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57" w:type="pct"/>
        <w:tblCellSpacing w:w="0" w:type="dxa"/>
        <w:shd w:val="clear" w:color="auto" w:fill="FFFFFF"/>
        <w:tblCellMar>
          <w:left w:w="0" w:type="dxa"/>
          <w:right w:w="0" w:type="dxa"/>
        </w:tblCellMar>
        <w:tblLook w:val="04A0" w:firstRow="1" w:lastRow="0" w:firstColumn="1" w:lastColumn="0" w:noHBand="0" w:noVBand="1"/>
      </w:tblPr>
      <w:tblGrid>
        <w:gridCol w:w="3440"/>
        <w:gridCol w:w="6432"/>
      </w:tblGrid>
      <w:tr w:rsidR="00175AA7" w:rsidRPr="00175AA7" w:rsidTr="001F0510">
        <w:trPr>
          <w:trHeight w:val="851"/>
          <w:tblCellSpacing w:w="0" w:type="dxa"/>
        </w:trPr>
        <w:tc>
          <w:tcPr>
            <w:tcW w:w="3261" w:type="dxa"/>
            <w:shd w:val="clear" w:color="auto" w:fill="FFFFFF"/>
            <w:tcMar>
              <w:top w:w="0" w:type="dxa"/>
              <w:left w:w="108" w:type="dxa"/>
              <w:bottom w:w="0" w:type="dxa"/>
              <w:right w:w="108" w:type="dxa"/>
            </w:tcMar>
            <w:hideMark/>
          </w:tcPr>
          <w:p w:rsidR="00175AA7" w:rsidRPr="00175AA7" w:rsidRDefault="00E373C6" w:rsidP="00F016B0">
            <w:pPr>
              <w:spacing w:after="0" w:line="240" w:lineRule="auto"/>
              <w:rPr>
                <w:rFonts w:eastAsia="Times New Roman" w:cs="Times New Roman"/>
                <w:color w:val="000000"/>
                <w:szCs w:val="28"/>
              </w:rPr>
            </w:pPr>
            <w:r>
              <w:rPr>
                <w:rFonts w:eastAsia="Times New Roman" w:cs="Times New Roman"/>
                <w:b/>
                <w:bCs/>
                <w:noProof/>
                <w:color w:val="000000"/>
                <w:szCs w:val="28"/>
              </w:rPr>
              <mc:AlternateContent>
                <mc:Choice Requires="wps">
                  <w:drawing>
                    <wp:anchor distT="0" distB="0" distL="114300" distR="114300" simplePos="0" relativeHeight="251659264" behindDoc="0" locked="0" layoutInCell="1" allowOverlap="1" wp14:anchorId="536B4BC4" wp14:editId="56469184">
                      <wp:simplePos x="0" y="0"/>
                      <wp:positionH relativeFrom="column">
                        <wp:posOffset>577215</wp:posOffset>
                      </wp:positionH>
                      <wp:positionV relativeFrom="paragraph">
                        <wp:posOffset>416378</wp:posOffset>
                      </wp:positionV>
                      <wp:extent cx="6477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4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376266D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45pt,32.8pt" to="96.4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" strokecolor="black [3040]"/>
                  </w:pict>
                </mc:Fallback>
              </mc:AlternateContent>
            </w:r>
            <w:r w:rsidR="00175AA7" w:rsidRPr="00175AA7">
              <w:rPr>
                <w:rFonts w:eastAsia="Times New Roman" w:cs="Times New Roman"/>
                <w:b/>
                <w:bCs/>
                <w:color w:val="000000"/>
                <w:szCs w:val="28"/>
              </w:rPr>
              <w:t>ỦY BAN NHÂN DÂN</w:t>
            </w:r>
            <w:r w:rsidR="00175AA7" w:rsidRPr="00175AA7">
              <w:rPr>
                <w:rFonts w:eastAsia="Times New Roman" w:cs="Times New Roman"/>
                <w:color w:val="222222"/>
                <w:szCs w:val="28"/>
              </w:rPr>
              <w:br/>
            </w:r>
            <w:r w:rsidR="00175AA7">
              <w:rPr>
                <w:rFonts w:eastAsia="Times New Roman" w:cs="Times New Roman"/>
                <w:b/>
                <w:bCs/>
                <w:color w:val="000000"/>
                <w:szCs w:val="28"/>
              </w:rPr>
              <w:t>XÃ</w:t>
            </w:r>
            <w:r w:rsidR="00175AA7" w:rsidRPr="00175AA7">
              <w:rPr>
                <w:rFonts w:eastAsia="Times New Roman" w:cs="Times New Roman"/>
                <w:b/>
                <w:bCs/>
                <w:color w:val="000000"/>
                <w:szCs w:val="28"/>
              </w:rPr>
              <w:t xml:space="preserve"> </w:t>
            </w:r>
            <w:r w:rsidR="00655127">
              <w:rPr>
                <w:rFonts w:eastAsia="Times New Roman" w:cs="Times New Roman"/>
                <w:b/>
                <w:bCs/>
                <w:color w:val="000000"/>
                <w:szCs w:val="28"/>
              </w:rPr>
              <w:t>TRUNG THÀNH</w:t>
            </w:r>
          </w:p>
        </w:tc>
        <w:tc>
          <w:tcPr>
            <w:tcW w:w="6096" w:type="dxa"/>
            <w:shd w:val="clear" w:color="auto" w:fill="FFFFFF"/>
            <w:tcMar>
              <w:top w:w="0" w:type="dxa"/>
              <w:left w:w="108" w:type="dxa"/>
              <w:bottom w:w="0" w:type="dxa"/>
              <w:right w:w="108" w:type="dxa"/>
            </w:tcMar>
            <w:hideMark/>
          </w:tcPr>
          <w:p w:rsidR="00175AA7" w:rsidRPr="00175AA7" w:rsidRDefault="00E373C6" w:rsidP="004328E5">
            <w:pPr>
              <w:spacing w:after="0" w:line="240" w:lineRule="auto"/>
              <w:jc w:val="center"/>
              <w:rPr>
                <w:rFonts w:eastAsia="Times New Roman" w:cs="Times New Roman"/>
                <w:color w:val="000000"/>
                <w:szCs w:val="28"/>
              </w:rPr>
            </w:pPr>
            <w:r>
              <w:rPr>
                <w:rFonts w:eastAsia="Times New Roman" w:cs="Times New Roman"/>
                <w:b/>
                <w:bCs/>
                <w:noProof/>
                <w:color w:val="000000"/>
                <w:szCs w:val="28"/>
              </w:rPr>
              <mc:AlternateContent>
                <mc:Choice Requires="wps">
                  <w:drawing>
                    <wp:anchor distT="0" distB="0" distL="114300" distR="114300" simplePos="0" relativeHeight="251660288" behindDoc="0" locked="0" layoutInCell="1" allowOverlap="1" wp14:anchorId="6C4963B2" wp14:editId="56828F56">
                      <wp:simplePos x="0" y="0"/>
                      <wp:positionH relativeFrom="column">
                        <wp:posOffset>826770</wp:posOffset>
                      </wp:positionH>
                      <wp:positionV relativeFrom="paragraph">
                        <wp:posOffset>406037</wp:posOffset>
                      </wp:positionV>
                      <wp:extent cx="22383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223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7684F4B4"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1pt,31.95pt" to="241.3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" strokecolor="black [3040]"/>
                  </w:pict>
                </mc:Fallback>
              </mc:AlternateContent>
            </w:r>
            <w:r w:rsidR="00175AA7" w:rsidRPr="00175AA7">
              <w:rPr>
                <w:rFonts w:eastAsia="Times New Roman" w:cs="Times New Roman"/>
                <w:b/>
                <w:bCs/>
                <w:color w:val="000000"/>
                <w:szCs w:val="28"/>
              </w:rPr>
              <w:t>CỘNG HÒA XÃ HỘI CHỦ NGHĨA VIỆT NAM</w:t>
            </w:r>
            <w:r w:rsidR="00175AA7" w:rsidRPr="00175AA7">
              <w:rPr>
                <w:rFonts w:eastAsia="Times New Roman" w:cs="Times New Roman"/>
                <w:color w:val="222222"/>
                <w:szCs w:val="28"/>
              </w:rPr>
              <w:br/>
            </w:r>
            <w:r w:rsidR="00175AA7" w:rsidRPr="00175AA7">
              <w:rPr>
                <w:rFonts w:eastAsia="Times New Roman" w:cs="Times New Roman"/>
                <w:b/>
                <w:bCs/>
                <w:color w:val="000000"/>
                <w:szCs w:val="28"/>
              </w:rPr>
              <w:t>Độc lập - Tự do - Hạnh phúc</w:t>
            </w:r>
          </w:p>
        </w:tc>
      </w:tr>
      <w:tr w:rsidR="00175AA7" w:rsidRPr="00175AA7" w:rsidTr="006373EB">
        <w:trPr>
          <w:trHeight w:val="490"/>
          <w:tblCellSpacing w:w="0" w:type="dxa"/>
        </w:trPr>
        <w:tc>
          <w:tcPr>
            <w:tcW w:w="3261" w:type="dxa"/>
            <w:shd w:val="clear" w:color="auto" w:fill="FFFFFF"/>
            <w:tcMar>
              <w:top w:w="0" w:type="dxa"/>
              <w:left w:w="108" w:type="dxa"/>
              <w:bottom w:w="0" w:type="dxa"/>
              <w:right w:w="108" w:type="dxa"/>
            </w:tcMar>
            <w:hideMark/>
          </w:tcPr>
          <w:p w:rsidR="00175AA7" w:rsidRPr="00175AA7" w:rsidRDefault="00175AA7" w:rsidP="00E373C6">
            <w:pPr>
              <w:spacing w:before="120" w:after="120" w:line="234" w:lineRule="atLeast"/>
              <w:jc w:val="center"/>
              <w:rPr>
                <w:rFonts w:eastAsia="Times New Roman" w:cs="Times New Roman"/>
                <w:color w:val="000000"/>
                <w:szCs w:val="28"/>
              </w:rPr>
            </w:pPr>
            <w:r w:rsidRPr="00175AA7">
              <w:rPr>
                <w:rFonts w:eastAsia="Times New Roman" w:cs="Times New Roman"/>
                <w:color w:val="000000"/>
                <w:szCs w:val="28"/>
              </w:rPr>
              <w:t>Số: …../ĐA-UBND</w:t>
            </w:r>
          </w:p>
        </w:tc>
        <w:tc>
          <w:tcPr>
            <w:tcW w:w="6096" w:type="dxa"/>
            <w:shd w:val="clear" w:color="auto" w:fill="FFFFFF"/>
            <w:tcMar>
              <w:top w:w="0" w:type="dxa"/>
              <w:left w:w="108" w:type="dxa"/>
              <w:bottom w:w="0" w:type="dxa"/>
              <w:right w:w="108" w:type="dxa"/>
            </w:tcMar>
            <w:hideMark/>
          </w:tcPr>
          <w:p w:rsidR="00175AA7" w:rsidRPr="00175AA7" w:rsidRDefault="00655127" w:rsidP="00B44393">
            <w:pPr>
              <w:spacing w:before="120" w:after="120" w:line="234" w:lineRule="atLeast"/>
              <w:jc w:val="center"/>
              <w:rPr>
                <w:rFonts w:eastAsia="Times New Roman" w:cs="Times New Roman"/>
                <w:color w:val="000000"/>
                <w:szCs w:val="28"/>
              </w:rPr>
            </w:pPr>
            <w:r>
              <w:rPr>
                <w:rFonts w:eastAsia="Times New Roman" w:cs="Times New Roman"/>
                <w:i/>
                <w:iCs/>
                <w:color w:val="000000"/>
                <w:szCs w:val="28"/>
              </w:rPr>
              <w:t>Trung Thành</w:t>
            </w:r>
            <w:r w:rsidR="00175AA7" w:rsidRPr="00175AA7">
              <w:rPr>
                <w:rFonts w:eastAsia="Times New Roman" w:cs="Times New Roman"/>
                <w:i/>
                <w:iCs/>
                <w:color w:val="000000"/>
                <w:szCs w:val="28"/>
              </w:rPr>
              <w:t xml:space="preserve">, ngày … tháng </w:t>
            </w:r>
            <w:r w:rsidR="00B44393">
              <w:rPr>
                <w:rFonts w:eastAsia="Times New Roman" w:cs="Times New Roman"/>
                <w:i/>
                <w:iCs/>
                <w:color w:val="000000"/>
                <w:szCs w:val="28"/>
              </w:rPr>
              <w:t>6</w:t>
            </w:r>
            <w:r w:rsidR="00175AA7" w:rsidRPr="00175AA7">
              <w:rPr>
                <w:rFonts w:eastAsia="Times New Roman" w:cs="Times New Roman"/>
                <w:i/>
                <w:iCs/>
                <w:color w:val="000000"/>
                <w:szCs w:val="28"/>
              </w:rPr>
              <w:t xml:space="preserve"> năm </w:t>
            </w:r>
            <w:r>
              <w:rPr>
                <w:rFonts w:eastAsia="Times New Roman" w:cs="Times New Roman"/>
                <w:i/>
                <w:iCs/>
                <w:color w:val="000000"/>
                <w:szCs w:val="28"/>
              </w:rPr>
              <w:t>2026</w:t>
            </w:r>
          </w:p>
        </w:tc>
      </w:tr>
    </w:tbl>
    <w:p w:rsidR="0044145A" w:rsidRDefault="00DE49C1" w:rsidP="0044145A">
      <w:pPr>
        <w:shd w:val="clear" w:color="auto" w:fill="FFFFFF"/>
        <w:spacing w:after="0" w:line="240" w:lineRule="auto"/>
        <w:jc w:val="center"/>
        <w:rPr>
          <w:rFonts w:eastAsia="Times New Roman" w:cs="Times New Roman"/>
          <w:b/>
          <w:bCs/>
          <w:color w:val="000000"/>
          <w:szCs w:val="28"/>
        </w:rPr>
      </w:pPr>
      <w:r>
        <w:rPr>
          <w:rFonts w:eastAsia="Times New Roman" w:cs="Times New Roman"/>
          <w:b/>
          <w:bCs/>
          <w:noProof/>
          <w:color w:val="000000"/>
          <w:szCs w:val="28"/>
        </w:rPr>
        <mc:AlternateContent>
          <mc:Choice Requires="wps">
            <w:drawing>
              <wp:anchor distT="0" distB="0" distL="114300" distR="114300" simplePos="0" relativeHeight="251661312" behindDoc="0" locked="0" layoutInCell="1" allowOverlap="1" wp14:anchorId="7C941282" wp14:editId="57971217">
                <wp:simplePos x="0" y="0"/>
                <wp:positionH relativeFrom="column">
                  <wp:posOffset>337185</wp:posOffset>
                </wp:positionH>
                <wp:positionV relativeFrom="paragraph">
                  <wp:posOffset>54610</wp:posOffset>
                </wp:positionV>
                <wp:extent cx="1104900" cy="365760"/>
                <wp:effectExtent l="0" t="0" r="19050" b="15240"/>
                <wp:wrapNone/>
                <wp:docPr id="2" name="Text Box 2"/>
                <wp:cNvGraphicFramePr/>
                <a:graphic xmlns:a="http://schemas.openxmlformats.org/drawingml/2006/main">
                  <a:graphicData uri="http://schemas.microsoft.com/office/word/2010/wordprocessingShape">
                    <wps:wsp>
                      <wps:cNvSpPr txBox="1"/>
                      <wps:spPr>
                        <a:xfrm>
                          <a:off x="0" y="0"/>
                          <a:ext cx="1104900" cy="365760"/>
                        </a:xfrm>
                        <a:prstGeom prst="rect">
                          <a:avLst/>
                        </a:prstGeom>
                        <a:solidFill>
                          <a:schemeClr val="lt1"/>
                        </a:solidFill>
                        <a:ln w="6350">
                          <a:solidFill>
                            <a:prstClr val="black"/>
                          </a:solidFill>
                        </a:ln>
                      </wps:spPr>
                      <wps:txbx>
                        <w:txbxContent>
                          <w:p w:rsidR="008866C5" w:rsidRPr="00DE49C1" w:rsidRDefault="008866C5" w:rsidP="00DE49C1">
                            <w:pPr>
                              <w:jc w:val="center"/>
                              <w:rPr>
                                <w:b/>
                                <w:szCs w:val="28"/>
                              </w:rPr>
                            </w:pPr>
                            <w:r>
                              <w:rPr>
                                <w:b/>
                                <w:szCs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55pt;margin-top:4.3pt;width:87pt;height:2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" fillcolor="white [3201]" strokeweight=".5pt">
                <v:textbox>
                  <w:txbxContent>
                    <w:p w:rsidR="008866C5" w:rsidRPr="00DE49C1" w:rsidRDefault="008866C5" w:rsidP="00DE49C1">
                      <w:pPr>
                        <w:jc w:val="center"/>
                        <w:rPr>
                          <w:b/>
                          <w:szCs w:val="28"/>
                        </w:rPr>
                      </w:pPr>
                      <w:r>
                        <w:rPr>
                          <w:b/>
                          <w:szCs w:val="28"/>
                        </w:rPr>
                        <w:t>DỰ THẢO</w:t>
                      </w:r>
                    </w:p>
                  </w:txbxContent>
                </v:textbox>
              </v:shape>
            </w:pict>
          </mc:Fallback>
        </mc:AlternateContent>
      </w:r>
    </w:p>
    <w:p w:rsidR="004328E5" w:rsidRDefault="004328E5" w:rsidP="0044145A">
      <w:pPr>
        <w:shd w:val="clear" w:color="auto" w:fill="FFFFFF"/>
        <w:spacing w:after="0" w:line="240" w:lineRule="auto"/>
        <w:jc w:val="center"/>
        <w:rPr>
          <w:rFonts w:eastAsia="Times New Roman" w:cs="Times New Roman"/>
          <w:b/>
          <w:bCs/>
          <w:color w:val="000000"/>
          <w:szCs w:val="28"/>
        </w:rPr>
      </w:pPr>
    </w:p>
    <w:p w:rsidR="00175AA7" w:rsidRPr="00175AA7" w:rsidRDefault="00175AA7" w:rsidP="0044145A">
      <w:pPr>
        <w:shd w:val="clear" w:color="auto" w:fill="FFFFFF"/>
        <w:spacing w:after="0" w:line="240" w:lineRule="auto"/>
        <w:jc w:val="center"/>
        <w:rPr>
          <w:rFonts w:eastAsia="Times New Roman" w:cs="Times New Roman"/>
          <w:color w:val="000000"/>
          <w:szCs w:val="28"/>
        </w:rPr>
      </w:pPr>
      <w:r w:rsidRPr="00175AA7">
        <w:rPr>
          <w:rFonts w:eastAsia="Times New Roman" w:cs="Times New Roman"/>
          <w:b/>
          <w:bCs/>
          <w:color w:val="000000"/>
          <w:szCs w:val="28"/>
        </w:rPr>
        <w:t>ĐỀ ÁN</w:t>
      </w:r>
    </w:p>
    <w:p w:rsidR="00175AA7" w:rsidRPr="00175AA7" w:rsidRDefault="00655127" w:rsidP="00E912B1">
      <w:pPr>
        <w:shd w:val="clear" w:color="auto" w:fill="FFFFFF"/>
        <w:spacing w:before="120" w:after="120" w:line="240" w:lineRule="auto"/>
        <w:jc w:val="center"/>
        <w:rPr>
          <w:rFonts w:eastAsia="Times New Roman" w:cs="Times New Roman"/>
          <w:color w:val="000000"/>
          <w:szCs w:val="28"/>
        </w:rPr>
      </w:pPr>
      <w:r>
        <w:rPr>
          <w:rFonts w:eastAsia="Times New Roman" w:cs="Times New Roman"/>
          <w:b/>
          <w:bCs/>
          <w:color w:val="000000"/>
          <w:szCs w:val="28"/>
        </w:rPr>
        <w:t>SẮP XẾP</w:t>
      </w:r>
      <w:r w:rsidR="004D1961">
        <w:rPr>
          <w:rFonts w:eastAsia="Times New Roman" w:cs="Times New Roman"/>
          <w:b/>
          <w:bCs/>
          <w:color w:val="000000"/>
          <w:szCs w:val="28"/>
        </w:rPr>
        <w:t xml:space="preserve"> </w:t>
      </w:r>
      <w:r>
        <w:rPr>
          <w:rFonts w:eastAsia="Times New Roman" w:cs="Times New Roman"/>
          <w:b/>
          <w:bCs/>
          <w:color w:val="000000"/>
          <w:szCs w:val="28"/>
        </w:rPr>
        <w:t xml:space="preserve">ẤP </w:t>
      </w:r>
      <w:r w:rsidR="00C56656">
        <w:rPr>
          <w:rFonts w:eastAsia="Times New Roman" w:cs="Times New Roman"/>
          <w:b/>
          <w:bCs/>
          <w:color w:val="000000"/>
          <w:szCs w:val="28"/>
        </w:rPr>
        <w:t>TRÊN ĐỊA B</w:t>
      </w:r>
      <w:r w:rsidR="00CD0CB0">
        <w:rPr>
          <w:rFonts w:eastAsia="Times New Roman" w:cs="Times New Roman"/>
          <w:b/>
          <w:bCs/>
          <w:color w:val="000000"/>
          <w:szCs w:val="28"/>
        </w:rPr>
        <w:t>ÀN</w:t>
      </w:r>
      <w:r w:rsidR="00175AA7" w:rsidRPr="00175AA7">
        <w:rPr>
          <w:rFonts w:eastAsia="Times New Roman" w:cs="Times New Roman"/>
          <w:b/>
          <w:bCs/>
          <w:color w:val="000000"/>
          <w:szCs w:val="28"/>
        </w:rPr>
        <w:t xml:space="preserve"> </w:t>
      </w:r>
      <w:r w:rsidR="00175AA7">
        <w:rPr>
          <w:rFonts w:eastAsia="Times New Roman" w:cs="Times New Roman"/>
          <w:b/>
          <w:bCs/>
          <w:color w:val="000000"/>
          <w:szCs w:val="28"/>
        </w:rPr>
        <w:t>XÃ</w:t>
      </w:r>
      <w:r w:rsidR="00175AA7" w:rsidRPr="00175AA7">
        <w:rPr>
          <w:rFonts w:eastAsia="Times New Roman" w:cs="Times New Roman"/>
          <w:b/>
          <w:bCs/>
          <w:color w:val="000000"/>
          <w:szCs w:val="28"/>
        </w:rPr>
        <w:t xml:space="preserve"> </w:t>
      </w:r>
      <w:r>
        <w:rPr>
          <w:rFonts w:eastAsia="Times New Roman" w:cs="Times New Roman"/>
          <w:b/>
          <w:bCs/>
          <w:color w:val="000000"/>
          <w:szCs w:val="28"/>
        </w:rPr>
        <w:t>TRUNG THÀNH TỈNH VĨNH LONG</w:t>
      </w:r>
    </w:p>
    <w:p w:rsidR="00B44393" w:rsidRDefault="00B44393" w:rsidP="004328E5">
      <w:pPr>
        <w:shd w:val="clear" w:color="auto" w:fill="FFFFFF"/>
        <w:spacing w:after="120" w:line="240" w:lineRule="auto"/>
        <w:ind w:firstLine="720"/>
        <w:jc w:val="both"/>
      </w:pPr>
      <w:r>
        <w:t xml:space="preserve">Căn cứ Luật Tổ chức chính quyền địa phương số 72/2025/QH15; </w:t>
      </w:r>
    </w:p>
    <w:p w:rsidR="00B44393" w:rsidRDefault="00B44393" w:rsidP="004328E5">
      <w:pPr>
        <w:shd w:val="clear" w:color="auto" w:fill="FFFFFF"/>
        <w:spacing w:after="120" w:line="240" w:lineRule="auto"/>
        <w:ind w:firstLine="720"/>
        <w:jc w:val="both"/>
      </w:pPr>
      <w:r>
        <w:t xml:space="preserve">Căn cứ Nghị định số 185/2026/NĐ-CP ngày 26 tháng 5 năm 2026 của Chính phủ quy định về tổ chức, hoạt động của thôn, tổ dân phố và chế độ, chính sách đối với người hoạt động không chuyên trách ở thôn, tổ dân phố; </w:t>
      </w:r>
    </w:p>
    <w:p w:rsidR="00B44393" w:rsidRDefault="00B44393" w:rsidP="004328E5">
      <w:pPr>
        <w:shd w:val="clear" w:color="auto" w:fill="FFFFFF"/>
        <w:spacing w:after="120" w:line="240" w:lineRule="auto"/>
        <w:ind w:firstLine="720"/>
        <w:jc w:val="both"/>
      </w:pPr>
      <w:r>
        <w:t xml:space="preserve">Căn cứ Chỉ thị số 21/CT-TTg ngày 20 tháng 5 năm 2026 của Thủ tướng Chính phủ về việc sắp xếp thôn, tổ dân phố và bố trí, sử dụng chế độ, chính sách đối với người hoạt động không chuyên trách ở cấp xã, ở thôn, tổ dân phố; </w:t>
      </w:r>
    </w:p>
    <w:p w:rsidR="00B44393" w:rsidRPr="00C10D2F" w:rsidRDefault="00B44393" w:rsidP="004328E5">
      <w:pPr>
        <w:shd w:val="clear" w:color="auto" w:fill="FFFFFF"/>
        <w:spacing w:after="120" w:line="240" w:lineRule="auto"/>
        <w:ind w:firstLine="720"/>
        <w:jc w:val="both"/>
        <w:rPr>
          <w:rFonts w:eastAsia="Times New Roman" w:cs="Times New Roman"/>
          <w:szCs w:val="28"/>
        </w:rPr>
      </w:pPr>
      <w:r>
        <w:rPr>
          <w:rFonts w:eastAsia="Times New Roman" w:cs="Times New Roman"/>
          <w:szCs w:val="28"/>
        </w:rPr>
        <w:t xml:space="preserve">Căn cứ </w:t>
      </w:r>
      <w:r w:rsidRPr="00C10D2F">
        <w:rPr>
          <w:rFonts w:eastAsia="Times New Roman" w:cs="Times New Roman"/>
          <w:szCs w:val="28"/>
        </w:rPr>
        <w:t xml:space="preserve">Phương án số </w:t>
      </w:r>
      <w:r>
        <w:rPr>
          <w:rFonts w:eastAsia="Times New Roman" w:cs="Times New Roman"/>
          <w:szCs w:val="28"/>
        </w:rPr>
        <w:t>7804</w:t>
      </w:r>
      <w:r w:rsidRPr="00C10D2F">
        <w:rPr>
          <w:rFonts w:eastAsia="Times New Roman" w:cs="Times New Roman"/>
          <w:szCs w:val="28"/>
        </w:rPr>
        <w:t>/PA-UBND</w:t>
      </w:r>
      <w:r>
        <w:rPr>
          <w:rFonts w:eastAsia="Times New Roman" w:cs="Times New Roman"/>
          <w:szCs w:val="28"/>
        </w:rPr>
        <w:t xml:space="preserve"> ngày 09</w:t>
      </w:r>
      <w:r w:rsidRPr="00C10D2F">
        <w:rPr>
          <w:rFonts w:eastAsia="Times New Roman" w:cs="Times New Roman"/>
          <w:szCs w:val="28"/>
        </w:rPr>
        <w:t xml:space="preserve"> tháng</w:t>
      </w:r>
      <w:r>
        <w:rPr>
          <w:rFonts w:eastAsia="Times New Roman" w:cs="Times New Roman"/>
          <w:szCs w:val="28"/>
        </w:rPr>
        <w:t xml:space="preserve"> 6 </w:t>
      </w:r>
      <w:r w:rsidRPr="00C10D2F">
        <w:rPr>
          <w:rFonts w:eastAsia="Times New Roman" w:cs="Times New Roman"/>
          <w:szCs w:val="28"/>
        </w:rPr>
        <w:t xml:space="preserve">năm 2026 của Ủy ban nhân dân tỉnh Vĩnh Long về </w:t>
      </w:r>
      <w:r>
        <w:t>tổng thể sắp xếp ấp, khóm, khu phố trên địa bàn tỉnh Vĩnh Long.</w:t>
      </w:r>
    </w:p>
    <w:p w:rsidR="00175AA7" w:rsidRPr="00126E60" w:rsidRDefault="00175AA7" w:rsidP="004328E5">
      <w:pPr>
        <w:shd w:val="clear" w:color="auto" w:fill="FFFFFF"/>
        <w:spacing w:after="120" w:line="240" w:lineRule="auto"/>
        <w:ind w:firstLine="720"/>
        <w:jc w:val="both"/>
        <w:rPr>
          <w:rFonts w:eastAsia="Times New Roman" w:cs="Times New Roman"/>
          <w:szCs w:val="28"/>
        </w:rPr>
      </w:pPr>
      <w:r w:rsidRPr="00126E60">
        <w:rPr>
          <w:rFonts w:eastAsia="Times New Roman" w:cs="Times New Roman"/>
          <w:szCs w:val="28"/>
        </w:rPr>
        <w:t xml:space="preserve">Ủy ban nhân dân xã </w:t>
      </w:r>
      <w:r w:rsidR="00B44393">
        <w:rPr>
          <w:rFonts w:eastAsia="Times New Roman" w:cs="Times New Roman"/>
          <w:szCs w:val="28"/>
        </w:rPr>
        <w:t>Trung Thành</w:t>
      </w:r>
      <w:r w:rsidRPr="00126E60">
        <w:rPr>
          <w:rFonts w:eastAsia="Times New Roman" w:cs="Times New Roman"/>
          <w:szCs w:val="28"/>
        </w:rPr>
        <w:t xml:space="preserve"> xây dựng Đề án sắp xếp ấp</w:t>
      </w:r>
      <w:r w:rsidR="00B44393">
        <w:rPr>
          <w:rFonts w:eastAsia="Times New Roman" w:cs="Times New Roman"/>
          <w:szCs w:val="28"/>
        </w:rPr>
        <w:t xml:space="preserve"> trên địa bàn xã Trung Thành tỉnh Vĩnh Long </w:t>
      </w:r>
      <w:r w:rsidRPr="00126E60">
        <w:rPr>
          <w:rFonts w:eastAsia="Times New Roman" w:cs="Times New Roman"/>
          <w:szCs w:val="28"/>
        </w:rPr>
        <w:t>như sau:</w:t>
      </w:r>
    </w:p>
    <w:p w:rsidR="00175AA7" w:rsidRPr="00175AA7" w:rsidRDefault="00175AA7" w:rsidP="004328E5">
      <w:pPr>
        <w:shd w:val="clear" w:color="auto" w:fill="FFFFFF"/>
        <w:spacing w:after="120" w:line="240" w:lineRule="auto"/>
        <w:jc w:val="center"/>
        <w:rPr>
          <w:rFonts w:eastAsia="Times New Roman" w:cs="Times New Roman"/>
          <w:color w:val="000000"/>
          <w:szCs w:val="28"/>
        </w:rPr>
      </w:pPr>
      <w:r w:rsidRPr="00175AA7">
        <w:rPr>
          <w:rFonts w:eastAsia="Times New Roman" w:cs="Times New Roman"/>
          <w:b/>
          <w:bCs/>
          <w:color w:val="000000"/>
          <w:szCs w:val="28"/>
        </w:rPr>
        <w:t>Phần I</w:t>
      </w:r>
    </w:p>
    <w:p w:rsidR="00B44393" w:rsidRDefault="00B44393" w:rsidP="004328E5">
      <w:pPr>
        <w:spacing w:after="120" w:line="240" w:lineRule="auto"/>
        <w:jc w:val="center"/>
        <w:rPr>
          <w:rFonts w:eastAsia="Times New Roman" w:cs="Times New Roman"/>
          <w:b/>
          <w:bCs/>
          <w:color w:val="000000"/>
          <w:szCs w:val="28"/>
        </w:rPr>
      </w:pPr>
      <w:r>
        <w:rPr>
          <w:rFonts w:eastAsia="Times New Roman" w:cs="Times New Roman"/>
          <w:b/>
          <w:bCs/>
          <w:color w:val="000000"/>
          <w:szCs w:val="28"/>
        </w:rPr>
        <w:t xml:space="preserve">  </w:t>
      </w:r>
      <w:r w:rsidR="005C6C20">
        <w:rPr>
          <w:rFonts w:eastAsia="Times New Roman" w:cs="Times New Roman"/>
          <w:b/>
          <w:bCs/>
          <w:color w:val="000000"/>
          <w:szCs w:val="28"/>
        </w:rPr>
        <w:t xml:space="preserve">     </w:t>
      </w:r>
      <w:r w:rsidR="00175AA7" w:rsidRPr="00175AA7">
        <w:rPr>
          <w:rFonts w:eastAsia="Times New Roman" w:cs="Times New Roman"/>
          <w:b/>
          <w:bCs/>
          <w:color w:val="000000"/>
          <w:szCs w:val="28"/>
        </w:rPr>
        <w:t xml:space="preserve">CĂN CỨ CHÍNH TRỊ, PHÁP LÝ VÀ SỰ CẦN THIẾT SẮP XẾP </w:t>
      </w:r>
      <w:r w:rsidR="00175AA7">
        <w:rPr>
          <w:rFonts w:eastAsia="Times New Roman" w:cs="Times New Roman"/>
          <w:b/>
          <w:bCs/>
          <w:color w:val="000000"/>
          <w:szCs w:val="28"/>
        </w:rPr>
        <w:t>ẤP</w:t>
      </w:r>
      <w:r w:rsidR="008F3A51">
        <w:rPr>
          <w:rFonts w:eastAsia="Times New Roman" w:cs="Times New Roman"/>
          <w:b/>
          <w:bCs/>
          <w:color w:val="000000"/>
          <w:szCs w:val="28"/>
        </w:rPr>
        <w:t xml:space="preserve"> </w:t>
      </w:r>
    </w:p>
    <w:p w:rsidR="00175AA7" w:rsidRPr="00B23D11" w:rsidRDefault="00B44393" w:rsidP="004328E5">
      <w:pPr>
        <w:spacing w:after="120" w:line="240" w:lineRule="auto"/>
        <w:rPr>
          <w:rFonts w:eastAsia="Times New Roman" w:cs="Times New Roman"/>
          <w:b/>
          <w:bCs/>
          <w:color w:val="FF0000"/>
          <w:szCs w:val="28"/>
        </w:rPr>
      </w:pPr>
      <w:r w:rsidRPr="00B23D11">
        <w:rPr>
          <w:rFonts w:eastAsia="Times New Roman" w:cs="Times New Roman"/>
          <w:b/>
          <w:bCs/>
          <w:color w:val="FF0000"/>
          <w:szCs w:val="28"/>
        </w:rPr>
        <w:t xml:space="preserve">          </w:t>
      </w:r>
      <w:r w:rsidR="00175AA7" w:rsidRPr="00B23D11">
        <w:rPr>
          <w:rFonts w:eastAsia="Times New Roman" w:cs="Times New Roman"/>
          <w:b/>
          <w:bCs/>
          <w:color w:val="FF0000"/>
          <w:szCs w:val="28"/>
        </w:rPr>
        <w:t>I. CĂN CỨ CHÍNH TRỊ, PHÁP LÝ</w:t>
      </w:r>
    </w:p>
    <w:p w:rsidR="00B44393" w:rsidRPr="00B23D11" w:rsidRDefault="00B44393" w:rsidP="004328E5">
      <w:pPr>
        <w:spacing w:after="120" w:line="240" w:lineRule="auto"/>
        <w:rPr>
          <w:rFonts w:eastAsia="Times New Roman" w:cs="Times New Roman"/>
          <w:b/>
          <w:color w:val="FF0000"/>
          <w:szCs w:val="28"/>
        </w:rPr>
      </w:pPr>
      <w:r w:rsidRPr="00B23D11">
        <w:rPr>
          <w:rFonts w:eastAsia="Times New Roman" w:cs="Times New Roman"/>
          <w:color w:val="FF0000"/>
          <w:szCs w:val="28"/>
        </w:rPr>
        <w:t xml:space="preserve">          </w:t>
      </w:r>
      <w:r w:rsidRPr="00B23D11">
        <w:rPr>
          <w:rFonts w:eastAsia="Times New Roman" w:cs="Times New Roman"/>
          <w:b/>
          <w:color w:val="FF0000"/>
          <w:szCs w:val="28"/>
        </w:rPr>
        <w:t xml:space="preserve">1. Cơ sở chính trị </w:t>
      </w:r>
    </w:p>
    <w:p w:rsidR="00B44393" w:rsidRPr="00B23D11" w:rsidRDefault="00B44393" w:rsidP="004328E5">
      <w:pPr>
        <w:widowControl w:val="0"/>
        <w:ind w:firstLine="709"/>
        <w:jc w:val="both"/>
        <w:rPr>
          <w:color w:val="FF0000"/>
        </w:rPr>
      </w:pPr>
      <w:r w:rsidRPr="00B23D11">
        <w:rPr>
          <w:color w:val="FF0000"/>
        </w:rPr>
        <w:t>- Báo cáo Chính trị của Ban Chấp hành Trung ương Đảng khóa XIII tại Đại hội toàn quốc lần thứ XIV của Đảng (mục XIV) đã chỉ rõ: “</w:t>
      </w:r>
      <w:r w:rsidRPr="00B23D11">
        <w:rPr>
          <w:i/>
          <w:color w:val="FF0000"/>
        </w:rPr>
        <w:t>Sắp xếp các thôn, tổ dân phố ở xã, phường và người hoạt động không chuyên trách ở thôn, tổ dân phố phù hợp với yêu cầu trong tình hình mới</w:t>
      </w:r>
      <w:r w:rsidRPr="00B23D11">
        <w:rPr>
          <w:color w:val="FF0000"/>
        </w:rPr>
        <w:t xml:space="preserve">” và Chương trình hành động của Ban Chấp hành Trung ương Đảng thực hiện Nghị quyết Đại hội lần thứ XIV của Đảng, tại mục 12.5.11 Phụ lục III: “Các Tỉnh ủy, Thành ủy, Đảng ủy trực thuộc Trung ương phối hợp thực hiện </w:t>
      </w:r>
      <w:r w:rsidRPr="00B23D11">
        <w:rPr>
          <w:i/>
          <w:color w:val="FF0000"/>
        </w:rPr>
        <w:t>sắp xếp các thôn, tổ dân phố ở xã, phường và người hoạt động không chuyên trách ở thôn, tổ dân phố phù hợp với yêu cầu trong tình hình mới</w:t>
      </w:r>
      <w:r w:rsidRPr="00B23D11">
        <w:rPr>
          <w:color w:val="FF0000"/>
        </w:rPr>
        <w:t xml:space="preserve">” thời gian thực hiện Quý II năm 2026. </w:t>
      </w:r>
    </w:p>
    <w:p w:rsidR="00B44393" w:rsidRPr="00B23D11" w:rsidRDefault="00B44393" w:rsidP="004328E5">
      <w:pPr>
        <w:widowControl w:val="0"/>
        <w:ind w:firstLine="709"/>
        <w:jc w:val="both"/>
        <w:rPr>
          <w:color w:val="FF0000"/>
        </w:rPr>
      </w:pPr>
      <w:r w:rsidRPr="00B23D11">
        <w:rPr>
          <w:color w:val="FF0000"/>
        </w:rPr>
        <w:t>- Kết luận số 210-KL/TW ngày 12/11/2025 của Ban Chấp hành Trung ương Đảng khóa XIII về tiếp tục xây dựng, hoàn thiện tổ chức bộ máy của hệ thống chính trị trong thời gian tới “</w:t>
      </w:r>
      <w:r w:rsidRPr="00B23D11">
        <w:rPr>
          <w:i/>
          <w:color w:val="FF0000"/>
        </w:rPr>
        <w:t>Sắp xếp các thôn, tổ dân phố ở xã, phường và người hoạt động không chuyên trách ở thôn, tổ dân phố phù hợp với yêu cầu trong tình hình mới</w:t>
      </w:r>
      <w:r w:rsidRPr="00B23D11">
        <w:rPr>
          <w:color w:val="FF0000"/>
        </w:rPr>
        <w:t xml:space="preserve">”. </w:t>
      </w:r>
    </w:p>
    <w:p w:rsidR="00B44393" w:rsidRPr="00B23D11" w:rsidRDefault="00B44393" w:rsidP="004328E5">
      <w:pPr>
        <w:widowControl w:val="0"/>
        <w:ind w:firstLine="709"/>
        <w:jc w:val="both"/>
        <w:rPr>
          <w:color w:val="FF0000"/>
        </w:rPr>
      </w:pPr>
      <w:r w:rsidRPr="00B23D11">
        <w:rPr>
          <w:color w:val="FF0000"/>
        </w:rPr>
        <w:lastRenderedPageBreak/>
        <w:t xml:space="preserve"> - Kết luận số 34-KL/TW ngày 18 tháng 5 năm 2026 của Bộ Chính trị về sắp xếp thôn, tổ dân phố và bố trí, sử dụng, chế độ, chính sách đối với người hoạt động không chuyên trách ở cấp xã, ở thôn, tổ dân phố. </w:t>
      </w:r>
    </w:p>
    <w:p w:rsidR="00B44393" w:rsidRPr="00B23D11" w:rsidRDefault="00B44393" w:rsidP="004328E5">
      <w:pPr>
        <w:spacing w:after="120" w:line="240" w:lineRule="auto"/>
        <w:rPr>
          <w:rFonts w:eastAsia="Times New Roman" w:cs="Times New Roman"/>
          <w:b/>
          <w:color w:val="FF0000"/>
          <w:szCs w:val="28"/>
        </w:rPr>
      </w:pPr>
      <w:r w:rsidRPr="00B23D11">
        <w:rPr>
          <w:rFonts w:eastAsia="Times New Roman" w:cs="Times New Roman"/>
          <w:b/>
          <w:color w:val="FF0000"/>
          <w:szCs w:val="28"/>
        </w:rPr>
        <w:t xml:space="preserve">          2. </w:t>
      </w:r>
      <w:r w:rsidRPr="00B23D11">
        <w:rPr>
          <w:b/>
          <w:color w:val="FF0000"/>
        </w:rPr>
        <w:t xml:space="preserve">Cơ sở pháp lý </w:t>
      </w:r>
    </w:p>
    <w:p w:rsidR="00B44393" w:rsidRPr="00B23D11" w:rsidRDefault="00B44393" w:rsidP="004328E5">
      <w:pPr>
        <w:widowControl w:val="0"/>
        <w:spacing w:after="0"/>
        <w:ind w:firstLine="709"/>
        <w:jc w:val="both"/>
        <w:rPr>
          <w:color w:val="FF0000"/>
        </w:rPr>
      </w:pPr>
      <w:r w:rsidRPr="00B23D11">
        <w:rPr>
          <w:color w:val="FF0000"/>
        </w:rPr>
        <w:t xml:space="preserve">1. Luật Tổ chức chính quyền địa phương số 72/2025/QH15. </w:t>
      </w:r>
    </w:p>
    <w:p w:rsidR="00B44393" w:rsidRPr="00B23D11" w:rsidRDefault="00B44393" w:rsidP="004328E5">
      <w:pPr>
        <w:widowControl w:val="0"/>
        <w:spacing w:after="0"/>
        <w:ind w:firstLine="709"/>
        <w:jc w:val="both"/>
        <w:rPr>
          <w:color w:val="FF0000"/>
        </w:rPr>
      </w:pPr>
      <w:r w:rsidRPr="00B23D11">
        <w:rPr>
          <w:color w:val="FF0000"/>
        </w:rPr>
        <w:t xml:space="preserve">2. Luật Thực hiện dân chủ ở cơ sở số 10/2022/QH15. </w:t>
      </w:r>
    </w:p>
    <w:p w:rsidR="00B44393" w:rsidRPr="00B23D11" w:rsidRDefault="00B44393" w:rsidP="004328E5">
      <w:pPr>
        <w:widowControl w:val="0"/>
        <w:spacing w:after="0"/>
        <w:ind w:firstLine="709"/>
        <w:jc w:val="both"/>
        <w:rPr>
          <w:color w:val="FF0000"/>
        </w:rPr>
      </w:pPr>
      <w:r w:rsidRPr="00B23D11">
        <w:rPr>
          <w:color w:val="FF0000"/>
        </w:rPr>
        <w:t xml:space="preserve">3. Nghị định số 185/2026/NĐ-CP ngày 26 tháng 5 năm 2026 của Chính phủ quy định về tổ chức, hoạt động của thôn, tổ dân phố và chế độ, chính sách đối với người hoạt động không chuyên trách ở thôn, tổ dân phố. </w:t>
      </w:r>
    </w:p>
    <w:p w:rsidR="00B44393" w:rsidRPr="00B23D11" w:rsidRDefault="00B44393" w:rsidP="004328E5">
      <w:pPr>
        <w:widowControl w:val="0"/>
        <w:spacing w:after="0"/>
        <w:ind w:firstLine="709"/>
        <w:jc w:val="both"/>
        <w:rPr>
          <w:color w:val="FF0000"/>
        </w:rPr>
      </w:pPr>
      <w:r w:rsidRPr="00B23D11">
        <w:rPr>
          <w:color w:val="FF0000"/>
        </w:rPr>
        <w:t xml:space="preserve">4. Chỉ thị số 21/CT-TTg ngày 20 tháng 5 năm 2026 của Thủ tướng Chính phủ về việc sắp xếp thôn, tổ dân phố và bố trí, sử dụng chế độ, chính sách đối với người hoạt động không chuyên trách ở cấp xã, ở thôn, tổ dân phố. </w:t>
      </w:r>
    </w:p>
    <w:p w:rsidR="00B44393" w:rsidRDefault="004D59B3" w:rsidP="004328E5">
      <w:pPr>
        <w:spacing w:after="120" w:line="240" w:lineRule="auto"/>
        <w:jc w:val="both"/>
        <w:rPr>
          <w:rFonts w:eastAsia="Times New Roman" w:cs="Times New Roman"/>
          <w:b/>
          <w:bCs/>
          <w:color w:val="000000"/>
          <w:szCs w:val="28"/>
        </w:rPr>
      </w:pPr>
      <w:r>
        <w:rPr>
          <w:lang w:val="af-ZA"/>
        </w:rPr>
        <w:t xml:space="preserve">       </w:t>
      </w:r>
      <w:r w:rsidR="00B44393">
        <w:rPr>
          <w:lang w:val="af-ZA"/>
        </w:rPr>
        <w:t xml:space="preserve">  </w:t>
      </w:r>
      <w:r w:rsidR="00175AA7" w:rsidRPr="00175AA7">
        <w:rPr>
          <w:rFonts w:eastAsia="Times New Roman" w:cs="Times New Roman"/>
          <w:b/>
          <w:bCs/>
          <w:color w:val="000000"/>
          <w:szCs w:val="28"/>
        </w:rPr>
        <w:t xml:space="preserve">II. SỰ CẦN THIẾT </w:t>
      </w:r>
      <w:r w:rsidR="00655127" w:rsidRPr="00655127">
        <w:rPr>
          <w:rFonts w:eastAsia="Times New Roman" w:cs="Times New Roman"/>
          <w:b/>
          <w:bCs/>
          <w:color w:val="000000"/>
          <w:szCs w:val="28"/>
        </w:rPr>
        <w:t>SẮP XẾP</w:t>
      </w:r>
      <w:r w:rsidR="004D1961">
        <w:rPr>
          <w:rFonts w:eastAsia="Times New Roman" w:cs="Times New Roman"/>
          <w:b/>
          <w:bCs/>
          <w:color w:val="000000"/>
          <w:szCs w:val="28"/>
        </w:rPr>
        <w:t xml:space="preserve"> </w:t>
      </w:r>
      <w:r w:rsidR="00655127" w:rsidRPr="00655127">
        <w:rPr>
          <w:rFonts w:eastAsia="Times New Roman" w:cs="Times New Roman"/>
          <w:b/>
          <w:bCs/>
          <w:color w:val="000000"/>
          <w:szCs w:val="28"/>
        </w:rPr>
        <w:t xml:space="preserve">ẤP </w:t>
      </w:r>
    </w:p>
    <w:p w:rsidR="005C6C20" w:rsidRDefault="00B44393" w:rsidP="004328E5">
      <w:pPr>
        <w:spacing w:after="120" w:line="240" w:lineRule="auto"/>
        <w:jc w:val="both"/>
        <w:rPr>
          <w:rFonts w:eastAsia="Times New Roman" w:cs="Times New Roman"/>
          <w:bCs/>
          <w:color w:val="000000"/>
          <w:szCs w:val="28"/>
        </w:rPr>
      </w:pPr>
      <w:r>
        <w:rPr>
          <w:rFonts w:eastAsia="Times New Roman" w:cs="Times New Roman"/>
          <w:b/>
          <w:bCs/>
          <w:color w:val="000000"/>
          <w:szCs w:val="28"/>
        </w:rPr>
        <w:t xml:space="preserve">         </w:t>
      </w:r>
      <w:r w:rsidRPr="00B44393">
        <w:rPr>
          <w:rFonts w:eastAsia="Times New Roman" w:cs="Times New Roman"/>
          <w:bCs/>
          <w:color w:val="000000"/>
          <w:szCs w:val="28"/>
        </w:rPr>
        <w:t xml:space="preserve">Sau khi thực hiện sắp xếp đơn vị hành chính và tổ chức mô hình chính quyền địa phương 02 cấp, địa giới hành chính, quy mô dân số, phạm vi quản lý và điều kiện phát triển kinh tế - xã hội của </w:t>
      </w:r>
      <w:r w:rsidR="005C6C20">
        <w:rPr>
          <w:rFonts w:eastAsia="Times New Roman" w:cs="Times New Roman"/>
          <w:bCs/>
          <w:color w:val="000000"/>
          <w:szCs w:val="28"/>
        </w:rPr>
        <w:t>xã</w:t>
      </w:r>
      <w:r w:rsidRPr="00B44393">
        <w:rPr>
          <w:rFonts w:eastAsia="Times New Roman" w:cs="Times New Roman"/>
          <w:bCs/>
          <w:color w:val="000000"/>
          <w:szCs w:val="28"/>
        </w:rPr>
        <w:t xml:space="preserve"> có sự thay đổi đáng kể. </w:t>
      </w:r>
      <w:r w:rsidR="005C6C20" w:rsidRPr="00B443F8">
        <w:rPr>
          <w:rFonts w:eastAsia="Times New Roman" w:cs="Times New Roman"/>
          <w:bCs/>
          <w:color w:val="000000"/>
          <w:szCs w:val="28"/>
        </w:rPr>
        <w:t xml:space="preserve">Xã Trung Thành </w:t>
      </w:r>
      <w:r w:rsidR="005C6C20">
        <w:rPr>
          <w:rFonts w:eastAsia="Times New Roman" w:cs="Times New Roman"/>
          <w:bCs/>
          <w:color w:val="000000"/>
          <w:szCs w:val="28"/>
        </w:rPr>
        <w:t xml:space="preserve">sau sáp nhập </w:t>
      </w:r>
      <w:r w:rsidR="005C6C20" w:rsidRPr="00B443F8">
        <w:rPr>
          <w:rFonts w:eastAsia="Times New Roman" w:cs="Times New Roman"/>
          <w:bCs/>
          <w:color w:val="000000"/>
          <w:szCs w:val="28"/>
        </w:rPr>
        <w:t xml:space="preserve">nằm ở phía Tây Bắc, cách Trung tâm hành chính tỉnh Vĩnh Long khoảng 37 km về phía Đông Nam và là 01 trong 124 ĐVHC cấp xã thuộc tỉnh Vĩnh Long, hình thành trên cơ sở sắp xếp toàn bộ diện tích tự nhiên, quy mô dân số của thị trấn Vũng Liêm và các xã Trung </w:t>
      </w:r>
      <w:r w:rsidR="005C6C20">
        <w:rPr>
          <w:rFonts w:eastAsia="Times New Roman" w:cs="Times New Roman"/>
          <w:bCs/>
          <w:color w:val="000000"/>
          <w:szCs w:val="28"/>
        </w:rPr>
        <w:t>Thành, Trung Hiếu; với 35,88 km</w:t>
      </w:r>
      <w:r w:rsidR="005C6C20" w:rsidRPr="00AC62DF">
        <w:rPr>
          <w:rFonts w:eastAsia="Times New Roman" w:cs="Times New Roman"/>
          <w:bCs/>
          <w:color w:val="000000"/>
          <w:szCs w:val="28"/>
          <w:vertAlign w:val="superscript"/>
        </w:rPr>
        <w:t>2</w:t>
      </w:r>
      <w:r w:rsidR="005C6C20" w:rsidRPr="00B443F8">
        <w:rPr>
          <w:rFonts w:eastAsia="Times New Roman" w:cs="Times New Roman"/>
          <w:bCs/>
          <w:color w:val="000000"/>
          <w:szCs w:val="28"/>
        </w:rPr>
        <w:t xml:space="preserve"> diện tích tự nhiên, dân số </w:t>
      </w:r>
      <w:r w:rsidR="008866C5">
        <w:rPr>
          <w:rFonts w:eastAsia="Times New Roman" w:cs="Times New Roman"/>
          <w:bCs/>
          <w:color w:val="000000"/>
          <w:szCs w:val="28"/>
        </w:rPr>
        <w:t xml:space="preserve">thường trú </w:t>
      </w:r>
      <w:r w:rsidR="008866C5">
        <w:rPr>
          <w:rFonts w:eastAsia="Times New Roman" w:cs="Times New Roman"/>
          <w:bCs/>
          <w:color w:val="FF0000"/>
          <w:szCs w:val="28"/>
        </w:rPr>
        <w:t>34.618</w:t>
      </w:r>
      <w:r w:rsidR="005C6C20" w:rsidRPr="00E7723E">
        <w:rPr>
          <w:rFonts w:eastAsia="Times New Roman" w:cs="Times New Roman"/>
          <w:bCs/>
          <w:color w:val="FF0000"/>
          <w:szCs w:val="28"/>
        </w:rPr>
        <w:t xml:space="preserve"> </w:t>
      </w:r>
      <w:r w:rsidR="005C6C20">
        <w:rPr>
          <w:rFonts w:eastAsia="Times New Roman" w:cs="Times New Roman"/>
          <w:bCs/>
          <w:color w:val="000000"/>
          <w:szCs w:val="28"/>
        </w:rPr>
        <w:t xml:space="preserve">người </w:t>
      </w:r>
      <w:r w:rsidR="005C6C20" w:rsidRPr="00B443F8">
        <w:rPr>
          <w:rFonts w:eastAsia="Times New Roman" w:cs="Times New Roman"/>
          <w:bCs/>
          <w:color w:val="000000"/>
          <w:szCs w:val="28"/>
        </w:rPr>
        <w:t xml:space="preserve">và 21 ấp. </w:t>
      </w:r>
      <w:r w:rsidR="005C6C20" w:rsidRPr="00E912B1">
        <w:rPr>
          <w:rFonts w:eastAsia="Times New Roman" w:cs="Times New Roman"/>
          <w:bCs/>
          <w:color w:val="000000"/>
          <w:szCs w:val="28"/>
        </w:rPr>
        <w:t>Các đơn vị hành chính cùng cấp liền kề gồm:</w:t>
      </w:r>
      <w:r w:rsidR="005C6C20">
        <w:rPr>
          <w:rFonts w:eastAsia="Times New Roman" w:cs="Times New Roman"/>
          <w:bCs/>
          <w:color w:val="000000"/>
          <w:szCs w:val="28"/>
        </w:rPr>
        <w:t xml:space="preserve"> phía Đông giáp xã Trung Ngãi; phía Tây giáp xã Hiếu Phụng; phía</w:t>
      </w:r>
      <w:r w:rsidR="005C6C20" w:rsidRPr="00E912B1">
        <w:rPr>
          <w:rFonts w:eastAsia="Times New Roman" w:cs="Times New Roman"/>
          <w:bCs/>
          <w:color w:val="000000"/>
          <w:szCs w:val="28"/>
        </w:rPr>
        <w:t xml:space="preserve"> Nam </w:t>
      </w:r>
      <w:r w:rsidR="005C6C20">
        <w:rPr>
          <w:rFonts w:eastAsia="Times New Roman" w:cs="Times New Roman"/>
          <w:bCs/>
          <w:color w:val="000000"/>
          <w:szCs w:val="28"/>
        </w:rPr>
        <w:t>giáp xã Trung Ngãi, Hiếu Phụng; phía Bắc giáp xã Quới An, Trung Hiệp.</w:t>
      </w:r>
    </w:p>
    <w:p w:rsidR="00B44393" w:rsidRPr="00B44393" w:rsidRDefault="005C6C20" w:rsidP="004328E5">
      <w:pPr>
        <w:spacing w:after="120" w:line="240" w:lineRule="auto"/>
        <w:jc w:val="both"/>
        <w:rPr>
          <w:rFonts w:eastAsia="Times New Roman" w:cs="Times New Roman"/>
          <w:bCs/>
          <w:color w:val="000000"/>
          <w:szCs w:val="28"/>
        </w:rPr>
      </w:pPr>
      <w:r>
        <w:rPr>
          <w:rFonts w:eastAsia="Times New Roman" w:cs="Times New Roman"/>
          <w:bCs/>
          <w:color w:val="000000"/>
          <w:szCs w:val="28"/>
        </w:rPr>
        <w:t xml:space="preserve">         </w:t>
      </w:r>
      <w:r w:rsidR="00B44393" w:rsidRPr="00B44393">
        <w:rPr>
          <w:rFonts w:eastAsia="Times New Roman" w:cs="Times New Roman"/>
          <w:bCs/>
          <w:color w:val="000000"/>
          <w:szCs w:val="28"/>
        </w:rPr>
        <w:t>Trong quá trình rà soát thực tế cho thấy một số ấp</w:t>
      </w:r>
      <w:r>
        <w:rPr>
          <w:rFonts w:eastAsia="Times New Roman" w:cs="Times New Roman"/>
          <w:bCs/>
          <w:color w:val="000000"/>
          <w:szCs w:val="28"/>
        </w:rPr>
        <w:t xml:space="preserve"> trên địa bàn xã </w:t>
      </w:r>
      <w:r w:rsidR="00B44393" w:rsidRPr="00B44393">
        <w:rPr>
          <w:rFonts w:eastAsia="Times New Roman" w:cs="Times New Roman"/>
          <w:bCs/>
          <w:color w:val="000000"/>
          <w:szCs w:val="28"/>
        </w:rPr>
        <w:t xml:space="preserve">chưa bảo đảm tiêu chuẩn về quy mô hộ gia đình theo quy định; một số địa bàn quản lý còn phân tán, quy mô nhỏ hoặc chưa bảo đảm thuận lợi trong công tác quản lý địa bàn, quản lý dân cư và tổ chức hoạt động cộng đồng. </w:t>
      </w:r>
    </w:p>
    <w:p w:rsidR="00B44393" w:rsidRPr="00B44393" w:rsidRDefault="00B44393" w:rsidP="004328E5">
      <w:pPr>
        <w:spacing w:after="120" w:line="240" w:lineRule="auto"/>
        <w:jc w:val="both"/>
        <w:rPr>
          <w:rFonts w:eastAsia="Times New Roman" w:cs="Times New Roman"/>
          <w:bCs/>
          <w:color w:val="000000"/>
          <w:szCs w:val="28"/>
        </w:rPr>
      </w:pPr>
      <w:r w:rsidRPr="00B44393">
        <w:rPr>
          <w:rFonts w:eastAsia="Times New Roman" w:cs="Times New Roman"/>
          <w:bCs/>
          <w:color w:val="000000"/>
          <w:szCs w:val="28"/>
        </w:rPr>
        <w:t xml:space="preserve">         Việc xây dựng </w:t>
      </w:r>
      <w:r w:rsidR="009042DC">
        <w:rPr>
          <w:rFonts w:eastAsia="Times New Roman" w:cs="Times New Roman"/>
          <w:bCs/>
          <w:color w:val="000000"/>
          <w:szCs w:val="28"/>
        </w:rPr>
        <w:t>Đề</w:t>
      </w:r>
      <w:r w:rsidRPr="00B44393">
        <w:rPr>
          <w:rFonts w:eastAsia="Times New Roman" w:cs="Times New Roman"/>
          <w:bCs/>
          <w:color w:val="000000"/>
          <w:szCs w:val="28"/>
        </w:rPr>
        <w:t xml:space="preserve"> án sắp xếp ấp</w:t>
      </w:r>
      <w:r w:rsidR="005C6C20">
        <w:rPr>
          <w:rFonts w:eastAsia="Times New Roman" w:cs="Times New Roman"/>
          <w:bCs/>
          <w:color w:val="000000"/>
          <w:szCs w:val="28"/>
        </w:rPr>
        <w:t xml:space="preserve"> </w:t>
      </w:r>
      <w:r w:rsidRPr="00B44393">
        <w:rPr>
          <w:rFonts w:eastAsia="Times New Roman" w:cs="Times New Roman"/>
          <w:bCs/>
          <w:color w:val="000000"/>
          <w:szCs w:val="28"/>
        </w:rPr>
        <w:t xml:space="preserve">nhằm thực hiện chủ trương của Trung ương về sắp xếp ấp, khóm, khu phố và người hoạt động không chuyên trách ở ấp, khóm, khu phố phù hợp với yêu cầu nhiệm vụ trong tình hình mới; đồng thời, đáp ứng yêu cầu quản lý của chính quyền địa phương cấp xã trong điều kiện tổ chức mô hình chính quyền địa phương mới, cụ thể: </w:t>
      </w:r>
    </w:p>
    <w:p w:rsidR="00B44393" w:rsidRPr="00B44393" w:rsidRDefault="00B44393" w:rsidP="004328E5">
      <w:pPr>
        <w:spacing w:after="120" w:line="240" w:lineRule="auto"/>
        <w:jc w:val="both"/>
        <w:rPr>
          <w:rFonts w:eastAsia="Times New Roman" w:cs="Times New Roman"/>
          <w:bCs/>
          <w:color w:val="000000"/>
          <w:szCs w:val="28"/>
        </w:rPr>
      </w:pPr>
      <w:r w:rsidRPr="00B44393">
        <w:rPr>
          <w:rFonts w:eastAsia="Times New Roman" w:cs="Times New Roman"/>
          <w:bCs/>
          <w:color w:val="000000"/>
          <w:szCs w:val="28"/>
        </w:rPr>
        <w:t xml:space="preserve">        - Nâng cao hiệu lực, hiệu quả quản lý của chính quyền địa phương cấp xã, tạo điều kiện thuận lợi cho chính quyền địa phương trong công tác quản lý dân cư, triển khai chủ trương, chính sách, tổ chức thực hiện nhiệm vụ phát triển kinh tế - xã hội, bảo đảm quốc phòng, an ninh và trật tự an toàn xã hội trên địa bàn.  </w:t>
      </w:r>
    </w:p>
    <w:p w:rsidR="00B44393" w:rsidRDefault="00B44393" w:rsidP="004328E5">
      <w:pPr>
        <w:spacing w:after="120" w:line="240" w:lineRule="auto"/>
        <w:jc w:val="both"/>
        <w:rPr>
          <w:rFonts w:eastAsia="Times New Roman" w:cs="Times New Roman"/>
          <w:bCs/>
          <w:color w:val="000000"/>
          <w:szCs w:val="28"/>
        </w:rPr>
      </w:pPr>
      <w:r w:rsidRPr="00B44393">
        <w:rPr>
          <w:rFonts w:eastAsia="Times New Roman" w:cs="Times New Roman"/>
          <w:bCs/>
          <w:color w:val="000000"/>
          <w:szCs w:val="28"/>
        </w:rPr>
        <w:t xml:space="preserve">        - Giảm số lượng ấp</w:t>
      </w:r>
      <w:r w:rsidR="005C6C20">
        <w:rPr>
          <w:rFonts w:eastAsia="Times New Roman" w:cs="Times New Roman"/>
          <w:bCs/>
          <w:color w:val="000000"/>
          <w:szCs w:val="28"/>
        </w:rPr>
        <w:t xml:space="preserve"> </w:t>
      </w:r>
      <w:r w:rsidRPr="00B44393">
        <w:rPr>
          <w:rFonts w:eastAsia="Times New Roman" w:cs="Times New Roman"/>
          <w:bCs/>
          <w:color w:val="000000"/>
          <w:szCs w:val="28"/>
        </w:rPr>
        <w:t>có</w:t>
      </w:r>
      <w:r>
        <w:rPr>
          <w:rFonts w:eastAsia="Times New Roman" w:cs="Times New Roman"/>
          <w:bCs/>
          <w:color w:val="000000"/>
          <w:szCs w:val="28"/>
        </w:rPr>
        <w:t xml:space="preserve"> quy mô nhỏ, chưa bảo đảm tiêu </w:t>
      </w:r>
      <w:r w:rsidRPr="00B44393">
        <w:rPr>
          <w:rFonts w:eastAsia="Times New Roman" w:cs="Times New Roman"/>
          <w:bCs/>
          <w:color w:val="000000"/>
          <w:szCs w:val="28"/>
        </w:rPr>
        <w:t>chuẩn theo quy định; khắc phục tình trạng phân</w:t>
      </w:r>
      <w:r>
        <w:rPr>
          <w:rFonts w:eastAsia="Times New Roman" w:cs="Times New Roman"/>
          <w:bCs/>
          <w:color w:val="000000"/>
          <w:szCs w:val="28"/>
        </w:rPr>
        <w:t xml:space="preserve"> tán đầu mối quản lý, góp phần </w:t>
      </w:r>
      <w:r w:rsidRPr="00B44393">
        <w:rPr>
          <w:rFonts w:eastAsia="Times New Roman" w:cs="Times New Roman"/>
          <w:bCs/>
          <w:color w:val="000000"/>
          <w:szCs w:val="28"/>
        </w:rPr>
        <w:t xml:space="preserve">sắp xếp tổ chức theo hướng hợp lý, khoa học.  </w:t>
      </w:r>
    </w:p>
    <w:p w:rsidR="00B44393" w:rsidRDefault="00B44393" w:rsidP="004328E5">
      <w:pPr>
        <w:spacing w:after="120" w:line="240" w:lineRule="auto"/>
        <w:jc w:val="both"/>
        <w:rPr>
          <w:rFonts w:eastAsia="Times New Roman" w:cs="Times New Roman"/>
          <w:bCs/>
          <w:color w:val="000000"/>
          <w:szCs w:val="28"/>
        </w:rPr>
      </w:pPr>
      <w:r>
        <w:rPr>
          <w:rFonts w:eastAsia="Times New Roman" w:cs="Times New Roman"/>
          <w:bCs/>
          <w:color w:val="000000"/>
          <w:szCs w:val="28"/>
        </w:rPr>
        <w:lastRenderedPageBreak/>
        <w:t xml:space="preserve">       </w:t>
      </w:r>
      <w:r w:rsidRPr="00B44393">
        <w:rPr>
          <w:rFonts w:eastAsia="Times New Roman" w:cs="Times New Roman"/>
          <w:bCs/>
          <w:color w:val="000000"/>
          <w:szCs w:val="28"/>
        </w:rPr>
        <w:t>- Nâng cao chất lượng hoạt động tự quản của cộng đồng dân cư, phát huy vai trò tự quản, tinh thần đoàn kết và trách nhiệm của Nhân dân trong việc tham gia các phong trào, hoạt động cộng đồng, xây dự</w:t>
      </w:r>
      <w:r>
        <w:rPr>
          <w:rFonts w:eastAsia="Times New Roman" w:cs="Times New Roman"/>
          <w:bCs/>
          <w:color w:val="000000"/>
          <w:szCs w:val="28"/>
        </w:rPr>
        <w:t xml:space="preserve">ng đời sống văn hóa và giữ gìn </w:t>
      </w:r>
      <w:r w:rsidRPr="00B44393">
        <w:rPr>
          <w:rFonts w:eastAsia="Times New Roman" w:cs="Times New Roman"/>
          <w:bCs/>
          <w:color w:val="000000"/>
          <w:szCs w:val="28"/>
        </w:rPr>
        <w:t xml:space="preserve">an ninh, trật tự tại địa phương. </w:t>
      </w:r>
    </w:p>
    <w:p w:rsidR="00B44393" w:rsidRPr="00B44393" w:rsidRDefault="00B44393" w:rsidP="004328E5">
      <w:pPr>
        <w:spacing w:after="120" w:line="240" w:lineRule="auto"/>
        <w:jc w:val="both"/>
        <w:rPr>
          <w:rFonts w:eastAsia="Times New Roman" w:cs="Times New Roman"/>
          <w:bCs/>
          <w:color w:val="000000"/>
          <w:szCs w:val="28"/>
        </w:rPr>
      </w:pPr>
      <w:r>
        <w:rPr>
          <w:rFonts w:eastAsia="Times New Roman" w:cs="Times New Roman"/>
          <w:bCs/>
          <w:color w:val="000000"/>
          <w:szCs w:val="28"/>
        </w:rPr>
        <w:t xml:space="preserve">        </w:t>
      </w:r>
      <w:r w:rsidRPr="00B44393">
        <w:rPr>
          <w:rFonts w:eastAsia="Times New Roman" w:cs="Times New Roman"/>
          <w:bCs/>
          <w:color w:val="000000"/>
          <w:szCs w:val="28"/>
        </w:rPr>
        <w:t xml:space="preserve"> - Sử dụng hiệu quả nguồn lực và ngân sá</w:t>
      </w:r>
      <w:r>
        <w:rPr>
          <w:rFonts w:eastAsia="Times New Roman" w:cs="Times New Roman"/>
          <w:bCs/>
          <w:color w:val="000000"/>
          <w:szCs w:val="28"/>
        </w:rPr>
        <w:t xml:space="preserve">ch nhà nước, giảm chi phí hoạt </w:t>
      </w:r>
      <w:r w:rsidRPr="00B44393">
        <w:rPr>
          <w:rFonts w:eastAsia="Times New Roman" w:cs="Times New Roman"/>
          <w:bCs/>
          <w:color w:val="000000"/>
          <w:szCs w:val="28"/>
        </w:rPr>
        <w:t>động đối với các đầu mối tổ chức có quy mô nh</w:t>
      </w:r>
      <w:r>
        <w:rPr>
          <w:rFonts w:eastAsia="Times New Roman" w:cs="Times New Roman"/>
          <w:bCs/>
          <w:color w:val="000000"/>
          <w:szCs w:val="28"/>
        </w:rPr>
        <w:t xml:space="preserve">ỏ, tạo điều kiện phân bổ và sử </w:t>
      </w:r>
      <w:r w:rsidRPr="00B44393">
        <w:rPr>
          <w:rFonts w:eastAsia="Times New Roman" w:cs="Times New Roman"/>
          <w:bCs/>
          <w:color w:val="000000"/>
          <w:szCs w:val="28"/>
        </w:rPr>
        <w:t xml:space="preserve">dụng nguồn lực phù hợp, hiệu quả hơn; đồng </w:t>
      </w:r>
      <w:r>
        <w:rPr>
          <w:rFonts w:eastAsia="Times New Roman" w:cs="Times New Roman"/>
          <w:bCs/>
          <w:color w:val="000000"/>
          <w:szCs w:val="28"/>
        </w:rPr>
        <w:t xml:space="preserve">thời, góp phần giảm chi thường </w:t>
      </w:r>
      <w:r w:rsidRPr="00B44393">
        <w:rPr>
          <w:rFonts w:eastAsia="Times New Roman" w:cs="Times New Roman"/>
          <w:bCs/>
          <w:color w:val="000000"/>
          <w:szCs w:val="28"/>
        </w:rPr>
        <w:t xml:space="preserve">xuyên của ngân sách địa phương.  </w:t>
      </w:r>
    </w:p>
    <w:p w:rsidR="00B44393" w:rsidRPr="00B44393" w:rsidRDefault="00B44393" w:rsidP="004328E5">
      <w:pPr>
        <w:spacing w:after="120" w:line="240" w:lineRule="auto"/>
        <w:jc w:val="both"/>
        <w:rPr>
          <w:rFonts w:eastAsia="Times New Roman" w:cs="Times New Roman"/>
          <w:bCs/>
          <w:color w:val="000000"/>
          <w:szCs w:val="28"/>
        </w:rPr>
      </w:pPr>
      <w:r>
        <w:rPr>
          <w:rFonts w:eastAsia="Times New Roman" w:cs="Times New Roman"/>
          <w:bCs/>
          <w:color w:val="000000"/>
          <w:szCs w:val="28"/>
        </w:rPr>
        <w:t xml:space="preserve">        </w:t>
      </w:r>
      <w:r w:rsidRPr="00B44393">
        <w:rPr>
          <w:rFonts w:eastAsia="Times New Roman" w:cs="Times New Roman"/>
          <w:bCs/>
          <w:color w:val="000000"/>
          <w:szCs w:val="28"/>
        </w:rPr>
        <w:t xml:space="preserve"> - Đáp ứng yêu cầu quản lý phù hợp với </w:t>
      </w:r>
      <w:r>
        <w:rPr>
          <w:rFonts w:eastAsia="Times New Roman" w:cs="Times New Roman"/>
          <w:bCs/>
          <w:color w:val="000000"/>
          <w:szCs w:val="28"/>
        </w:rPr>
        <w:t xml:space="preserve">mô hình chính quyền địa phương </w:t>
      </w:r>
      <w:r w:rsidRPr="00B44393">
        <w:rPr>
          <w:rFonts w:eastAsia="Times New Roman" w:cs="Times New Roman"/>
          <w:bCs/>
          <w:color w:val="000000"/>
          <w:szCs w:val="28"/>
        </w:rPr>
        <w:t>mới, bảo đảm sự thống nhất, đồng bộ giữa việc sắ</w:t>
      </w:r>
      <w:r>
        <w:rPr>
          <w:rFonts w:eastAsia="Times New Roman" w:cs="Times New Roman"/>
          <w:bCs/>
          <w:color w:val="000000"/>
          <w:szCs w:val="28"/>
        </w:rPr>
        <w:t xml:space="preserve">p xếp tổ chức ở cơ sở với việc </w:t>
      </w:r>
      <w:r w:rsidRPr="00B44393">
        <w:rPr>
          <w:rFonts w:eastAsia="Times New Roman" w:cs="Times New Roman"/>
          <w:bCs/>
          <w:color w:val="000000"/>
          <w:szCs w:val="28"/>
        </w:rPr>
        <w:t>thực hiện mô hình chính quyền địa phương 02 c</w:t>
      </w:r>
      <w:r>
        <w:rPr>
          <w:rFonts w:eastAsia="Times New Roman" w:cs="Times New Roman"/>
          <w:bCs/>
          <w:color w:val="000000"/>
          <w:szCs w:val="28"/>
        </w:rPr>
        <w:t xml:space="preserve">ấp; tạo nền tảng thuận lợi cho </w:t>
      </w:r>
      <w:r w:rsidRPr="00B44393">
        <w:rPr>
          <w:rFonts w:eastAsia="Times New Roman" w:cs="Times New Roman"/>
          <w:bCs/>
          <w:color w:val="000000"/>
          <w:szCs w:val="28"/>
        </w:rPr>
        <w:t xml:space="preserve">việc đổi mới phương thức quản lý, nâng cao </w:t>
      </w:r>
      <w:r>
        <w:rPr>
          <w:rFonts w:eastAsia="Times New Roman" w:cs="Times New Roman"/>
          <w:bCs/>
          <w:color w:val="000000"/>
          <w:szCs w:val="28"/>
        </w:rPr>
        <w:t xml:space="preserve">chất lượng phục vụ Nhân dân và </w:t>
      </w:r>
      <w:r w:rsidRPr="00B44393">
        <w:rPr>
          <w:rFonts w:eastAsia="Times New Roman" w:cs="Times New Roman"/>
          <w:bCs/>
          <w:color w:val="000000"/>
          <w:szCs w:val="28"/>
        </w:rPr>
        <w:t>đáp ứng yêu cầu phát triển trong giai đoạn mới.</w:t>
      </w:r>
      <w:r w:rsidRPr="00B44393">
        <w:rPr>
          <w:rFonts w:eastAsia="Times New Roman" w:cs="Times New Roman"/>
          <w:b/>
          <w:bCs/>
          <w:color w:val="000000"/>
          <w:szCs w:val="28"/>
        </w:rPr>
        <w:t xml:space="preserve"> </w:t>
      </w:r>
      <w:r>
        <w:rPr>
          <w:rFonts w:eastAsia="Times New Roman" w:cs="Times New Roman"/>
          <w:b/>
          <w:bCs/>
          <w:color w:val="000000"/>
          <w:szCs w:val="28"/>
        </w:rPr>
        <w:t xml:space="preserve"> </w:t>
      </w:r>
    </w:p>
    <w:p w:rsidR="00175AA7" w:rsidRPr="00175AA7" w:rsidRDefault="00B44393" w:rsidP="004328E5">
      <w:pPr>
        <w:spacing w:after="120" w:line="240" w:lineRule="auto"/>
        <w:jc w:val="both"/>
        <w:rPr>
          <w:rFonts w:eastAsia="Times New Roman" w:cs="Times New Roman"/>
          <w:color w:val="000000"/>
          <w:szCs w:val="28"/>
        </w:rPr>
      </w:pPr>
      <w:r>
        <w:rPr>
          <w:rFonts w:eastAsia="Times New Roman" w:cs="Times New Roman"/>
          <w:bCs/>
          <w:color w:val="000000"/>
          <w:szCs w:val="28"/>
        </w:rPr>
        <w:t xml:space="preserve">          </w:t>
      </w:r>
      <w:r w:rsidR="005C6C20">
        <w:rPr>
          <w:rFonts w:eastAsia="Times New Roman" w:cs="Times New Roman"/>
          <w:bCs/>
          <w:color w:val="000000"/>
          <w:szCs w:val="28"/>
        </w:rPr>
        <w:t xml:space="preserve">                                                  </w:t>
      </w:r>
      <w:r w:rsidR="00175AA7" w:rsidRPr="00175AA7">
        <w:rPr>
          <w:rFonts w:eastAsia="Times New Roman" w:cs="Times New Roman"/>
          <w:b/>
          <w:bCs/>
          <w:color w:val="000000"/>
          <w:szCs w:val="28"/>
        </w:rPr>
        <w:t>Phần II</w:t>
      </w:r>
    </w:p>
    <w:p w:rsidR="00175AA7" w:rsidRPr="00175AA7" w:rsidRDefault="005C6C20" w:rsidP="004328E5">
      <w:pPr>
        <w:shd w:val="clear" w:color="auto" w:fill="FFFFFF"/>
        <w:spacing w:after="120" w:line="240" w:lineRule="auto"/>
        <w:jc w:val="center"/>
        <w:rPr>
          <w:rFonts w:eastAsia="Times New Roman" w:cs="Times New Roman"/>
          <w:color w:val="000000"/>
          <w:szCs w:val="28"/>
        </w:rPr>
      </w:pPr>
      <w:r>
        <w:rPr>
          <w:rFonts w:eastAsia="Times New Roman" w:cs="Times New Roman"/>
          <w:b/>
          <w:bCs/>
          <w:color w:val="000000"/>
          <w:szCs w:val="28"/>
        </w:rPr>
        <w:t xml:space="preserve"> </w:t>
      </w:r>
      <w:r w:rsidR="00746C96">
        <w:rPr>
          <w:rFonts w:eastAsia="Times New Roman" w:cs="Times New Roman"/>
          <w:b/>
          <w:bCs/>
          <w:color w:val="000000"/>
          <w:szCs w:val="28"/>
        </w:rPr>
        <w:t xml:space="preserve"> </w:t>
      </w:r>
      <w:r w:rsidR="00FA50FC">
        <w:rPr>
          <w:rFonts w:eastAsia="Times New Roman" w:cs="Times New Roman"/>
          <w:b/>
          <w:bCs/>
          <w:color w:val="000000"/>
          <w:szCs w:val="28"/>
        </w:rPr>
        <w:t>THỰC</w:t>
      </w:r>
      <w:r w:rsidR="00175AA7" w:rsidRPr="00175AA7">
        <w:rPr>
          <w:rFonts w:eastAsia="Times New Roman" w:cs="Times New Roman"/>
          <w:b/>
          <w:bCs/>
          <w:color w:val="000000"/>
          <w:szCs w:val="28"/>
        </w:rPr>
        <w:t xml:space="preserve"> TRẠNG </w:t>
      </w:r>
      <w:r w:rsidR="00655127">
        <w:rPr>
          <w:rFonts w:eastAsia="Times New Roman" w:cs="Times New Roman"/>
          <w:b/>
          <w:bCs/>
          <w:color w:val="000000"/>
          <w:szCs w:val="28"/>
        </w:rPr>
        <w:t xml:space="preserve">CÁC </w:t>
      </w:r>
      <w:r w:rsidR="008A6A3F">
        <w:rPr>
          <w:rFonts w:eastAsia="Times New Roman" w:cs="Times New Roman"/>
          <w:b/>
          <w:bCs/>
          <w:color w:val="000000"/>
          <w:szCs w:val="28"/>
        </w:rPr>
        <w:t>ẤP</w:t>
      </w:r>
      <w:r w:rsidR="00175AA7" w:rsidRPr="00175AA7">
        <w:rPr>
          <w:rFonts w:eastAsia="Times New Roman" w:cs="Times New Roman"/>
          <w:b/>
          <w:bCs/>
          <w:color w:val="000000"/>
          <w:szCs w:val="28"/>
        </w:rPr>
        <w:t xml:space="preserve"> </w:t>
      </w:r>
      <w:r>
        <w:rPr>
          <w:rFonts w:eastAsia="Times New Roman" w:cs="Times New Roman"/>
          <w:b/>
          <w:bCs/>
          <w:color w:val="000000"/>
          <w:szCs w:val="28"/>
        </w:rPr>
        <w:t>TRÊN ĐỊA BÀN</w:t>
      </w:r>
      <w:r w:rsidR="00175AA7" w:rsidRPr="00175AA7">
        <w:rPr>
          <w:rFonts w:eastAsia="Times New Roman" w:cs="Times New Roman"/>
          <w:b/>
          <w:bCs/>
          <w:color w:val="000000"/>
          <w:szCs w:val="28"/>
        </w:rPr>
        <w:t xml:space="preserve"> </w:t>
      </w:r>
      <w:r w:rsidR="00655127">
        <w:rPr>
          <w:rFonts w:eastAsia="Times New Roman" w:cs="Times New Roman"/>
          <w:b/>
          <w:bCs/>
          <w:color w:val="000000"/>
          <w:szCs w:val="28"/>
        </w:rPr>
        <w:t xml:space="preserve">XÃ </w:t>
      </w:r>
      <w:r w:rsidR="00655127" w:rsidRPr="00655127">
        <w:rPr>
          <w:rFonts w:eastAsia="Times New Roman" w:cs="Times New Roman"/>
          <w:b/>
          <w:bCs/>
          <w:color w:val="000000"/>
          <w:szCs w:val="28"/>
        </w:rPr>
        <w:t>TRUNG THÀNH</w:t>
      </w:r>
    </w:p>
    <w:p w:rsidR="00BA629D" w:rsidRPr="0045324F" w:rsidRDefault="00B67749" w:rsidP="004328E5">
      <w:pPr>
        <w:shd w:val="clear" w:color="auto" w:fill="FFFFFF"/>
        <w:spacing w:after="120" w:line="240" w:lineRule="auto"/>
        <w:ind w:firstLine="720"/>
        <w:jc w:val="both"/>
        <w:rPr>
          <w:rFonts w:eastAsia="Times New Roman" w:cs="Times New Roman"/>
          <w:b/>
          <w:color w:val="000000"/>
          <w:szCs w:val="28"/>
        </w:rPr>
      </w:pPr>
      <w:r>
        <w:rPr>
          <w:rFonts w:eastAsia="Times New Roman" w:cs="Times New Roman"/>
          <w:b/>
          <w:color w:val="000000"/>
          <w:szCs w:val="28"/>
        </w:rPr>
        <w:t>I</w:t>
      </w:r>
      <w:r w:rsidR="00BA629D" w:rsidRPr="0045324F">
        <w:rPr>
          <w:rFonts w:eastAsia="Times New Roman" w:cs="Times New Roman"/>
          <w:b/>
          <w:color w:val="000000"/>
          <w:szCs w:val="28"/>
        </w:rPr>
        <w:t xml:space="preserve">. </w:t>
      </w:r>
      <w:r w:rsidR="005C6C20" w:rsidRPr="0045324F">
        <w:rPr>
          <w:rFonts w:eastAsia="Times New Roman" w:cs="Times New Roman"/>
          <w:b/>
          <w:color w:val="000000"/>
          <w:szCs w:val="28"/>
        </w:rPr>
        <w:t>HIỆN TRẠNG</w:t>
      </w:r>
      <w:r w:rsidR="005C6C20">
        <w:rPr>
          <w:rFonts w:eastAsia="Times New Roman" w:cs="Times New Roman"/>
          <w:b/>
          <w:color w:val="000000"/>
          <w:szCs w:val="28"/>
        </w:rPr>
        <w:t xml:space="preserve"> ẤP TRÊN ĐỊA BÀN XÃ TRUNG THÀNH</w:t>
      </w:r>
    </w:p>
    <w:p w:rsidR="00655127" w:rsidRPr="0045324F" w:rsidRDefault="00CA3D54" w:rsidP="004328E5">
      <w:pPr>
        <w:shd w:val="clear" w:color="auto" w:fill="FFFFFF"/>
        <w:spacing w:after="120" w:line="240" w:lineRule="auto"/>
        <w:ind w:firstLine="720"/>
        <w:jc w:val="both"/>
        <w:rPr>
          <w:rFonts w:eastAsia="Times New Roman" w:cs="Times New Roman"/>
          <w:b/>
          <w:color w:val="000000"/>
          <w:szCs w:val="28"/>
        </w:rPr>
      </w:pPr>
      <w:r w:rsidRPr="0045324F">
        <w:rPr>
          <w:rFonts w:eastAsia="Times New Roman" w:cs="Times New Roman"/>
          <w:b/>
          <w:color w:val="000000"/>
          <w:szCs w:val="28"/>
        </w:rPr>
        <w:t xml:space="preserve">1. Số lượng ấp </w:t>
      </w:r>
      <w:r w:rsidR="00655127" w:rsidRPr="0045324F">
        <w:rPr>
          <w:rFonts w:eastAsia="Times New Roman" w:cs="Times New Roman"/>
          <w:b/>
          <w:color w:val="000000"/>
          <w:szCs w:val="28"/>
        </w:rPr>
        <w:t>trên địa bàn xã Trung Thành</w:t>
      </w:r>
      <w:r w:rsidR="004A43C0" w:rsidRPr="0045324F">
        <w:rPr>
          <w:rFonts w:eastAsia="Times New Roman" w:cs="Times New Roman"/>
          <w:b/>
          <w:color w:val="000000"/>
          <w:szCs w:val="28"/>
        </w:rPr>
        <w:t xml:space="preserve"> </w:t>
      </w:r>
    </w:p>
    <w:p w:rsidR="00B443F8" w:rsidRPr="00A82694" w:rsidRDefault="005C6C20" w:rsidP="004328E5">
      <w:pPr>
        <w:spacing w:after="120" w:line="240" w:lineRule="auto"/>
        <w:ind w:firstLine="720"/>
        <w:jc w:val="both"/>
        <w:rPr>
          <w:bCs/>
          <w:szCs w:val="28"/>
          <w:lang w:val="es-MX"/>
        </w:rPr>
      </w:pPr>
      <w:r>
        <w:t>Sau khi sắp xếp đơn vị hành chính cấp</w:t>
      </w:r>
      <w:r w:rsidR="00B443F8" w:rsidRPr="00B443F8">
        <w:rPr>
          <w:rFonts w:eastAsia="Times New Roman" w:cs="Times New Roman"/>
          <w:color w:val="000000"/>
          <w:szCs w:val="28"/>
        </w:rPr>
        <w:t xml:space="preserve"> xã</w:t>
      </w:r>
      <w:r>
        <w:rPr>
          <w:rFonts w:eastAsia="Times New Roman" w:cs="Times New Roman"/>
          <w:color w:val="000000"/>
          <w:szCs w:val="28"/>
        </w:rPr>
        <w:t>, xã Trung Thành</w:t>
      </w:r>
      <w:r w:rsidR="00B443F8" w:rsidRPr="00B443F8">
        <w:rPr>
          <w:rFonts w:eastAsia="Times New Roman" w:cs="Times New Roman"/>
          <w:color w:val="000000"/>
          <w:szCs w:val="28"/>
        </w:rPr>
        <w:t xml:space="preserve"> có 21 ấp, với </w:t>
      </w:r>
      <w:r w:rsidR="00B443F8" w:rsidRPr="000455DE">
        <w:rPr>
          <w:rFonts w:eastAsia="Times New Roman" w:cs="Times New Roman"/>
          <w:color w:val="FF0000"/>
          <w:szCs w:val="28"/>
        </w:rPr>
        <w:t>8.39</w:t>
      </w:r>
      <w:r w:rsidR="007D0239">
        <w:rPr>
          <w:rFonts w:eastAsia="Times New Roman" w:cs="Times New Roman"/>
          <w:color w:val="FF0000"/>
          <w:szCs w:val="28"/>
        </w:rPr>
        <w:t>4</w:t>
      </w:r>
      <w:r w:rsidR="00B443F8" w:rsidRPr="000455DE">
        <w:rPr>
          <w:rFonts w:eastAsia="Times New Roman" w:cs="Times New Roman"/>
          <w:color w:val="FF0000"/>
          <w:szCs w:val="28"/>
        </w:rPr>
        <w:t xml:space="preserve"> </w:t>
      </w:r>
      <w:r w:rsidR="00B443F8" w:rsidRPr="00B443F8">
        <w:rPr>
          <w:rFonts w:eastAsia="Times New Roman" w:cs="Times New Roman"/>
          <w:color w:val="000000"/>
          <w:szCs w:val="28"/>
        </w:rPr>
        <w:t>hộ</w:t>
      </w:r>
      <w:r w:rsidR="000455DE">
        <w:rPr>
          <w:rFonts w:eastAsia="Times New Roman" w:cs="Times New Roman"/>
          <w:color w:val="000000"/>
          <w:szCs w:val="28"/>
        </w:rPr>
        <w:t xml:space="preserve"> dân, </w:t>
      </w:r>
      <w:r w:rsidR="000455DE" w:rsidRPr="001C7B6C">
        <w:rPr>
          <w:szCs w:val="28"/>
          <w:lang w:val="es-MX"/>
        </w:rPr>
        <w:t xml:space="preserve">có </w:t>
      </w:r>
      <w:r w:rsidR="000455DE" w:rsidRPr="000455DE">
        <w:rPr>
          <w:rFonts w:eastAsia="Times New Roman" w:cs="Times New Roman"/>
          <w:color w:val="FF0000"/>
          <w:szCs w:val="28"/>
        </w:rPr>
        <w:t>34.6</w:t>
      </w:r>
      <w:r w:rsidR="000D257B">
        <w:rPr>
          <w:rFonts w:eastAsia="Times New Roman" w:cs="Times New Roman"/>
          <w:color w:val="FF0000"/>
          <w:szCs w:val="28"/>
        </w:rPr>
        <w:t>18</w:t>
      </w:r>
      <w:r w:rsidR="00B443F8" w:rsidRPr="000455DE">
        <w:rPr>
          <w:rFonts w:eastAsia="Times New Roman" w:cs="Times New Roman"/>
          <w:color w:val="FF0000"/>
          <w:szCs w:val="28"/>
        </w:rPr>
        <w:t xml:space="preserve"> </w:t>
      </w:r>
      <w:r w:rsidR="000455DE">
        <w:rPr>
          <w:rFonts w:eastAsia="Times New Roman" w:cs="Times New Roman"/>
          <w:color w:val="000000"/>
          <w:szCs w:val="28"/>
        </w:rPr>
        <w:t>nhân khẩu</w:t>
      </w:r>
      <w:r w:rsidR="00951907">
        <w:rPr>
          <w:rFonts w:eastAsia="Times New Roman" w:cs="Times New Roman"/>
          <w:color w:val="000000"/>
          <w:szCs w:val="28"/>
        </w:rPr>
        <w:t xml:space="preserve"> </w:t>
      </w:r>
      <w:r w:rsidR="00951907" w:rsidRPr="001C7B6C">
        <w:rPr>
          <w:bCs/>
          <w:szCs w:val="28"/>
          <w:lang w:val="es-MX"/>
        </w:rPr>
        <w:t xml:space="preserve">thường trú, Diện tích tự nhiên của xã là </w:t>
      </w:r>
      <w:r w:rsidR="00951907">
        <w:rPr>
          <w:bCs/>
          <w:szCs w:val="28"/>
          <w:lang w:val="es-MX"/>
        </w:rPr>
        <w:t>35,88</w:t>
      </w:r>
      <w:r w:rsidR="00951907" w:rsidRPr="001C7B6C">
        <w:rPr>
          <w:bCs/>
          <w:szCs w:val="28"/>
          <w:lang w:val="es-MX"/>
        </w:rPr>
        <w:t xml:space="preserve"> km</w:t>
      </w:r>
      <w:r w:rsidR="00951907" w:rsidRPr="001C7B6C">
        <w:rPr>
          <w:bCs/>
          <w:szCs w:val="28"/>
          <w:vertAlign w:val="superscript"/>
          <w:lang w:val="es-MX"/>
        </w:rPr>
        <w:t>2</w:t>
      </w:r>
      <w:r w:rsidR="00E04C09">
        <w:rPr>
          <w:bCs/>
          <w:szCs w:val="28"/>
          <w:lang w:val="es-MX"/>
        </w:rPr>
        <w:t>.</w:t>
      </w:r>
    </w:p>
    <w:p w:rsidR="0045324F" w:rsidRPr="00962F36" w:rsidRDefault="0045324F" w:rsidP="004328E5">
      <w:pPr>
        <w:shd w:val="clear" w:color="auto" w:fill="FFFFFF"/>
        <w:spacing w:after="120" w:line="240" w:lineRule="auto"/>
        <w:jc w:val="both"/>
      </w:pPr>
      <w:r>
        <w:rPr>
          <w:rFonts w:eastAsia="Times New Roman" w:cs="Times New Roman"/>
          <w:color w:val="000000"/>
          <w:szCs w:val="28"/>
        </w:rPr>
        <w:t xml:space="preserve">        </w:t>
      </w:r>
      <w:r w:rsidR="00B443F8">
        <w:rPr>
          <w:rFonts w:eastAsia="Times New Roman" w:cs="Times New Roman"/>
          <w:color w:val="000000"/>
          <w:szCs w:val="28"/>
        </w:rPr>
        <w:t xml:space="preserve"> </w:t>
      </w:r>
      <w:r w:rsidR="00655127">
        <w:rPr>
          <w:rFonts w:eastAsia="Times New Roman" w:cs="Times New Roman"/>
          <w:color w:val="000000"/>
          <w:szCs w:val="28"/>
        </w:rPr>
        <w:t xml:space="preserve"> </w:t>
      </w:r>
      <w:r w:rsidR="00175AA7" w:rsidRPr="0045324F">
        <w:rPr>
          <w:rFonts w:eastAsia="Times New Roman" w:cs="Times New Roman"/>
          <w:b/>
          <w:color w:val="000000"/>
          <w:szCs w:val="28"/>
        </w:rPr>
        <w:t>2.</w:t>
      </w:r>
      <w:r w:rsidR="00175AA7" w:rsidRPr="00175AA7">
        <w:rPr>
          <w:rFonts w:eastAsia="Times New Roman" w:cs="Times New Roman"/>
          <w:color w:val="000000"/>
          <w:szCs w:val="28"/>
        </w:rPr>
        <w:t xml:space="preserve"> </w:t>
      </w:r>
      <w:r w:rsidR="00175AA7" w:rsidRPr="0045324F">
        <w:rPr>
          <w:rFonts w:eastAsia="Times New Roman" w:cs="Times New Roman"/>
          <w:b/>
          <w:color w:val="000000"/>
          <w:szCs w:val="28"/>
        </w:rPr>
        <w:t xml:space="preserve">Quy mô </w:t>
      </w:r>
      <w:r w:rsidR="001F575B" w:rsidRPr="0045324F">
        <w:rPr>
          <w:rFonts w:eastAsia="Times New Roman" w:cs="Times New Roman"/>
          <w:b/>
          <w:color w:val="000000"/>
          <w:szCs w:val="28"/>
        </w:rPr>
        <w:t>số hộ gia đình</w:t>
      </w:r>
      <w:r w:rsidRPr="0045324F">
        <w:rPr>
          <w:rFonts w:eastAsia="Times New Roman" w:cs="Times New Roman"/>
          <w:b/>
          <w:color w:val="000000"/>
          <w:szCs w:val="28"/>
        </w:rPr>
        <w:t xml:space="preserve"> của các ấp </w:t>
      </w:r>
      <w:r w:rsidR="002650A9" w:rsidRPr="0045324F">
        <w:rPr>
          <w:rFonts w:eastAsia="Times New Roman" w:cs="Times New Roman"/>
          <w:b/>
          <w:color w:val="000000"/>
          <w:szCs w:val="28"/>
        </w:rPr>
        <w:t>trên địa bàn xã</w:t>
      </w:r>
      <w:r w:rsidRPr="0045324F">
        <w:rPr>
          <w:rFonts w:eastAsia="Times New Roman" w:cs="Times New Roman"/>
          <w:b/>
          <w:color w:val="000000"/>
          <w:szCs w:val="28"/>
        </w:rPr>
        <w:t xml:space="preserve"> Trung Thành</w:t>
      </w:r>
      <w:r>
        <w:rPr>
          <w:rFonts w:eastAsia="Times New Roman" w:cs="Times New Roman"/>
          <w:color w:val="000000"/>
          <w:szCs w:val="28"/>
        </w:rPr>
        <w:t xml:space="preserve"> </w:t>
      </w:r>
    </w:p>
    <w:p w:rsidR="00942ECC" w:rsidRDefault="0045324F" w:rsidP="004328E5">
      <w:pPr>
        <w:shd w:val="clear" w:color="auto" w:fill="FFFFFF"/>
        <w:tabs>
          <w:tab w:val="left" w:pos="9355"/>
        </w:tabs>
        <w:spacing w:after="120" w:line="240" w:lineRule="auto"/>
        <w:jc w:val="both"/>
        <w:rPr>
          <w:rFonts w:eastAsia="Times New Roman" w:cs="Times New Roman"/>
          <w:color w:val="000000"/>
          <w:szCs w:val="28"/>
        </w:rPr>
      </w:pPr>
      <w:r>
        <w:rPr>
          <w:rFonts w:eastAsia="Times New Roman" w:cs="Times New Roman"/>
          <w:color w:val="000000"/>
          <w:szCs w:val="28"/>
        </w:rPr>
        <w:t xml:space="preserve">         </w:t>
      </w:r>
      <w:r w:rsidR="005C6C20" w:rsidRPr="005C6C20">
        <w:rPr>
          <w:rFonts w:eastAsia="Times New Roman" w:cs="Times New Roman"/>
          <w:color w:val="000000"/>
          <w:szCs w:val="28"/>
        </w:rPr>
        <w:t>Q</w:t>
      </w:r>
      <w:r w:rsidR="002B4B75">
        <w:rPr>
          <w:rFonts w:eastAsia="Times New Roman" w:cs="Times New Roman"/>
          <w:color w:val="000000"/>
          <w:szCs w:val="28"/>
        </w:rPr>
        <w:t>uy mô số hộ gia đình của các ấp</w:t>
      </w:r>
      <w:r w:rsidR="005C6C20" w:rsidRPr="005C6C20">
        <w:rPr>
          <w:rFonts w:eastAsia="Times New Roman" w:cs="Times New Roman"/>
          <w:color w:val="000000"/>
          <w:szCs w:val="28"/>
        </w:rPr>
        <w:t xml:space="preserve"> trên địa bàn </w:t>
      </w:r>
      <w:r w:rsidR="002B4B75">
        <w:rPr>
          <w:rFonts w:eastAsia="Times New Roman" w:cs="Times New Roman"/>
          <w:color w:val="000000"/>
          <w:szCs w:val="28"/>
        </w:rPr>
        <w:t>xã</w:t>
      </w:r>
      <w:r w:rsidR="005C6C20" w:rsidRPr="005C6C20">
        <w:rPr>
          <w:rFonts w:eastAsia="Times New Roman" w:cs="Times New Roman"/>
          <w:color w:val="000000"/>
          <w:szCs w:val="28"/>
        </w:rPr>
        <w:t xml:space="preserve"> được trình bày cụ thể tại </w:t>
      </w:r>
      <w:r w:rsidR="002B4B75">
        <w:rPr>
          <w:rFonts w:eastAsia="Times New Roman" w:cs="Times New Roman"/>
          <w:color w:val="000000"/>
          <w:szCs w:val="28"/>
        </w:rPr>
        <w:t>Bảng t</w:t>
      </w:r>
      <w:r w:rsidR="002B4B75" w:rsidRPr="002B4B75">
        <w:rPr>
          <w:rFonts w:eastAsia="Times New Roman" w:cs="Times New Roman"/>
          <w:color w:val="000000"/>
          <w:szCs w:val="28"/>
        </w:rPr>
        <w:t>hống kê quy mô dân số của ấp trên địa bàn xã</w:t>
      </w:r>
      <w:r w:rsidR="002B4B75" w:rsidRPr="005C6C20">
        <w:rPr>
          <w:rFonts w:eastAsia="Times New Roman" w:cs="Times New Roman"/>
          <w:color w:val="000000"/>
          <w:szCs w:val="28"/>
        </w:rPr>
        <w:t xml:space="preserve"> </w:t>
      </w:r>
      <w:r w:rsidR="002B4B75">
        <w:rPr>
          <w:rFonts w:eastAsia="Times New Roman" w:cs="Times New Roman"/>
          <w:color w:val="000000"/>
          <w:szCs w:val="28"/>
        </w:rPr>
        <w:t>Trung Thành</w:t>
      </w:r>
      <w:r w:rsidR="005C6C20" w:rsidRPr="005C6C20">
        <w:rPr>
          <w:rFonts w:eastAsia="Times New Roman" w:cs="Times New Roman"/>
          <w:color w:val="000000"/>
          <w:szCs w:val="28"/>
        </w:rPr>
        <w:t xml:space="preserve"> (</w:t>
      </w:r>
      <w:r w:rsidR="005C6C20" w:rsidRPr="00D64513">
        <w:rPr>
          <w:rFonts w:eastAsia="Times New Roman" w:cs="Times New Roman"/>
          <w:i/>
          <w:color w:val="000000"/>
          <w:szCs w:val="28"/>
        </w:rPr>
        <w:t>đính kèm</w:t>
      </w:r>
      <w:r w:rsidR="00D64513" w:rsidRPr="00D64513">
        <w:rPr>
          <w:rFonts w:eastAsia="Times New Roman" w:cs="Times New Roman"/>
          <w:i/>
          <w:color w:val="000000"/>
          <w:szCs w:val="28"/>
        </w:rPr>
        <w:t xml:space="preserve"> phụ lục 2.1</w:t>
      </w:r>
      <w:r w:rsidR="005C6C20" w:rsidRPr="005C6C20">
        <w:rPr>
          <w:rFonts w:eastAsia="Times New Roman" w:cs="Times New Roman"/>
          <w:color w:val="000000"/>
          <w:szCs w:val="28"/>
        </w:rPr>
        <w:t xml:space="preserve">). </w:t>
      </w:r>
    </w:p>
    <w:p w:rsidR="00E04C09" w:rsidRDefault="00D64513" w:rsidP="004328E5">
      <w:pPr>
        <w:shd w:val="clear" w:color="auto" w:fill="FFFFFF"/>
        <w:spacing w:after="120" w:line="240" w:lineRule="auto"/>
        <w:ind w:firstLine="720"/>
        <w:jc w:val="both"/>
        <w:rPr>
          <w:rFonts w:eastAsia="Times New Roman" w:cs="Times New Roman"/>
          <w:color w:val="000000"/>
          <w:szCs w:val="28"/>
        </w:rPr>
      </w:pPr>
      <w:r>
        <w:rPr>
          <w:rFonts w:eastAsia="Times New Roman" w:cs="Times New Roman"/>
          <w:b/>
          <w:color w:val="000000"/>
          <w:szCs w:val="28"/>
        </w:rPr>
        <w:t>3</w:t>
      </w:r>
      <w:r w:rsidR="00175AA7" w:rsidRPr="00800697">
        <w:rPr>
          <w:rFonts w:eastAsia="Times New Roman" w:cs="Times New Roman"/>
          <w:b/>
          <w:color w:val="000000"/>
          <w:szCs w:val="28"/>
        </w:rPr>
        <w:t xml:space="preserve">. Số lượng </w:t>
      </w:r>
      <w:r w:rsidR="00CB6293" w:rsidRPr="00800697">
        <w:rPr>
          <w:rFonts w:eastAsia="Times New Roman" w:cs="Times New Roman"/>
          <w:b/>
          <w:color w:val="000000"/>
          <w:szCs w:val="28"/>
        </w:rPr>
        <w:t>ấp</w:t>
      </w:r>
      <w:r w:rsidR="00175AA7" w:rsidRPr="00800697">
        <w:rPr>
          <w:rFonts w:eastAsia="Times New Roman" w:cs="Times New Roman"/>
          <w:b/>
          <w:color w:val="000000"/>
          <w:szCs w:val="28"/>
        </w:rPr>
        <w:t xml:space="preserve"> thực hiện sắp xếp</w:t>
      </w:r>
      <w:r w:rsidR="00175AA7" w:rsidRPr="00175AA7">
        <w:rPr>
          <w:rFonts w:eastAsia="Times New Roman" w:cs="Times New Roman"/>
          <w:color w:val="000000"/>
          <w:szCs w:val="28"/>
        </w:rPr>
        <w:t>:</w:t>
      </w:r>
      <w:r w:rsidR="00844521">
        <w:rPr>
          <w:rFonts w:eastAsia="Times New Roman" w:cs="Times New Roman"/>
          <w:color w:val="000000"/>
          <w:szCs w:val="28"/>
        </w:rPr>
        <w:t xml:space="preserve"> </w:t>
      </w:r>
    </w:p>
    <w:p w:rsidR="00D64513" w:rsidRDefault="008866C5" w:rsidP="004328E5">
      <w:pPr>
        <w:shd w:val="clear" w:color="auto" w:fill="FFFFFF"/>
        <w:spacing w:after="120" w:line="240" w:lineRule="auto"/>
        <w:ind w:firstLine="720"/>
        <w:jc w:val="both"/>
        <w:rPr>
          <w:rFonts w:eastAsia="Times New Roman" w:cs="Times New Roman"/>
          <w:color w:val="FF0000"/>
          <w:szCs w:val="28"/>
        </w:rPr>
      </w:pPr>
      <w:r w:rsidRPr="008866C5">
        <w:rPr>
          <w:rFonts w:eastAsia="Times New Roman" w:cs="Times New Roman"/>
          <w:color w:val="000000"/>
          <w:szCs w:val="28"/>
        </w:rPr>
        <w:t>Trên cơ sở thực hiện quy hoạch chính quyền đô thị và thực hiện theo chủ trương của Kế hoạch số 174/KH-UBND ngày 07/5/2026 của Ủy ban nhân dân tỉnh về việc thành lập đơn vị hành chính đô thị (thành lập phường) trên địa bàn tỉnh Vĩnh Long</w:t>
      </w:r>
      <w:r>
        <w:rPr>
          <w:rFonts w:eastAsia="Times New Roman" w:cs="Times New Roman"/>
          <w:color w:val="000000"/>
          <w:szCs w:val="28"/>
        </w:rPr>
        <w:t>.</w:t>
      </w:r>
      <w:r w:rsidRPr="005644B6">
        <w:rPr>
          <w:spacing w:val="-2"/>
          <w:szCs w:val="28"/>
        </w:rPr>
        <w:t>Theo phương án sắp xếp</w:t>
      </w:r>
      <w:r>
        <w:rPr>
          <w:spacing w:val="-2"/>
          <w:szCs w:val="28"/>
        </w:rPr>
        <w:t>, t</w:t>
      </w:r>
      <w:r w:rsidRPr="008866C5">
        <w:rPr>
          <w:rFonts w:eastAsia="Times New Roman" w:cs="Times New Roman"/>
          <w:color w:val="000000"/>
          <w:szCs w:val="28"/>
        </w:rPr>
        <w:t xml:space="preserve">oàn xã có </w:t>
      </w:r>
      <w:r>
        <w:rPr>
          <w:rFonts w:eastAsia="Times New Roman" w:cs="Times New Roman"/>
          <w:color w:val="000000"/>
          <w:szCs w:val="28"/>
        </w:rPr>
        <w:t>19</w:t>
      </w:r>
      <w:r w:rsidRPr="008866C5">
        <w:rPr>
          <w:rFonts w:eastAsia="Times New Roman" w:cs="Times New Roman"/>
          <w:color w:val="000000"/>
          <w:szCs w:val="28"/>
        </w:rPr>
        <w:t xml:space="preserve"> ấp thực hiện sắp xếp (có </w:t>
      </w:r>
      <w:r w:rsidR="00FA50FC">
        <w:rPr>
          <w:rFonts w:eastAsia="Times New Roman" w:cs="Times New Roman"/>
          <w:color w:val="000000"/>
          <w:szCs w:val="28"/>
        </w:rPr>
        <w:t xml:space="preserve">quy mô </w:t>
      </w:r>
      <w:r w:rsidRPr="008866C5">
        <w:rPr>
          <w:rFonts w:eastAsia="Times New Roman" w:cs="Times New Roman"/>
          <w:color w:val="000000"/>
          <w:szCs w:val="28"/>
        </w:rPr>
        <w:t xml:space="preserve">dưới 550 hộ </w:t>
      </w:r>
      <w:r w:rsidR="00FA50FC">
        <w:rPr>
          <w:rFonts w:eastAsia="Times New Roman" w:cs="Times New Roman"/>
          <w:color w:val="000000"/>
          <w:szCs w:val="28"/>
        </w:rPr>
        <w:t>)</w:t>
      </w:r>
      <w:r>
        <w:rPr>
          <w:rFonts w:eastAsia="Times New Roman" w:cs="Times New Roman"/>
          <w:color w:val="000000"/>
          <w:szCs w:val="28"/>
        </w:rPr>
        <w:t>.</w:t>
      </w:r>
    </w:p>
    <w:p w:rsidR="00C1728F" w:rsidRDefault="00D64513" w:rsidP="004328E5">
      <w:pPr>
        <w:shd w:val="clear" w:color="auto" w:fill="FFFFFF"/>
        <w:spacing w:after="120" w:line="240" w:lineRule="auto"/>
        <w:ind w:firstLine="720"/>
        <w:jc w:val="both"/>
        <w:rPr>
          <w:bCs/>
        </w:rPr>
      </w:pPr>
      <w:r>
        <w:rPr>
          <w:rFonts w:eastAsia="Times New Roman" w:cs="Times New Roman"/>
          <w:b/>
          <w:color w:val="000000"/>
          <w:szCs w:val="28"/>
        </w:rPr>
        <w:t>4</w:t>
      </w:r>
      <w:r w:rsidR="00175AA7" w:rsidRPr="00800697">
        <w:rPr>
          <w:rFonts w:eastAsia="Times New Roman" w:cs="Times New Roman"/>
          <w:b/>
          <w:color w:val="000000"/>
          <w:szCs w:val="28"/>
        </w:rPr>
        <w:t xml:space="preserve">. Số lượng </w:t>
      </w:r>
      <w:r w:rsidR="00CB6293" w:rsidRPr="00800697">
        <w:rPr>
          <w:rFonts w:eastAsia="Times New Roman" w:cs="Times New Roman"/>
          <w:b/>
          <w:color w:val="000000"/>
          <w:szCs w:val="28"/>
        </w:rPr>
        <w:t>ấp</w:t>
      </w:r>
      <w:r w:rsidR="00175AA7" w:rsidRPr="00800697">
        <w:rPr>
          <w:rFonts w:eastAsia="Times New Roman" w:cs="Times New Roman"/>
          <w:b/>
          <w:color w:val="000000"/>
          <w:szCs w:val="28"/>
        </w:rPr>
        <w:t xml:space="preserve"> không thực hiện sắp xếp</w:t>
      </w:r>
      <w:r w:rsidR="00844521" w:rsidRPr="00800697">
        <w:rPr>
          <w:rFonts w:eastAsia="Times New Roman" w:cs="Times New Roman"/>
          <w:b/>
          <w:color w:val="000000"/>
          <w:szCs w:val="28"/>
        </w:rPr>
        <w:t>:</w:t>
      </w:r>
      <w:r w:rsidR="00844521">
        <w:rPr>
          <w:rFonts w:eastAsia="Times New Roman" w:cs="Times New Roman"/>
          <w:color w:val="000000"/>
          <w:szCs w:val="28"/>
        </w:rPr>
        <w:t xml:space="preserve"> </w:t>
      </w:r>
      <w:r w:rsidR="00800697" w:rsidRPr="00800697">
        <w:rPr>
          <w:rFonts w:eastAsia="Times New Roman" w:cs="Times New Roman"/>
          <w:color w:val="000000"/>
          <w:szCs w:val="28"/>
        </w:rPr>
        <w:t xml:space="preserve">có </w:t>
      </w:r>
      <w:r w:rsidR="00844521" w:rsidRPr="00800697">
        <w:rPr>
          <w:rFonts w:eastAsia="Times New Roman" w:cs="Times New Roman"/>
          <w:color w:val="000000"/>
          <w:szCs w:val="28"/>
        </w:rPr>
        <w:t>02 ấp</w:t>
      </w:r>
      <w:r w:rsidR="00800697" w:rsidRPr="00800697">
        <w:rPr>
          <w:rFonts w:eastAsia="Times New Roman" w:cs="Times New Roman"/>
          <w:color w:val="000000"/>
          <w:szCs w:val="28"/>
        </w:rPr>
        <w:t xml:space="preserve"> </w:t>
      </w:r>
      <w:r w:rsidR="00800697" w:rsidRPr="00800697">
        <w:rPr>
          <w:bCs/>
        </w:rPr>
        <w:t>không thực hiện sắp xếp</w:t>
      </w:r>
      <w:r w:rsidR="009811F3">
        <w:rPr>
          <w:bCs/>
        </w:rPr>
        <w:t>.</w:t>
      </w:r>
      <w:r w:rsidR="00C1728F">
        <w:rPr>
          <w:bCs/>
        </w:rPr>
        <w:t xml:space="preserve"> </w:t>
      </w:r>
    </w:p>
    <w:p w:rsidR="00C1728F" w:rsidRDefault="00C1728F" w:rsidP="004328E5">
      <w:pPr>
        <w:shd w:val="clear" w:color="auto" w:fill="FFFFFF"/>
        <w:spacing w:after="120" w:line="240" w:lineRule="auto"/>
        <w:ind w:firstLine="720"/>
        <w:jc w:val="both"/>
        <w:rPr>
          <w:rFonts w:eastAsia="Times New Roman" w:cs="Times New Roman"/>
          <w:color w:val="000000"/>
          <w:szCs w:val="28"/>
        </w:rPr>
      </w:pPr>
      <w:r>
        <w:rPr>
          <w:bCs/>
        </w:rPr>
        <w:t>+ Ấ</w:t>
      </w:r>
      <w:r w:rsidR="004B5B22">
        <w:rPr>
          <w:bCs/>
        </w:rPr>
        <w:t>p Phong Thớ</w:t>
      </w:r>
      <w:r>
        <w:rPr>
          <w:bCs/>
        </w:rPr>
        <w:t xml:space="preserve">i: </w:t>
      </w:r>
      <w:r w:rsidRPr="00175AA7">
        <w:rPr>
          <w:rFonts w:eastAsia="Times New Roman" w:cs="Times New Roman"/>
          <w:color w:val="000000"/>
          <w:szCs w:val="28"/>
        </w:rPr>
        <w:t xml:space="preserve">Nơi đặt trụ sở làm việc của </w:t>
      </w:r>
      <w:r>
        <w:rPr>
          <w:rFonts w:eastAsia="Times New Roman" w:cs="Times New Roman"/>
          <w:color w:val="000000"/>
          <w:szCs w:val="28"/>
        </w:rPr>
        <w:t>ấp</w:t>
      </w:r>
      <w:r w:rsidRPr="00175AA7">
        <w:rPr>
          <w:rFonts w:eastAsia="Times New Roman" w:cs="Times New Roman"/>
          <w:color w:val="000000"/>
          <w:szCs w:val="28"/>
        </w:rPr>
        <w:t>:</w:t>
      </w:r>
      <w:r w:rsidRPr="00F869CB">
        <w:rPr>
          <w:rFonts w:eastAsia="Times New Roman" w:cs="Times New Roman"/>
          <w:color w:val="000000"/>
          <w:szCs w:val="28"/>
        </w:rPr>
        <w:t xml:space="preserve"> </w:t>
      </w:r>
      <w:r>
        <w:rPr>
          <w:rFonts w:eastAsia="Times New Roman" w:cs="Times New Roman"/>
          <w:color w:val="000000"/>
          <w:szCs w:val="28"/>
        </w:rPr>
        <w:t>Trụ sở ấp Phong Thới cũ.</w:t>
      </w:r>
    </w:p>
    <w:p w:rsidR="004B5B22" w:rsidRPr="00C1728F" w:rsidRDefault="00C1728F" w:rsidP="004328E5">
      <w:pPr>
        <w:shd w:val="clear" w:color="auto" w:fill="FFFFFF"/>
        <w:spacing w:after="120" w:line="240" w:lineRule="auto"/>
        <w:ind w:firstLine="720"/>
        <w:jc w:val="both"/>
        <w:rPr>
          <w:rFonts w:eastAsia="Times New Roman" w:cs="Times New Roman"/>
          <w:color w:val="000000"/>
          <w:szCs w:val="28"/>
        </w:rPr>
      </w:pPr>
      <w:r>
        <w:rPr>
          <w:rFonts w:eastAsia="Times New Roman" w:cs="Times New Roman"/>
          <w:color w:val="000000"/>
          <w:szCs w:val="28"/>
        </w:rPr>
        <w:t>+</w:t>
      </w:r>
      <w:r w:rsidR="004B5B22">
        <w:rPr>
          <w:bCs/>
        </w:rPr>
        <w:t xml:space="preserve"> </w:t>
      </w:r>
      <w:r>
        <w:rPr>
          <w:bCs/>
        </w:rPr>
        <w:t xml:space="preserve">Ấp An Nhơn: </w:t>
      </w:r>
      <w:r w:rsidRPr="00175AA7">
        <w:rPr>
          <w:rFonts w:eastAsia="Times New Roman" w:cs="Times New Roman"/>
          <w:color w:val="000000"/>
          <w:szCs w:val="28"/>
        </w:rPr>
        <w:t xml:space="preserve">Nơi đặt trụ sở làm việc của </w:t>
      </w:r>
      <w:r>
        <w:rPr>
          <w:rFonts w:eastAsia="Times New Roman" w:cs="Times New Roman"/>
          <w:color w:val="000000"/>
          <w:szCs w:val="28"/>
        </w:rPr>
        <w:t>ấp</w:t>
      </w:r>
      <w:r w:rsidRPr="00175AA7">
        <w:rPr>
          <w:rFonts w:eastAsia="Times New Roman" w:cs="Times New Roman"/>
          <w:color w:val="000000"/>
          <w:szCs w:val="28"/>
        </w:rPr>
        <w:t>:</w:t>
      </w:r>
      <w:r w:rsidRPr="00F869CB">
        <w:rPr>
          <w:rFonts w:eastAsia="Times New Roman" w:cs="Times New Roman"/>
          <w:color w:val="000000"/>
          <w:szCs w:val="28"/>
        </w:rPr>
        <w:t xml:space="preserve"> </w:t>
      </w:r>
      <w:r>
        <w:rPr>
          <w:rFonts w:eastAsia="Times New Roman" w:cs="Times New Roman"/>
          <w:color w:val="000000"/>
          <w:szCs w:val="28"/>
        </w:rPr>
        <w:t>Trụ sở UBND xã Trung Thành cũ.</w:t>
      </w:r>
    </w:p>
    <w:p w:rsidR="004B5B22" w:rsidRDefault="00F869CB" w:rsidP="004328E5">
      <w:pPr>
        <w:shd w:val="clear" w:color="auto" w:fill="FFFFFF"/>
        <w:spacing w:after="120" w:line="240" w:lineRule="auto"/>
        <w:ind w:firstLine="720"/>
        <w:jc w:val="both"/>
      </w:pPr>
      <w:r>
        <w:t xml:space="preserve">Tổng số: 21 ấp, trong đó: </w:t>
      </w:r>
      <w:r w:rsidR="00ED12C7">
        <w:rPr>
          <w:rFonts w:eastAsia="Times New Roman" w:cs="Times New Roman"/>
          <w:color w:val="000000"/>
          <w:szCs w:val="28"/>
        </w:rPr>
        <w:t>02</w:t>
      </w:r>
      <w:r w:rsidRPr="00800697">
        <w:rPr>
          <w:rFonts w:eastAsia="Times New Roman" w:cs="Times New Roman"/>
          <w:color w:val="000000"/>
          <w:szCs w:val="28"/>
        </w:rPr>
        <w:t xml:space="preserve"> ấp </w:t>
      </w:r>
      <w:r>
        <w:t>đủ tiêu chuẩn theo quy định.</w:t>
      </w:r>
    </w:p>
    <w:p w:rsidR="00D64513" w:rsidRPr="00FD53C3" w:rsidRDefault="00D64513" w:rsidP="004328E5">
      <w:pPr>
        <w:shd w:val="clear" w:color="auto" w:fill="FFFFFF"/>
        <w:spacing w:after="120" w:line="240" w:lineRule="auto"/>
        <w:ind w:firstLine="720"/>
        <w:jc w:val="both"/>
        <w:rPr>
          <w:color w:val="FF0000"/>
        </w:rPr>
      </w:pPr>
      <w:r w:rsidRPr="00FD53C3">
        <w:rPr>
          <w:b/>
          <w:color w:val="FF0000"/>
        </w:rPr>
        <w:t>II. ĐÁNH GIÁ THỰC TRẠNG</w:t>
      </w:r>
      <w:r w:rsidRPr="00FD53C3">
        <w:rPr>
          <w:color w:val="FF0000"/>
        </w:rPr>
        <w:t xml:space="preserve"> </w:t>
      </w:r>
    </w:p>
    <w:p w:rsidR="00D64513" w:rsidRPr="00FD53C3" w:rsidRDefault="00D64513" w:rsidP="00B23D11">
      <w:pPr>
        <w:shd w:val="clear" w:color="auto" w:fill="FFFFFF"/>
        <w:spacing w:before="120" w:after="120" w:line="240" w:lineRule="auto"/>
        <w:ind w:firstLine="720"/>
        <w:jc w:val="both"/>
        <w:rPr>
          <w:color w:val="FF0000"/>
        </w:rPr>
      </w:pPr>
      <w:r w:rsidRPr="00FD53C3">
        <w:rPr>
          <w:color w:val="FF0000"/>
        </w:rPr>
        <w:t xml:space="preserve">1. Thuận lợi </w:t>
      </w:r>
    </w:p>
    <w:p w:rsidR="00D64513" w:rsidRPr="00FD53C3" w:rsidRDefault="00D64513" w:rsidP="00B23D11">
      <w:pPr>
        <w:shd w:val="clear" w:color="auto" w:fill="FFFFFF"/>
        <w:spacing w:before="120" w:after="120" w:line="240" w:lineRule="auto"/>
        <w:ind w:firstLine="720"/>
        <w:jc w:val="both"/>
        <w:rPr>
          <w:color w:val="FF0000"/>
        </w:rPr>
      </w:pPr>
      <w:r w:rsidRPr="00FD53C3">
        <w:rPr>
          <w:color w:val="FF0000"/>
        </w:rPr>
        <w:lastRenderedPageBreak/>
        <w:t>- Việc sắp xếp ấp được thực hiện trên cơ sở chủ trương, định hướng của Trung ương về sắp xếp ấp, khóm, khu phố phù hợp với yêu cầu nhiệm vụ trong tình hình mới và phù hợp với mô hình chính quyền địa phương 02 cấp.</w:t>
      </w:r>
    </w:p>
    <w:p w:rsidR="00D64513" w:rsidRPr="00FD53C3" w:rsidRDefault="00D64513" w:rsidP="00B23D11">
      <w:pPr>
        <w:shd w:val="clear" w:color="auto" w:fill="FFFFFF"/>
        <w:spacing w:before="120" w:after="120" w:line="240" w:lineRule="auto"/>
        <w:ind w:firstLine="720"/>
        <w:jc w:val="both"/>
        <w:rPr>
          <w:color w:val="FF0000"/>
        </w:rPr>
      </w:pPr>
      <w:r w:rsidRPr="00FD53C3">
        <w:rPr>
          <w:color w:val="FF0000"/>
        </w:rPr>
        <w:t xml:space="preserve"> - Được sự quan tâm lãnh đạo, chỉ đạo của Đảng ủy, Hội đồng nhân dân xã, Ủy ban nhân dân </w:t>
      </w:r>
      <w:r w:rsidR="006F0AA6" w:rsidRPr="00FD53C3">
        <w:rPr>
          <w:color w:val="FF0000"/>
        </w:rPr>
        <w:t>xã</w:t>
      </w:r>
      <w:r w:rsidRPr="00FD53C3">
        <w:rPr>
          <w:color w:val="FF0000"/>
        </w:rPr>
        <w:t xml:space="preserve"> và sự phối hợp củ</w:t>
      </w:r>
      <w:r w:rsidR="006F0AA6" w:rsidRPr="00FD53C3">
        <w:rPr>
          <w:color w:val="FF0000"/>
        </w:rPr>
        <w:t>a</w:t>
      </w:r>
      <w:r w:rsidRPr="00FD53C3">
        <w:rPr>
          <w:color w:val="FF0000"/>
        </w:rPr>
        <w:t xml:space="preserve"> </w:t>
      </w:r>
      <w:r w:rsidR="006F0AA6" w:rsidRPr="00FD53C3">
        <w:rPr>
          <w:color w:val="FF0000"/>
        </w:rPr>
        <w:t xml:space="preserve">UBMTTQVN, các tổ chức chính trị - xã hội, các ấp </w:t>
      </w:r>
      <w:r w:rsidRPr="00FD53C3">
        <w:rPr>
          <w:color w:val="FF0000"/>
        </w:rPr>
        <w:t xml:space="preserve">trong quá trình triển khai thực hiện. </w:t>
      </w:r>
    </w:p>
    <w:p w:rsidR="00FD53C3" w:rsidRPr="00FD53C3" w:rsidRDefault="00D64513" w:rsidP="00B23D11">
      <w:pPr>
        <w:shd w:val="clear" w:color="auto" w:fill="FFFFFF"/>
        <w:spacing w:before="120" w:after="120" w:line="240" w:lineRule="auto"/>
        <w:ind w:firstLine="720"/>
        <w:jc w:val="both"/>
        <w:rPr>
          <w:color w:val="FF0000"/>
        </w:rPr>
      </w:pPr>
      <w:r w:rsidRPr="00FD53C3">
        <w:rPr>
          <w:color w:val="FF0000"/>
        </w:rPr>
        <w:t xml:space="preserve">- Công tác chuyển đổi số, xây dựng cơ sở dữ liệu quốc gia về dân cư, dữ liệu hộ tịch và dữ liệu quản lý dân cư đã được triển khai đồng bộ, tạo điều kiện thuận lợi cho việc rà soát quy mô hộ gia đình, thống kê số liệu và xây dựng phương án. </w:t>
      </w:r>
    </w:p>
    <w:p w:rsidR="00D64513" w:rsidRPr="00FD53C3" w:rsidRDefault="00D64513" w:rsidP="00B23D11">
      <w:pPr>
        <w:shd w:val="clear" w:color="auto" w:fill="FFFFFF"/>
        <w:spacing w:before="120" w:after="120" w:line="240" w:lineRule="auto"/>
        <w:ind w:firstLine="720"/>
        <w:jc w:val="both"/>
        <w:rPr>
          <w:color w:val="FF0000"/>
        </w:rPr>
      </w:pPr>
      <w:r w:rsidRPr="00FD53C3">
        <w:rPr>
          <w:color w:val="FF0000"/>
        </w:rPr>
        <w:t xml:space="preserve">- Đội ngũ cán bộ, công chức </w:t>
      </w:r>
      <w:r w:rsidR="00FD53C3" w:rsidRPr="00FD53C3">
        <w:rPr>
          <w:color w:val="FF0000"/>
        </w:rPr>
        <w:t>xã</w:t>
      </w:r>
      <w:r w:rsidRPr="00FD53C3">
        <w:rPr>
          <w:color w:val="FF0000"/>
        </w:rPr>
        <w:t xml:space="preserve"> có kinh nghiệm trong việc triển khai các nhiệm vụ liên quan đến sắp xếp tổ chức bộ máy, sắp xếp đơn vị hành chính và thực hiện các chủ trương lớn của Trung ương. </w:t>
      </w:r>
    </w:p>
    <w:p w:rsidR="00D64513" w:rsidRPr="00FD53C3" w:rsidRDefault="00D64513" w:rsidP="00B23D11">
      <w:pPr>
        <w:shd w:val="clear" w:color="auto" w:fill="FFFFFF"/>
        <w:spacing w:before="120" w:after="120" w:line="240" w:lineRule="auto"/>
        <w:ind w:firstLine="720"/>
        <w:jc w:val="both"/>
        <w:rPr>
          <w:color w:val="FF0000"/>
        </w:rPr>
      </w:pPr>
      <w:r w:rsidRPr="00FD53C3">
        <w:rPr>
          <w:color w:val="FF0000"/>
        </w:rPr>
        <w:t xml:space="preserve">- Qua quá trình thực hiện sắp xếp đơn vị hành chính các cấp trước đây, địa phương đã tích lũy được kinh nghiệm trong công tác tuyên truyền, vận động, lấy ý kiến Nhân dân và tổ chức thực hiện. </w:t>
      </w:r>
    </w:p>
    <w:p w:rsidR="00D64513" w:rsidRPr="00FD53C3" w:rsidRDefault="00D64513" w:rsidP="00B23D11">
      <w:pPr>
        <w:shd w:val="clear" w:color="auto" w:fill="FFFFFF"/>
        <w:spacing w:before="120" w:after="120" w:line="240" w:lineRule="auto"/>
        <w:ind w:firstLine="720"/>
        <w:jc w:val="both"/>
        <w:rPr>
          <w:color w:val="FF0000"/>
        </w:rPr>
      </w:pPr>
      <w:r w:rsidRPr="00FD53C3">
        <w:rPr>
          <w:color w:val="FF0000"/>
        </w:rPr>
        <w:t xml:space="preserve">2. Khó khăn, tồn tại </w:t>
      </w:r>
    </w:p>
    <w:p w:rsidR="00D64513" w:rsidRPr="00FD53C3" w:rsidRDefault="00D64513" w:rsidP="00B23D11">
      <w:pPr>
        <w:shd w:val="clear" w:color="auto" w:fill="FFFFFF"/>
        <w:spacing w:before="120" w:after="120" w:line="240" w:lineRule="auto"/>
        <w:ind w:firstLine="720"/>
        <w:jc w:val="both"/>
        <w:rPr>
          <w:color w:val="FF0000"/>
        </w:rPr>
      </w:pPr>
      <w:r w:rsidRPr="00FD53C3">
        <w:rPr>
          <w:color w:val="FF0000"/>
        </w:rPr>
        <w:t>- Một số ấp</w:t>
      </w:r>
      <w:r w:rsidR="00FD53C3" w:rsidRPr="00FD53C3">
        <w:rPr>
          <w:color w:val="FF0000"/>
        </w:rPr>
        <w:t xml:space="preserve"> </w:t>
      </w:r>
      <w:r w:rsidRPr="00FD53C3">
        <w:rPr>
          <w:color w:val="FF0000"/>
        </w:rPr>
        <w:t>đã hình thành và tồn tại ổn định trong thời gian dài, gắn với lịch sử hình thành, yếu tố văn hóa, phong tục tập quán và tâm lý cộng đồng dân cư. Do đó, việc thay đổi tên gọi hoặc phạm vi quản lý có thể ảnh hưởng đến tâm tư, nguyện vọng của Nhân dân.</w:t>
      </w:r>
    </w:p>
    <w:p w:rsidR="00D64513" w:rsidRPr="00FD53C3" w:rsidRDefault="00D64513" w:rsidP="00B23D11">
      <w:pPr>
        <w:shd w:val="clear" w:color="auto" w:fill="FFFFFF"/>
        <w:spacing w:before="120" w:after="120" w:line="240" w:lineRule="auto"/>
        <w:ind w:firstLine="720"/>
        <w:jc w:val="both"/>
        <w:rPr>
          <w:color w:val="FF0000"/>
        </w:rPr>
      </w:pPr>
      <w:r w:rsidRPr="00FD53C3">
        <w:rPr>
          <w:color w:val="FF0000"/>
        </w:rPr>
        <w:t xml:space="preserve"> - Việc sắp xếp sẽ phát sinh số lượng lớn người hoạt động không chuyên trách dôi dư, làm phát sinh yêu cầu về bố trí, sắp xếp nhân sự và thực hiện chế độ, chính sách theo quy định. </w:t>
      </w:r>
    </w:p>
    <w:p w:rsidR="00D64513" w:rsidRPr="00FD53C3" w:rsidRDefault="00D64513" w:rsidP="00B23D11">
      <w:pPr>
        <w:shd w:val="clear" w:color="auto" w:fill="FFFFFF"/>
        <w:spacing w:before="120" w:after="120" w:line="240" w:lineRule="auto"/>
        <w:ind w:firstLine="720"/>
        <w:jc w:val="both"/>
        <w:rPr>
          <w:bCs/>
          <w:color w:val="FF0000"/>
        </w:rPr>
      </w:pPr>
      <w:r w:rsidRPr="00FD53C3">
        <w:rPr>
          <w:color w:val="FF0000"/>
        </w:rPr>
        <w:t xml:space="preserve">- Trong giai đoạn đầu triển khai sẽ phát sinh thêm khối lượng công việc liên quan đến việc cập nhật hồ sơ, dữ liệu quản lý, tổ chức lấy ý kiến Nhân dân, tuyên truyền, vận động và hoàn thiện các thủ tục hành chính có liên quan. </w:t>
      </w:r>
    </w:p>
    <w:p w:rsidR="00175AA7" w:rsidRPr="00175AA7" w:rsidRDefault="00FD53C3" w:rsidP="00B23D11">
      <w:pPr>
        <w:shd w:val="clear" w:color="auto" w:fill="FFFFFF"/>
        <w:spacing w:before="120" w:after="120" w:line="240" w:lineRule="auto"/>
        <w:ind w:firstLine="720"/>
        <w:jc w:val="both"/>
        <w:rPr>
          <w:rFonts w:eastAsia="Times New Roman" w:cs="Times New Roman"/>
          <w:color w:val="000000"/>
          <w:szCs w:val="28"/>
        </w:rPr>
      </w:pPr>
      <w:r>
        <w:rPr>
          <w:rFonts w:eastAsia="Times New Roman" w:cs="Times New Roman"/>
          <w:color w:val="000000"/>
          <w:szCs w:val="28"/>
        </w:rPr>
        <w:t xml:space="preserve">   </w:t>
      </w:r>
      <w:r w:rsidR="006F0AA6">
        <w:rPr>
          <w:rFonts w:eastAsia="Times New Roman" w:cs="Times New Roman"/>
          <w:color w:val="000000"/>
          <w:szCs w:val="28"/>
        </w:rPr>
        <w:t xml:space="preserve">                                          </w:t>
      </w:r>
      <w:r w:rsidR="00175AA7" w:rsidRPr="00175AA7">
        <w:rPr>
          <w:rFonts w:eastAsia="Times New Roman" w:cs="Times New Roman"/>
          <w:b/>
          <w:bCs/>
          <w:color w:val="000000"/>
          <w:szCs w:val="28"/>
        </w:rPr>
        <w:t>Phần III</w:t>
      </w:r>
    </w:p>
    <w:p w:rsidR="00175AA7" w:rsidRDefault="00951907" w:rsidP="00B23D11">
      <w:pPr>
        <w:shd w:val="clear" w:color="auto" w:fill="FFFFFF"/>
        <w:spacing w:before="120" w:after="120" w:line="240" w:lineRule="auto"/>
        <w:jc w:val="both"/>
        <w:rPr>
          <w:rFonts w:eastAsia="Times New Roman" w:cs="Times New Roman"/>
          <w:b/>
          <w:bCs/>
          <w:color w:val="000000"/>
          <w:szCs w:val="28"/>
        </w:rPr>
      </w:pPr>
      <w:r>
        <w:rPr>
          <w:rFonts w:eastAsia="Times New Roman" w:cs="Times New Roman"/>
          <w:b/>
          <w:bCs/>
          <w:color w:val="000000"/>
          <w:szCs w:val="28"/>
        </w:rPr>
        <w:t xml:space="preserve">    </w:t>
      </w:r>
      <w:r w:rsidR="004D1961">
        <w:rPr>
          <w:rFonts w:eastAsia="Times New Roman" w:cs="Times New Roman"/>
          <w:b/>
          <w:bCs/>
          <w:color w:val="000000"/>
          <w:szCs w:val="28"/>
        </w:rPr>
        <w:t xml:space="preserve">      </w:t>
      </w:r>
      <w:r w:rsidR="00FD53C3">
        <w:rPr>
          <w:rFonts w:eastAsia="Times New Roman" w:cs="Times New Roman"/>
          <w:b/>
          <w:bCs/>
          <w:color w:val="000000"/>
          <w:szCs w:val="28"/>
        </w:rPr>
        <w:t xml:space="preserve">        </w:t>
      </w:r>
      <w:r w:rsidR="00212F35">
        <w:rPr>
          <w:rFonts w:eastAsia="Times New Roman" w:cs="Times New Roman"/>
          <w:b/>
          <w:bCs/>
          <w:color w:val="000000"/>
          <w:szCs w:val="28"/>
        </w:rPr>
        <w:t>PHƯƠNG ÁN SẮP XẾP</w:t>
      </w:r>
      <w:r w:rsidR="004D1961">
        <w:rPr>
          <w:rFonts w:eastAsia="Times New Roman" w:cs="Times New Roman"/>
          <w:b/>
          <w:bCs/>
          <w:color w:val="000000"/>
          <w:szCs w:val="28"/>
        </w:rPr>
        <w:t xml:space="preserve"> </w:t>
      </w:r>
      <w:r w:rsidR="00212F35">
        <w:rPr>
          <w:rFonts w:eastAsia="Times New Roman" w:cs="Times New Roman"/>
          <w:b/>
          <w:bCs/>
          <w:color w:val="000000"/>
          <w:szCs w:val="28"/>
        </w:rPr>
        <w:t xml:space="preserve">ẤP </w:t>
      </w:r>
      <w:r w:rsidR="00175AA7" w:rsidRPr="00175AA7">
        <w:rPr>
          <w:rFonts w:eastAsia="Times New Roman" w:cs="Times New Roman"/>
          <w:b/>
          <w:bCs/>
          <w:color w:val="000000"/>
          <w:szCs w:val="28"/>
        </w:rPr>
        <w:t xml:space="preserve">CỦA </w:t>
      </w:r>
      <w:r w:rsidR="00D3496C">
        <w:rPr>
          <w:rFonts w:eastAsia="Times New Roman" w:cs="Times New Roman"/>
          <w:b/>
          <w:bCs/>
          <w:color w:val="000000"/>
          <w:szCs w:val="28"/>
        </w:rPr>
        <w:t xml:space="preserve">XÃ </w:t>
      </w:r>
      <w:r w:rsidR="00A06A3A">
        <w:rPr>
          <w:rFonts w:eastAsia="Times New Roman" w:cs="Times New Roman"/>
          <w:b/>
          <w:bCs/>
          <w:color w:val="000000"/>
          <w:szCs w:val="28"/>
        </w:rPr>
        <w:t>TRUNG THÀNH</w:t>
      </w:r>
    </w:p>
    <w:p w:rsidR="005E238F" w:rsidRPr="00BC329B" w:rsidRDefault="00FD53C3" w:rsidP="00B23D11">
      <w:pPr>
        <w:shd w:val="clear" w:color="auto" w:fill="FFFFFF"/>
        <w:spacing w:before="120" w:after="120" w:line="240" w:lineRule="auto"/>
        <w:jc w:val="both"/>
        <w:rPr>
          <w:b/>
          <w:color w:val="FF0000"/>
        </w:rPr>
      </w:pPr>
      <w:r w:rsidRPr="00BC329B">
        <w:rPr>
          <w:color w:val="FF0000"/>
        </w:rPr>
        <w:t xml:space="preserve">           </w:t>
      </w:r>
      <w:r w:rsidRPr="00BC329B">
        <w:rPr>
          <w:b/>
          <w:color w:val="FF0000"/>
        </w:rPr>
        <w:t>I. NGUYÊN TẮC SẮP XẾP ẤP</w:t>
      </w:r>
    </w:p>
    <w:p w:rsidR="00FD53C3" w:rsidRPr="00BC329B" w:rsidRDefault="00FD53C3" w:rsidP="00B23D11">
      <w:pPr>
        <w:shd w:val="clear" w:color="auto" w:fill="FFFFFF"/>
        <w:spacing w:before="120" w:after="120" w:line="240" w:lineRule="auto"/>
        <w:jc w:val="both"/>
        <w:rPr>
          <w:color w:val="FF0000"/>
        </w:rPr>
      </w:pPr>
      <w:r w:rsidRPr="00BC329B">
        <w:rPr>
          <w:color w:val="FF0000"/>
        </w:rPr>
        <w:t xml:space="preserve">         1. Tuân thủ các quy định của pháp luật; bảo đảm dân chủ, công khai, minh bạch; kế thừa và phát huy các giá trị lịch sử, văn hóa, phong tục, tập quán tốt đẹp, phù hợp với điều kiện tự nhiên, đặc điểm địa bàn, quy mô dân cư và điều kiện kinh tế - xã hội của địa phương; bảo đảm các điều kiện thiết yếu phục vụ tổ chức và hoạt động của cộng đồng dân cư. </w:t>
      </w:r>
    </w:p>
    <w:p w:rsidR="005E238F" w:rsidRPr="00BC329B" w:rsidRDefault="00FD53C3" w:rsidP="00B23D11">
      <w:pPr>
        <w:shd w:val="clear" w:color="auto" w:fill="FFFFFF"/>
        <w:spacing w:before="120" w:after="120" w:line="240" w:lineRule="auto"/>
        <w:jc w:val="both"/>
        <w:rPr>
          <w:color w:val="FF0000"/>
        </w:rPr>
      </w:pPr>
      <w:r w:rsidRPr="00BC329B">
        <w:rPr>
          <w:color w:val="FF0000"/>
        </w:rPr>
        <w:t xml:space="preserve">         2. Thực hiện sắp xếp đối với các ấp</w:t>
      </w:r>
      <w:r w:rsidR="005E238F" w:rsidRPr="00BC329B">
        <w:rPr>
          <w:color w:val="FF0000"/>
        </w:rPr>
        <w:t xml:space="preserve"> </w:t>
      </w:r>
      <w:r w:rsidRPr="00BC329B">
        <w:rPr>
          <w:color w:val="FF0000"/>
        </w:rPr>
        <w:t>khi chưa bảo đảm tiêu chí theo quy định của pháp luật hoặc theo yêu cầu quản lý, phát triển kinh tế - xã hội, đô thị hóa, phân bố dân cư và yêu cầu tổ chức hoạt động của cộng đồng dân cư; khuyến khích sắp xếp ấp</w:t>
      </w:r>
      <w:r w:rsidR="005E238F" w:rsidRPr="00BC329B">
        <w:rPr>
          <w:color w:val="FF0000"/>
        </w:rPr>
        <w:t xml:space="preserve"> </w:t>
      </w:r>
      <w:r w:rsidRPr="00BC329B">
        <w:rPr>
          <w:color w:val="FF0000"/>
        </w:rPr>
        <w:t xml:space="preserve">đủ tiêu chuẩn theo quy định để giảm đầu mối, tăng quy mô ấp, khóm, </w:t>
      </w:r>
      <w:r w:rsidRPr="00BC329B">
        <w:rPr>
          <w:color w:val="FF0000"/>
        </w:rPr>
        <w:lastRenderedPageBreak/>
        <w:t xml:space="preserve">khu phố hợp lý, qua đó giúp nâng cao hiệu lực, hiệu quả quản lý của chính quyền địa phương cấp xã và chất lượng hoạt động tự quản của cộng đồng dân cư. </w:t>
      </w:r>
    </w:p>
    <w:p w:rsidR="005E238F" w:rsidRPr="00BC329B" w:rsidRDefault="005E238F" w:rsidP="00B23D11">
      <w:pPr>
        <w:shd w:val="clear" w:color="auto" w:fill="FFFFFF"/>
        <w:spacing w:before="120" w:after="120" w:line="240" w:lineRule="auto"/>
        <w:jc w:val="both"/>
        <w:rPr>
          <w:color w:val="FF0000"/>
        </w:rPr>
      </w:pPr>
      <w:r w:rsidRPr="00BC329B">
        <w:rPr>
          <w:color w:val="FF0000"/>
        </w:rPr>
        <w:t xml:space="preserve">        </w:t>
      </w:r>
      <w:r w:rsidR="00FD53C3" w:rsidRPr="00BC329B">
        <w:rPr>
          <w:color w:val="FF0000"/>
        </w:rPr>
        <w:t>3. Bảo đảm phù hợp với điều kiện thực tiễn của địa phương; việc sắp xếp ấp, khóm, khu phố cần xem xét kỹ lưỡng các yếu tố về vị trí địa lý, địa hình, phong tục, tập quán, dân tộc, tôn giáo, đặc điểm dân cư, trình độ phát triển kinh tế - xã hội, các yếu tố đặc thù (nếu có) và nguyện vọng của Nhân dân tại địa phương; bảo đảm thực hiện tốt công tác quân sự, quốc phòng, ổn định chính trị, trật tự an toàn xã hội, tạo sự đồng thuận trong Nhân dân, thuận lợi cho đời sống, sinh hoạt của người dân và nâng cao hiệu quả quản lý, phục vụ Nhân dân của chính quyền cơ sở.</w:t>
      </w:r>
    </w:p>
    <w:p w:rsidR="00175AA7" w:rsidRDefault="00845D9E" w:rsidP="00B23D11">
      <w:pPr>
        <w:shd w:val="clear" w:color="auto" w:fill="FFFFFF"/>
        <w:spacing w:before="120" w:after="120" w:line="240" w:lineRule="auto"/>
        <w:jc w:val="both"/>
        <w:rPr>
          <w:rFonts w:eastAsia="Times New Roman" w:cs="Times New Roman"/>
          <w:b/>
          <w:bCs/>
          <w:color w:val="000000"/>
          <w:szCs w:val="28"/>
        </w:rPr>
      </w:pPr>
      <w:r>
        <w:t xml:space="preserve"> </w:t>
      </w:r>
      <w:r w:rsidR="005E238F">
        <w:t xml:space="preserve">        </w:t>
      </w:r>
      <w:r w:rsidR="00FD53C3">
        <w:t xml:space="preserve"> </w:t>
      </w:r>
      <w:r w:rsidR="00175AA7" w:rsidRPr="00175AA7">
        <w:rPr>
          <w:rFonts w:eastAsia="Times New Roman" w:cs="Times New Roman"/>
          <w:b/>
          <w:bCs/>
          <w:color w:val="000000"/>
          <w:szCs w:val="28"/>
        </w:rPr>
        <w:t>I</w:t>
      </w:r>
      <w:r w:rsidR="00FA50FC">
        <w:rPr>
          <w:rFonts w:eastAsia="Times New Roman" w:cs="Times New Roman"/>
          <w:b/>
          <w:bCs/>
          <w:color w:val="000000"/>
          <w:szCs w:val="28"/>
        </w:rPr>
        <w:t>I</w:t>
      </w:r>
      <w:r w:rsidR="00175AA7" w:rsidRPr="00175AA7">
        <w:rPr>
          <w:rFonts w:eastAsia="Times New Roman" w:cs="Times New Roman"/>
          <w:b/>
          <w:bCs/>
          <w:color w:val="000000"/>
          <w:szCs w:val="28"/>
        </w:rPr>
        <w:t>. PHƯƠNG ÁN SẮP XẾP</w:t>
      </w:r>
      <w:r w:rsidR="004D1961">
        <w:rPr>
          <w:rFonts w:eastAsia="Times New Roman" w:cs="Times New Roman"/>
          <w:b/>
          <w:bCs/>
          <w:color w:val="000000"/>
          <w:szCs w:val="28"/>
        </w:rPr>
        <w:t xml:space="preserve"> </w:t>
      </w:r>
      <w:r w:rsidR="00175AA7">
        <w:rPr>
          <w:rFonts w:eastAsia="Times New Roman" w:cs="Times New Roman"/>
          <w:b/>
          <w:bCs/>
          <w:color w:val="000000"/>
          <w:szCs w:val="28"/>
        </w:rPr>
        <w:t>ẤP</w:t>
      </w:r>
    </w:p>
    <w:p w:rsidR="00845D9E" w:rsidRDefault="00845D9E" w:rsidP="00B23D11">
      <w:pPr>
        <w:shd w:val="clear" w:color="auto" w:fill="FFFFFF"/>
        <w:spacing w:before="120" w:after="120" w:line="240" w:lineRule="auto"/>
        <w:jc w:val="both"/>
      </w:pPr>
      <w:r>
        <w:t xml:space="preserve">          </w:t>
      </w:r>
      <w:r w:rsidR="005E238F">
        <w:t xml:space="preserve"> </w:t>
      </w:r>
      <w:r>
        <w:t>Căn cứ Nghị quyết số 22/NQ-HĐND ngày 09/6/2026 của Hội đồng nhân dân tỉnh Vĩnh Long về việc tán thành chủ trương thành lập các phường thuộc tỉnh Vĩnh Long, trong đó thành lập phường Vũng Liêm trên cơ sở nguyên trạng diện tích tự nhiên và quy mô dân số xã Trung Thành;</w:t>
      </w:r>
    </w:p>
    <w:p w:rsidR="005E238F" w:rsidRPr="00175AA7" w:rsidRDefault="00845D9E" w:rsidP="00B23D11">
      <w:pPr>
        <w:shd w:val="clear" w:color="auto" w:fill="FFFFFF"/>
        <w:spacing w:before="120" w:after="120" w:line="240" w:lineRule="auto"/>
        <w:jc w:val="both"/>
        <w:rPr>
          <w:rFonts w:eastAsia="Times New Roman" w:cs="Times New Roman"/>
          <w:color w:val="000000"/>
          <w:szCs w:val="28"/>
        </w:rPr>
      </w:pPr>
      <w:r>
        <w:t xml:space="preserve">          Trên cơ sở đó, qua rà soát và đối chiếu tiêu chuẩn khóm, khu phố theo quy định </w:t>
      </w:r>
      <w:r w:rsidRPr="00BC329B">
        <w:rPr>
          <w:color w:val="FF0000"/>
        </w:rPr>
        <w:t>đảm bảo tiêu chuẩn phải có quy mô từ 550 hộ gia đình trở</w:t>
      </w:r>
      <w:r>
        <w:rPr>
          <w:color w:val="FF0000"/>
        </w:rPr>
        <w:t xml:space="preserve"> lên</w:t>
      </w:r>
      <w:r>
        <w:t xml:space="preserve">, </w:t>
      </w:r>
      <w:r w:rsidR="005E238F">
        <w:t>xã Trung Thành thực hiện sắp xếp các ấp không đạt chuẩn theo quy định</w:t>
      </w:r>
      <w:r>
        <w:t xml:space="preserve"> </w:t>
      </w:r>
      <w:r w:rsidRPr="00845D9E">
        <w:rPr>
          <w:color w:val="FF0000"/>
        </w:rPr>
        <w:t>(trên tiêu chuẩ</w:t>
      </w:r>
      <w:r w:rsidR="00FA50FC">
        <w:rPr>
          <w:color w:val="FF0000"/>
        </w:rPr>
        <w:t>n k</w:t>
      </w:r>
      <w:r w:rsidR="006E4833">
        <w:rPr>
          <w:color w:val="FF0000"/>
        </w:rPr>
        <w:t>hóm</w:t>
      </w:r>
      <w:r w:rsidR="00FA50FC">
        <w:rPr>
          <w:color w:val="FF0000"/>
        </w:rPr>
        <w:t>, k</w:t>
      </w:r>
      <w:r w:rsidR="00B47FD1">
        <w:rPr>
          <w:color w:val="FF0000"/>
        </w:rPr>
        <w:t>hu phố</w:t>
      </w:r>
      <w:r>
        <w:rPr>
          <w:color w:val="FF0000"/>
        </w:rPr>
        <w:t>)</w:t>
      </w:r>
      <w:r w:rsidR="005E238F">
        <w:t xml:space="preserve">, cụ thể như sau: </w:t>
      </w:r>
    </w:p>
    <w:p w:rsidR="005D0592" w:rsidRPr="00F869CB" w:rsidRDefault="00175AA7" w:rsidP="00B23D11">
      <w:pPr>
        <w:shd w:val="clear" w:color="auto" w:fill="FFFFFF"/>
        <w:spacing w:before="120" w:after="120" w:line="240" w:lineRule="auto"/>
        <w:ind w:firstLine="720"/>
        <w:jc w:val="both"/>
        <w:rPr>
          <w:rFonts w:eastAsia="Times New Roman" w:cs="Times New Roman"/>
          <w:b/>
          <w:color w:val="000000"/>
          <w:szCs w:val="28"/>
        </w:rPr>
      </w:pPr>
      <w:r w:rsidRPr="00F869CB">
        <w:rPr>
          <w:rFonts w:eastAsia="Times New Roman" w:cs="Times New Roman"/>
          <w:b/>
          <w:color w:val="000000"/>
          <w:szCs w:val="28"/>
        </w:rPr>
        <w:t xml:space="preserve">1. </w:t>
      </w:r>
      <w:r w:rsidR="00DE0B0A" w:rsidRPr="00F869CB">
        <w:rPr>
          <w:rFonts w:eastAsia="Times New Roman" w:cs="Times New Roman"/>
          <w:b/>
          <w:color w:val="000000"/>
          <w:szCs w:val="28"/>
        </w:rPr>
        <w:t>Nhập toàn bộ</w:t>
      </w:r>
      <w:r w:rsidR="00D55FF9" w:rsidRPr="00F869CB">
        <w:rPr>
          <w:rFonts w:eastAsia="Times New Roman" w:cs="Times New Roman"/>
          <w:b/>
          <w:color w:val="000000"/>
          <w:szCs w:val="28"/>
        </w:rPr>
        <w:t xml:space="preserve"> </w:t>
      </w:r>
      <w:r w:rsidR="007E6D2C" w:rsidRPr="00F869CB">
        <w:rPr>
          <w:rFonts w:eastAsia="Times New Roman" w:cs="Times New Roman"/>
          <w:b/>
          <w:color w:val="000000"/>
          <w:szCs w:val="28"/>
        </w:rPr>
        <w:t>ấ</w:t>
      </w:r>
      <w:r w:rsidR="009A4AA7" w:rsidRPr="00F869CB">
        <w:rPr>
          <w:rFonts w:eastAsia="Times New Roman" w:cs="Times New Roman"/>
          <w:b/>
          <w:color w:val="000000"/>
          <w:szCs w:val="28"/>
        </w:rPr>
        <w:t>p 1 và</w:t>
      </w:r>
      <w:r w:rsidR="00D55FF9" w:rsidRPr="00F869CB">
        <w:rPr>
          <w:rFonts w:eastAsia="Times New Roman" w:cs="Times New Roman"/>
          <w:b/>
          <w:color w:val="000000"/>
          <w:szCs w:val="28"/>
        </w:rPr>
        <w:t xml:space="preserve"> </w:t>
      </w:r>
      <w:r w:rsidR="007E6D2C" w:rsidRPr="00F869CB">
        <w:rPr>
          <w:rFonts w:eastAsia="Times New Roman" w:cs="Times New Roman"/>
          <w:b/>
          <w:color w:val="000000"/>
          <w:szCs w:val="28"/>
        </w:rPr>
        <w:t>ấ</w:t>
      </w:r>
      <w:r w:rsidR="009A4AA7" w:rsidRPr="00F869CB">
        <w:rPr>
          <w:rFonts w:eastAsia="Times New Roman" w:cs="Times New Roman"/>
          <w:b/>
          <w:color w:val="000000"/>
          <w:szCs w:val="28"/>
        </w:rPr>
        <w:t xml:space="preserve">p 2 </w:t>
      </w:r>
    </w:p>
    <w:p w:rsidR="00EC3F09" w:rsidRDefault="005D0592" w:rsidP="00B23D11">
      <w:pPr>
        <w:shd w:val="clear" w:color="auto" w:fill="FFFFFF"/>
        <w:spacing w:before="120" w:after="120" w:line="240" w:lineRule="auto"/>
        <w:ind w:firstLine="720"/>
        <w:jc w:val="both"/>
        <w:rPr>
          <w:rFonts w:eastAsia="Times New Roman" w:cs="Times New Roman"/>
          <w:color w:val="000000"/>
          <w:szCs w:val="28"/>
        </w:rPr>
      </w:pPr>
      <w:r>
        <w:rPr>
          <w:rFonts w:eastAsia="Times New Roman" w:cs="Times New Roman"/>
          <w:color w:val="000000"/>
          <w:szCs w:val="28"/>
        </w:rPr>
        <w:t>- Tên gọi của ấp sau khi sáp nhập là:</w:t>
      </w:r>
      <w:r w:rsidR="00F869CB">
        <w:rPr>
          <w:rFonts w:eastAsia="Times New Roman" w:cs="Times New Roman"/>
          <w:color w:val="000000"/>
          <w:szCs w:val="28"/>
        </w:rPr>
        <w:t xml:space="preserve"> </w:t>
      </w:r>
      <w:r w:rsidR="00ED12C7">
        <w:rPr>
          <w:rFonts w:eastAsia="Times New Roman" w:cs="Times New Roman"/>
          <w:color w:val="000000"/>
          <w:szCs w:val="28"/>
        </w:rPr>
        <w:t xml:space="preserve">Trung Thành </w:t>
      </w:r>
    </w:p>
    <w:p w:rsidR="005D0592" w:rsidRDefault="005D0592" w:rsidP="00B23D11">
      <w:pPr>
        <w:shd w:val="clear" w:color="auto" w:fill="FFFFFF"/>
        <w:spacing w:before="120" w:after="120" w:line="240" w:lineRule="auto"/>
        <w:ind w:firstLine="720"/>
        <w:jc w:val="both"/>
        <w:rPr>
          <w:rFonts w:eastAsia="Times New Roman" w:cs="Times New Roman"/>
          <w:color w:val="000000"/>
          <w:szCs w:val="28"/>
        </w:rPr>
      </w:pPr>
      <w:r>
        <w:rPr>
          <w:rFonts w:eastAsia="Times New Roman" w:cs="Times New Roman"/>
          <w:color w:val="000000"/>
          <w:szCs w:val="28"/>
        </w:rPr>
        <w:t xml:space="preserve">- </w:t>
      </w:r>
      <w:r w:rsidR="00D55FF9">
        <w:rPr>
          <w:rFonts w:eastAsia="Times New Roman" w:cs="Times New Roman"/>
          <w:color w:val="000000"/>
          <w:szCs w:val="28"/>
        </w:rPr>
        <w:t xml:space="preserve">Quy mô </w:t>
      </w:r>
      <w:r w:rsidR="00523808">
        <w:rPr>
          <w:rFonts w:eastAsia="Times New Roman" w:cs="Times New Roman"/>
          <w:color w:val="000000"/>
          <w:szCs w:val="28"/>
        </w:rPr>
        <w:t xml:space="preserve">dân số của ấp sau khi sáp nhập gồm: </w:t>
      </w:r>
      <w:r w:rsidR="00407BB1">
        <w:rPr>
          <w:rFonts w:eastAsia="Times New Roman" w:cs="Times New Roman"/>
          <w:color w:val="000000"/>
          <w:szCs w:val="28"/>
        </w:rPr>
        <w:t xml:space="preserve">764 </w:t>
      </w:r>
      <w:r w:rsidR="00523808">
        <w:rPr>
          <w:rFonts w:eastAsia="Times New Roman" w:cs="Times New Roman"/>
          <w:color w:val="000000"/>
          <w:szCs w:val="28"/>
        </w:rPr>
        <w:t>hộ gia đình với</w:t>
      </w:r>
      <w:r w:rsidR="00CB06F1">
        <w:rPr>
          <w:rFonts w:eastAsia="Times New Roman" w:cs="Times New Roman"/>
          <w:color w:val="000000"/>
          <w:szCs w:val="28"/>
        </w:rPr>
        <w:t xml:space="preserve"> 3.060</w:t>
      </w:r>
      <w:r w:rsidR="00407BB1">
        <w:rPr>
          <w:rFonts w:eastAsia="Times New Roman" w:cs="Times New Roman"/>
          <w:color w:val="000000"/>
          <w:szCs w:val="28"/>
        </w:rPr>
        <w:t xml:space="preserve"> </w:t>
      </w:r>
      <w:r w:rsidR="00523808">
        <w:rPr>
          <w:rFonts w:eastAsia="Times New Roman" w:cs="Times New Roman"/>
          <w:color w:val="000000"/>
          <w:szCs w:val="28"/>
        </w:rPr>
        <w:t>nhân khẩu.</w:t>
      </w:r>
    </w:p>
    <w:p w:rsidR="00407BB1" w:rsidRPr="009A4AA7" w:rsidRDefault="00407BB1" w:rsidP="00B23D11">
      <w:pPr>
        <w:shd w:val="clear" w:color="auto" w:fill="FFFFFF"/>
        <w:spacing w:before="120" w:after="120" w:line="240" w:lineRule="auto"/>
        <w:ind w:firstLine="720"/>
        <w:jc w:val="both"/>
        <w:rPr>
          <w:rFonts w:eastAsia="Times New Roman" w:cs="Times New Roman"/>
          <w:color w:val="000000"/>
          <w:szCs w:val="28"/>
        </w:rPr>
      </w:pPr>
      <w:r>
        <w:rPr>
          <w:rFonts w:eastAsia="Times New Roman" w:cs="Times New Roman"/>
          <w:color w:val="000000"/>
          <w:szCs w:val="28"/>
        </w:rPr>
        <w:t xml:space="preserve">- </w:t>
      </w:r>
      <w:r w:rsidRPr="009A4AA7">
        <w:rPr>
          <w:rFonts w:eastAsia="Times New Roman" w:cs="Times New Roman"/>
          <w:color w:val="000000"/>
          <w:szCs w:val="28"/>
        </w:rPr>
        <w:t xml:space="preserve">Diện tích đất ở: </w:t>
      </w:r>
      <w:r w:rsidR="00946A06">
        <w:rPr>
          <w:rFonts w:eastAsia="Times New Roman" w:cs="Times New Roman"/>
          <w:color w:val="000000"/>
          <w:szCs w:val="28"/>
        </w:rPr>
        <w:t>0,65</w:t>
      </w:r>
      <w:r w:rsidRPr="009A4AA7">
        <w:rPr>
          <w:rFonts w:eastAsia="Times New Roman" w:cs="Times New Roman"/>
          <w:color w:val="000000"/>
          <w:szCs w:val="28"/>
        </w:rPr>
        <w:t xml:space="preserve"> </w:t>
      </w:r>
      <w:r w:rsidR="00946A06" w:rsidRPr="00A11C15">
        <w:rPr>
          <w:rFonts w:cs="Times New Roman"/>
          <w:szCs w:val="28"/>
        </w:rPr>
        <w:t>km</w:t>
      </w:r>
      <w:r w:rsidR="00946A06" w:rsidRPr="00A11C15">
        <w:rPr>
          <w:rFonts w:cs="Times New Roman"/>
          <w:szCs w:val="28"/>
          <w:vertAlign w:val="superscript"/>
        </w:rPr>
        <w:t>2</w:t>
      </w:r>
    </w:p>
    <w:p w:rsidR="00175AA7" w:rsidRPr="00175AA7" w:rsidRDefault="00175AA7" w:rsidP="00B23D11">
      <w:pPr>
        <w:shd w:val="clear" w:color="auto" w:fill="FFFFFF"/>
        <w:spacing w:before="120" w:after="120" w:line="240" w:lineRule="auto"/>
        <w:ind w:firstLine="720"/>
        <w:jc w:val="both"/>
        <w:rPr>
          <w:rFonts w:eastAsia="Times New Roman" w:cs="Times New Roman"/>
          <w:color w:val="000000"/>
          <w:szCs w:val="28"/>
        </w:rPr>
      </w:pPr>
      <w:r w:rsidRPr="00175AA7">
        <w:rPr>
          <w:rFonts w:eastAsia="Times New Roman" w:cs="Times New Roman"/>
          <w:color w:val="000000"/>
          <w:szCs w:val="28"/>
        </w:rPr>
        <w:t xml:space="preserve">- Các </w:t>
      </w:r>
      <w:r w:rsidR="001F575B">
        <w:rPr>
          <w:rFonts w:eastAsia="Times New Roman" w:cs="Times New Roman"/>
          <w:color w:val="000000"/>
          <w:szCs w:val="28"/>
        </w:rPr>
        <w:t>ấp</w:t>
      </w:r>
      <w:r w:rsidRPr="00175AA7">
        <w:rPr>
          <w:rFonts w:eastAsia="Times New Roman" w:cs="Times New Roman"/>
          <w:color w:val="000000"/>
          <w:szCs w:val="28"/>
        </w:rPr>
        <w:t xml:space="preserve"> liền kề:</w:t>
      </w:r>
      <w:r w:rsidR="00407BB1">
        <w:rPr>
          <w:rFonts w:eastAsia="Times New Roman" w:cs="Times New Roman"/>
          <w:color w:val="000000"/>
          <w:szCs w:val="28"/>
        </w:rPr>
        <w:t xml:space="preserve"> </w:t>
      </w:r>
      <w:r w:rsidR="00205E0A">
        <w:rPr>
          <w:rFonts w:eastAsia="Times New Roman" w:cs="Times New Roman"/>
          <w:color w:val="000000"/>
          <w:szCs w:val="28"/>
        </w:rPr>
        <w:t xml:space="preserve">ấp Phong Thới, ấp Trung Tín </w:t>
      </w:r>
      <w:r w:rsidR="00181135">
        <w:rPr>
          <w:rFonts w:eastAsia="Times New Roman" w:cs="Times New Roman"/>
          <w:color w:val="000000"/>
          <w:szCs w:val="28"/>
        </w:rPr>
        <w:t>(</w:t>
      </w:r>
      <w:r w:rsidR="00205E0A">
        <w:rPr>
          <w:rFonts w:eastAsia="Times New Roman" w:cs="Times New Roman"/>
          <w:color w:val="000000"/>
          <w:szCs w:val="28"/>
        </w:rPr>
        <w:t>mới</w:t>
      </w:r>
      <w:r w:rsidR="00181135">
        <w:rPr>
          <w:rFonts w:eastAsia="Times New Roman" w:cs="Times New Roman"/>
          <w:color w:val="000000"/>
          <w:szCs w:val="28"/>
        </w:rPr>
        <w:t>)</w:t>
      </w:r>
      <w:r w:rsidR="00205E0A">
        <w:rPr>
          <w:rFonts w:eastAsia="Times New Roman" w:cs="Times New Roman"/>
          <w:color w:val="000000"/>
          <w:szCs w:val="28"/>
        </w:rPr>
        <w:t xml:space="preserve"> và ấp An Nhơn.</w:t>
      </w:r>
    </w:p>
    <w:p w:rsidR="00175AA7" w:rsidRDefault="00175AA7" w:rsidP="00B23D11">
      <w:pPr>
        <w:shd w:val="clear" w:color="auto" w:fill="FFFFFF"/>
        <w:spacing w:before="120" w:after="120" w:line="240" w:lineRule="auto"/>
        <w:ind w:firstLine="720"/>
        <w:jc w:val="both"/>
        <w:rPr>
          <w:rFonts w:eastAsia="Times New Roman" w:cs="Times New Roman"/>
          <w:color w:val="000000"/>
          <w:szCs w:val="28"/>
        </w:rPr>
      </w:pPr>
      <w:r w:rsidRPr="00175AA7">
        <w:rPr>
          <w:rFonts w:eastAsia="Times New Roman" w:cs="Times New Roman"/>
          <w:color w:val="000000"/>
          <w:szCs w:val="28"/>
        </w:rPr>
        <w:t xml:space="preserve">- Nơi đặt trụ sở làm việc của </w:t>
      </w:r>
      <w:r w:rsidR="001F575B">
        <w:rPr>
          <w:rFonts w:eastAsia="Times New Roman" w:cs="Times New Roman"/>
          <w:color w:val="000000"/>
          <w:szCs w:val="28"/>
        </w:rPr>
        <w:t>ấp sau sắp xếp</w:t>
      </w:r>
      <w:r w:rsidRPr="00175AA7">
        <w:rPr>
          <w:rFonts w:eastAsia="Times New Roman" w:cs="Times New Roman"/>
          <w:color w:val="000000"/>
          <w:szCs w:val="28"/>
        </w:rPr>
        <w:t>:</w:t>
      </w:r>
      <w:r w:rsidR="00F869CB">
        <w:rPr>
          <w:rFonts w:eastAsia="Times New Roman" w:cs="Times New Roman"/>
          <w:color w:val="000000"/>
          <w:szCs w:val="28"/>
        </w:rPr>
        <w:t xml:space="preserve"> </w:t>
      </w:r>
      <w:r w:rsidR="00F869CB" w:rsidRPr="00F869CB">
        <w:rPr>
          <w:rFonts w:eastAsia="Times New Roman" w:cs="Times New Roman"/>
          <w:color w:val="000000"/>
          <w:szCs w:val="28"/>
        </w:rPr>
        <w:t xml:space="preserve">Trụ sở </w:t>
      </w:r>
      <w:r w:rsidR="00F869CB">
        <w:rPr>
          <w:rFonts w:eastAsia="Times New Roman" w:cs="Times New Roman"/>
          <w:color w:val="000000"/>
          <w:szCs w:val="28"/>
        </w:rPr>
        <w:t>ấp 2 cũ- Hội trường Khối vận huyện cũ</w:t>
      </w:r>
    </w:p>
    <w:p w:rsidR="00052CDA" w:rsidRPr="00C6135E" w:rsidRDefault="00052CDA" w:rsidP="00B23D11">
      <w:pPr>
        <w:shd w:val="clear" w:color="auto" w:fill="FFFFFF"/>
        <w:spacing w:before="120" w:after="120" w:line="240" w:lineRule="auto"/>
        <w:ind w:firstLine="720"/>
        <w:jc w:val="both"/>
        <w:rPr>
          <w:rFonts w:eastAsia="Times New Roman" w:cs="Times New Roman"/>
          <w:color w:val="000000"/>
          <w:szCs w:val="28"/>
        </w:rPr>
      </w:pPr>
      <w:r w:rsidRPr="00C6135E">
        <w:rPr>
          <w:rFonts w:cs="Times New Roman"/>
          <w:szCs w:val="28"/>
        </w:rPr>
        <w:t xml:space="preserve">- </w:t>
      </w:r>
      <w:r w:rsidR="00951907">
        <w:rPr>
          <w:rFonts w:cs="Times New Roman"/>
          <w:szCs w:val="28"/>
        </w:rPr>
        <w:t xml:space="preserve">Các điều kiện khác như: Sau sáp nhập mở không gian rộng để ấp phát triển kinh tế; giao thông thuận lợi cho người dân đi lại, Các cơ sở sản xuất kinh doanh phát triển mạnh, các thiết chế văn hóa phù hợp với điều kiện thực tế của địa phương đảm bảo phục vụ. </w:t>
      </w:r>
    </w:p>
    <w:p w:rsidR="00CB06F1" w:rsidRPr="00F869CB" w:rsidRDefault="00CB06F1" w:rsidP="00B23D11">
      <w:pPr>
        <w:shd w:val="clear" w:color="auto" w:fill="FFFFFF"/>
        <w:spacing w:before="120" w:after="120" w:line="240" w:lineRule="auto"/>
        <w:ind w:firstLine="720"/>
        <w:jc w:val="both"/>
        <w:rPr>
          <w:rFonts w:eastAsia="Times New Roman" w:cs="Times New Roman"/>
          <w:b/>
          <w:color w:val="000000"/>
          <w:szCs w:val="28"/>
        </w:rPr>
      </w:pPr>
      <w:r w:rsidRPr="00F869CB">
        <w:rPr>
          <w:rFonts w:eastAsia="Times New Roman" w:cs="Times New Roman"/>
          <w:b/>
          <w:color w:val="000000"/>
          <w:szCs w:val="28"/>
        </w:rPr>
        <w:t xml:space="preserve">2. Nhập toàn bộ ấp Trung Tín và ấp Rạch Trúc </w:t>
      </w:r>
    </w:p>
    <w:p w:rsidR="00CB06F1" w:rsidRDefault="00CB06F1" w:rsidP="00B23D11">
      <w:pPr>
        <w:shd w:val="clear" w:color="auto" w:fill="FFFFFF"/>
        <w:spacing w:before="120" w:after="120" w:line="240" w:lineRule="auto"/>
        <w:ind w:firstLine="720"/>
        <w:jc w:val="both"/>
        <w:rPr>
          <w:rFonts w:eastAsia="Times New Roman" w:cs="Times New Roman"/>
          <w:color w:val="000000"/>
          <w:szCs w:val="28"/>
        </w:rPr>
      </w:pPr>
      <w:r>
        <w:rPr>
          <w:rFonts w:eastAsia="Times New Roman" w:cs="Times New Roman"/>
          <w:color w:val="000000"/>
          <w:szCs w:val="28"/>
        </w:rPr>
        <w:t>- Tên gọi của ấp sau khi sáp nhập là:</w:t>
      </w:r>
      <w:r w:rsidR="00F869CB">
        <w:rPr>
          <w:rFonts w:eastAsia="Times New Roman" w:cs="Times New Roman"/>
          <w:color w:val="000000"/>
          <w:szCs w:val="28"/>
        </w:rPr>
        <w:t xml:space="preserve"> Trung Tín</w:t>
      </w:r>
    </w:p>
    <w:p w:rsidR="00CB06F1" w:rsidRDefault="00CB06F1" w:rsidP="00B23D11">
      <w:pPr>
        <w:shd w:val="clear" w:color="auto" w:fill="FFFFFF"/>
        <w:spacing w:before="120" w:after="120" w:line="240" w:lineRule="auto"/>
        <w:ind w:firstLine="720"/>
        <w:jc w:val="both"/>
        <w:rPr>
          <w:rFonts w:eastAsia="Times New Roman" w:cs="Times New Roman"/>
          <w:color w:val="000000"/>
          <w:szCs w:val="28"/>
        </w:rPr>
      </w:pPr>
      <w:r>
        <w:rPr>
          <w:rFonts w:eastAsia="Times New Roman" w:cs="Times New Roman"/>
          <w:color w:val="000000"/>
          <w:szCs w:val="28"/>
        </w:rPr>
        <w:t>- Quy mô dân số của ấp sau khi sáp nhập gồm: 904 hộ gia đình với 3.558 nhân khẩu.</w:t>
      </w:r>
    </w:p>
    <w:p w:rsidR="00CB06F1" w:rsidRPr="009A4AA7" w:rsidRDefault="00CB06F1" w:rsidP="00B23D11">
      <w:pPr>
        <w:shd w:val="clear" w:color="auto" w:fill="FFFFFF"/>
        <w:spacing w:before="120" w:after="120" w:line="240" w:lineRule="auto"/>
        <w:ind w:firstLine="720"/>
        <w:jc w:val="both"/>
        <w:rPr>
          <w:rFonts w:eastAsia="Times New Roman" w:cs="Times New Roman"/>
          <w:color w:val="000000"/>
          <w:szCs w:val="28"/>
        </w:rPr>
      </w:pPr>
      <w:r>
        <w:rPr>
          <w:rFonts w:eastAsia="Times New Roman" w:cs="Times New Roman"/>
          <w:color w:val="000000"/>
          <w:szCs w:val="28"/>
        </w:rPr>
        <w:t xml:space="preserve">- </w:t>
      </w:r>
      <w:r w:rsidRPr="009A4AA7">
        <w:rPr>
          <w:rFonts w:eastAsia="Times New Roman" w:cs="Times New Roman"/>
          <w:color w:val="000000"/>
          <w:szCs w:val="28"/>
        </w:rPr>
        <w:t xml:space="preserve">Diện tích đất ở: </w:t>
      </w:r>
      <w:r>
        <w:rPr>
          <w:rFonts w:eastAsia="Times New Roman" w:cs="Times New Roman"/>
          <w:color w:val="000000"/>
          <w:szCs w:val="28"/>
        </w:rPr>
        <w:t>2</w:t>
      </w:r>
      <w:r w:rsidR="00946A06">
        <w:rPr>
          <w:rFonts w:eastAsia="Times New Roman" w:cs="Times New Roman"/>
          <w:color w:val="000000"/>
          <w:szCs w:val="28"/>
        </w:rPr>
        <w:t>,</w:t>
      </w:r>
      <w:r>
        <w:rPr>
          <w:rFonts w:eastAsia="Times New Roman" w:cs="Times New Roman"/>
          <w:color w:val="000000"/>
          <w:szCs w:val="28"/>
        </w:rPr>
        <w:t>25</w:t>
      </w:r>
      <w:r w:rsidR="00946A06">
        <w:rPr>
          <w:rFonts w:eastAsia="Times New Roman" w:cs="Times New Roman"/>
          <w:color w:val="000000"/>
          <w:szCs w:val="28"/>
        </w:rPr>
        <w:t xml:space="preserve"> </w:t>
      </w:r>
      <w:r w:rsidR="00946A06" w:rsidRPr="00A11C15">
        <w:rPr>
          <w:rFonts w:cs="Times New Roman"/>
          <w:szCs w:val="28"/>
        </w:rPr>
        <w:t>km</w:t>
      </w:r>
      <w:r w:rsidR="00946A06" w:rsidRPr="00A11C15">
        <w:rPr>
          <w:rFonts w:cs="Times New Roman"/>
          <w:szCs w:val="28"/>
          <w:vertAlign w:val="superscript"/>
        </w:rPr>
        <w:t>2</w:t>
      </w:r>
    </w:p>
    <w:p w:rsidR="00CB06F1" w:rsidRPr="00175AA7" w:rsidRDefault="00CB06F1" w:rsidP="00B23D11">
      <w:pPr>
        <w:shd w:val="clear" w:color="auto" w:fill="FFFFFF"/>
        <w:spacing w:before="120" w:after="120" w:line="240" w:lineRule="auto"/>
        <w:ind w:firstLine="720"/>
        <w:jc w:val="both"/>
        <w:rPr>
          <w:rFonts w:eastAsia="Times New Roman" w:cs="Times New Roman"/>
          <w:color w:val="000000"/>
          <w:szCs w:val="28"/>
        </w:rPr>
      </w:pPr>
      <w:r w:rsidRPr="00175AA7">
        <w:rPr>
          <w:rFonts w:eastAsia="Times New Roman" w:cs="Times New Roman"/>
          <w:color w:val="000000"/>
          <w:szCs w:val="28"/>
        </w:rPr>
        <w:t xml:space="preserve">- Các </w:t>
      </w:r>
      <w:r>
        <w:rPr>
          <w:rFonts w:eastAsia="Times New Roman" w:cs="Times New Roman"/>
          <w:color w:val="000000"/>
          <w:szCs w:val="28"/>
        </w:rPr>
        <w:t>ấp</w:t>
      </w:r>
      <w:r w:rsidRPr="00175AA7">
        <w:rPr>
          <w:rFonts w:eastAsia="Times New Roman" w:cs="Times New Roman"/>
          <w:color w:val="000000"/>
          <w:szCs w:val="28"/>
        </w:rPr>
        <w:t xml:space="preserve"> liền kề:</w:t>
      </w:r>
      <w:r w:rsidR="00AB55FD">
        <w:rPr>
          <w:rFonts w:eastAsia="Times New Roman" w:cs="Times New Roman"/>
          <w:color w:val="000000"/>
          <w:szCs w:val="28"/>
        </w:rPr>
        <w:t xml:space="preserve"> ấp</w:t>
      </w:r>
      <w:r w:rsidR="00FC79F2">
        <w:rPr>
          <w:rFonts w:eastAsia="Times New Roman" w:cs="Times New Roman"/>
          <w:color w:val="000000"/>
          <w:szCs w:val="28"/>
        </w:rPr>
        <w:t xml:space="preserve"> </w:t>
      </w:r>
      <w:r w:rsidR="00EC3F09">
        <w:rPr>
          <w:rFonts w:eastAsia="Times New Roman" w:cs="Times New Roman"/>
          <w:color w:val="000000"/>
          <w:szCs w:val="28"/>
        </w:rPr>
        <w:t>Trung Thành</w:t>
      </w:r>
      <w:r w:rsidR="00021CEA">
        <w:rPr>
          <w:rFonts w:eastAsia="Times New Roman" w:cs="Times New Roman"/>
          <w:color w:val="000000"/>
          <w:szCs w:val="28"/>
        </w:rPr>
        <w:t xml:space="preserve">, </w:t>
      </w:r>
      <w:r w:rsidR="00175483">
        <w:rPr>
          <w:rFonts w:eastAsia="Times New Roman" w:cs="Times New Roman"/>
          <w:color w:val="000000"/>
          <w:szCs w:val="28"/>
        </w:rPr>
        <w:t xml:space="preserve">ấp </w:t>
      </w:r>
      <w:r w:rsidR="00021CEA">
        <w:rPr>
          <w:rFonts w:eastAsia="Times New Roman" w:cs="Times New Roman"/>
          <w:color w:val="000000"/>
          <w:szCs w:val="28"/>
        </w:rPr>
        <w:t xml:space="preserve">Xuân Minh và </w:t>
      </w:r>
      <w:r w:rsidR="00AB55FD">
        <w:rPr>
          <w:rFonts w:eastAsia="Times New Roman" w:cs="Times New Roman"/>
          <w:color w:val="000000"/>
          <w:szCs w:val="28"/>
        </w:rPr>
        <w:t>ấp</w:t>
      </w:r>
      <w:r w:rsidR="00315B46">
        <w:rPr>
          <w:rFonts w:eastAsia="Times New Roman" w:cs="Times New Roman"/>
          <w:color w:val="000000"/>
          <w:szCs w:val="28"/>
        </w:rPr>
        <w:t xml:space="preserve"> An Điền</w:t>
      </w:r>
      <w:r w:rsidR="00FC79F2">
        <w:rPr>
          <w:rFonts w:eastAsia="Times New Roman" w:cs="Times New Roman"/>
          <w:color w:val="000000"/>
          <w:szCs w:val="28"/>
        </w:rPr>
        <w:t>.</w:t>
      </w:r>
    </w:p>
    <w:p w:rsidR="00CB06F1" w:rsidRDefault="00CB06F1" w:rsidP="00B23D11">
      <w:pPr>
        <w:shd w:val="clear" w:color="auto" w:fill="FFFFFF"/>
        <w:spacing w:before="120" w:after="120" w:line="240" w:lineRule="auto"/>
        <w:ind w:firstLine="720"/>
        <w:jc w:val="both"/>
        <w:rPr>
          <w:rFonts w:eastAsia="Times New Roman" w:cs="Times New Roman"/>
          <w:color w:val="000000"/>
          <w:szCs w:val="28"/>
        </w:rPr>
      </w:pPr>
      <w:r w:rsidRPr="00175AA7">
        <w:rPr>
          <w:rFonts w:eastAsia="Times New Roman" w:cs="Times New Roman"/>
          <w:color w:val="000000"/>
          <w:szCs w:val="28"/>
        </w:rPr>
        <w:t xml:space="preserve">- Nơi đặt trụ sở làm việc của </w:t>
      </w:r>
      <w:r>
        <w:rPr>
          <w:rFonts w:eastAsia="Times New Roman" w:cs="Times New Roman"/>
          <w:color w:val="000000"/>
          <w:szCs w:val="28"/>
        </w:rPr>
        <w:t>ấp sau sắp xếp</w:t>
      </w:r>
      <w:r w:rsidRPr="00175AA7">
        <w:rPr>
          <w:rFonts w:eastAsia="Times New Roman" w:cs="Times New Roman"/>
          <w:color w:val="000000"/>
          <w:szCs w:val="28"/>
        </w:rPr>
        <w:t>:</w:t>
      </w:r>
      <w:r w:rsidR="00F869CB" w:rsidRPr="00F869CB">
        <w:rPr>
          <w:rFonts w:eastAsia="Times New Roman" w:cs="Times New Roman"/>
          <w:color w:val="000000"/>
          <w:szCs w:val="28"/>
        </w:rPr>
        <w:t xml:space="preserve"> </w:t>
      </w:r>
      <w:r w:rsidR="00C1728F">
        <w:rPr>
          <w:rFonts w:eastAsia="Times New Roman" w:cs="Times New Roman"/>
          <w:color w:val="000000"/>
          <w:szCs w:val="28"/>
        </w:rPr>
        <w:t>Trạm y tế thị trấn Vũng Liêm cũ.</w:t>
      </w:r>
    </w:p>
    <w:p w:rsidR="00CB06F1" w:rsidRPr="00C6135E" w:rsidRDefault="00CB06F1" w:rsidP="00B23D11">
      <w:pPr>
        <w:shd w:val="clear" w:color="auto" w:fill="FFFFFF"/>
        <w:spacing w:before="120" w:after="120" w:line="240" w:lineRule="auto"/>
        <w:ind w:firstLine="720"/>
        <w:jc w:val="both"/>
        <w:rPr>
          <w:rFonts w:eastAsia="Times New Roman" w:cs="Times New Roman"/>
          <w:color w:val="000000"/>
          <w:szCs w:val="28"/>
        </w:rPr>
      </w:pPr>
      <w:r w:rsidRPr="00C6135E">
        <w:rPr>
          <w:rFonts w:cs="Times New Roman"/>
          <w:szCs w:val="28"/>
        </w:rPr>
        <w:lastRenderedPageBreak/>
        <w:t xml:space="preserve">- </w:t>
      </w:r>
      <w:r w:rsidR="00951907">
        <w:rPr>
          <w:rFonts w:cs="Times New Roman"/>
          <w:szCs w:val="28"/>
        </w:rPr>
        <w:t xml:space="preserve">Các điều kiện khác như: Sau sáp nhập mở không gian rộng để ấp phát triển kinh tế; giao thông thuận lợi cho người dân đi lại, Các cơ sở sản xuất kinh doanh phát triển mạnh, các thiết chế văn hóa phù hợp với điều kiện thực tế của địa phương đảm bảo phục vụ. </w:t>
      </w:r>
    </w:p>
    <w:p w:rsidR="00CB06F1" w:rsidRPr="00F869CB" w:rsidRDefault="0060789B" w:rsidP="00B23D11">
      <w:pPr>
        <w:shd w:val="clear" w:color="auto" w:fill="FFFFFF"/>
        <w:spacing w:before="120" w:after="120" w:line="240" w:lineRule="auto"/>
        <w:ind w:firstLine="720"/>
        <w:jc w:val="both"/>
        <w:rPr>
          <w:rFonts w:eastAsia="Times New Roman" w:cs="Times New Roman"/>
          <w:b/>
          <w:color w:val="000000"/>
          <w:szCs w:val="28"/>
        </w:rPr>
      </w:pPr>
      <w:r w:rsidRPr="00F869CB">
        <w:rPr>
          <w:rFonts w:eastAsia="Times New Roman" w:cs="Times New Roman"/>
          <w:b/>
          <w:color w:val="000000"/>
          <w:szCs w:val="28"/>
        </w:rPr>
        <w:t>3</w:t>
      </w:r>
      <w:r w:rsidR="00CB06F1" w:rsidRPr="00F869CB">
        <w:rPr>
          <w:rFonts w:eastAsia="Times New Roman" w:cs="Times New Roman"/>
          <w:b/>
          <w:color w:val="000000"/>
          <w:szCs w:val="28"/>
        </w:rPr>
        <w:t xml:space="preserve">. Nhập toàn bộ ấp </w:t>
      </w:r>
      <w:r w:rsidRPr="00F869CB">
        <w:rPr>
          <w:rFonts w:eastAsia="Times New Roman" w:cs="Times New Roman"/>
          <w:b/>
          <w:color w:val="000000"/>
          <w:szCs w:val="28"/>
        </w:rPr>
        <w:t>An Thành Đông</w:t>
      </w:r>
      <w:r w:rsidR="00CB06F1" w:rsidRPr="00F869CB">
        <w:rPr>
          <w:rFonts w:eastAsia="Times New Roman" w:cs="Times New Roman"/>
          <w:b/>
          <w:color w:val="000000"/>
          <w:szCs w:val="28"/>
        </w:rPr>
        <w:t xml:space="preserve"> và ấp </w:t>
      </w:r>
      <w:r w:rsidRPr="00F869CB">
        <w:rPr>
          <w:rFonts w:eastAsia="Times New Roman" w:cs="Times New Roman"/>
          <w:b/>
          <w:color w:val="000000"/>
          <w:szCs w:val="28"/>
        </w:rPr>
        <w:t>An Thành Tây</w:t>
      </w:r>
      <w:r w:rsidR="00CB06F1" w:rsidRPr="00F869CB">
        <w:rPr>
          <w:rFonts w:eastAsia="Times New Roman" w:cs="Times New Roman"/>
          <w:b/>
          <w:color w:val="000000"/>
          <w:szCs w:val="28"/>
        </w:rPr>
        <w:t xml:space="preserve"> </w:t>
      </w:r>
    </w:p>
    <w:p w:rsidR="00CB06F1" w:rsidRDefault="00CB06F1" w:rsidP="00B23D11">
      <w:pPr>
        <w:shd w:val="clear" w:color="auto" w:fill="FFFFFF"/>
        <w:spacing w:before="120" w:after="120" w:line="240" w:lineRule="auto"/>
        <w:ind w:firstLine="720"/>
        <w:jc w:val="both"/>
        <w:rPr>
          <w:rFonts w:eastAsia="Times New Roman" w:cs="Times New Roman"/>
          <w:color w:val="000000"/>
          <w:szCs w:val="28"/>
        </w:rPr>
      </w:pPr>
      <w:r>
        <w:rPr>
          <w:rFonts w:eastAsia="Times New Roman" w:cs="Times New Roman"/>
          <w:color w:val="000000"/>
          <w:szCs w:val="28"/>
        </w:rPr>
        <w:t>- Tên gọi của ấp sau khi sáp nhập là:</w:t>
      </w:r>
      <w:r w:rsidR="00F869CB">
        <w:rPr>
          <w:rFonts w:eastAsia="Times New Roman" w:cs="Times New Roman"/>
          <w:color w:val="000000"/>
          <w:szCs w:val="28"/>
        </w:rPr>
        <w:t xml:space="preserve"> An Thành</w:t>
      </w:r>
    </w:p>
    <w:p w:rsidR="00CB06F1" w:rsidRDefault="00CB06F1" w:rsidP="00B23D11">
      <w:pPr>
        <w:shd w:val="clear" w:color="auto" w:fill="FFFFFF"/>
        <w:spacing w:before="120" w:after="120" w:line="240" w:lineRule="auto"/>
        <w:ind w:firstLine="720"/>
        <w:jc w:val="both"/>
        <w:rPr>
          <w:rFonts w:eastAsia="Times New Roman" w:cs="Times New Roman"/>
          <w:color w:val="000000"/>
          <w:szCs w:val="28"/>
        </w:rPr>
      </w:pPr>
      <w:r>
        <w:rPr>
          <w:rFonts w:eastAsia="Times New Roman" w:cs="Times New Roman"/>
          <w:color w:val="000000"/>
          <w:szCs w:val="28"/>
        </w:rPr>
        <w:t xml:space="preserve">- Quy mô dân số của ấp sau khi sáp nhập gồm: </w:t>
      </w:r>
      <w:r w:rsidR="0060789B">
        <w:rPr>
          <w:rFonts w:eastAsia="Times New Roman" w:cs="Times New Roman"/>
          <w:color w:val="000000"/>
          <w:szCs w:val="28"/>
        </w:rPr>
        <w:t>779</w:t>
      </w:r>
      <w:r>
        <w:rPr>
          <w:rFonts w:eastAsia="Times New Roman" w:cs="Times New Roman"/>
          <w:color w:val="000000"/>
          <w:szCs w:val="28"/>
        </w:rPr>
        <w:t xml:space="preserve"> hộ gia đình với 3.</w:t>
      </w:r>
      <w:r w:rsidR="0060789B">
        <w:rPr>
          <w:rFonts w:eastAsia="Times New Roman" w:cs="Times New Roman"/>
          <w:color w:val="000000"/>
          <w:szCs w:val="28"/>
        </w:rPr>
        <w:t>351</w:t>
      </w:r>
      <w:r>
        <w:rPr>
          <w:rFonts w:eastAsia="Times New Roman" w:cs="Times New Roman"/>
          <w:color w:val="000000"/>
          <w:szCs w:val="28"/>
        </w:rPr>
        <w:t xml:space="preserve"> nhân khẩu.</w:t>
      </w:r>
    </w:p>
    <w:p w:rsidR="00CB06F1" w:rsidRPr="009A4AA7" w:rsidRDefault="00CB06F1" w:rsidP="00B23D11">
      <w:pPr>
        <w:shd w:val="clear" w:color="auto" w:fill="FFFFFF"/>
        <w:spacing w:before="120" w:after="120" w:line="240" w:lineRule="auto"/>
        <w:ind w:firstLine="720"/>
        <w:jc w:val="both"/>
        <w:rPr>
          <w:rFonts w:eastAsia="Times New Roman" w:cs="Times New Roman"/>
          <w:color w:val="000000"/>
          <w:szCs w:val="28"/>
        </w:rPr>
      </w:pPr>
      <w:r>
        <w:rPr>
          <w:rFonts w:eastAsia="Times New Roman" w:cs="Times New Roman"/>
          <w:color w:val="000000"/>
          <w:szCs w:val="28"/>
        </w:rPr>
        <w:t xml:space="preserve">- </w:t>
      </w:r>
      <w:r w:rsidRPr="009A4AA7">
        <w:rPr>
          <w:rFonts w:eastAsia="Times New Roman" w:cs="Times New Roman"/>
          <w:color w:val="000000"/>
          <w:szCs w:val="28"/>
        </w:rPr>
        <w:t xml:space="preserve">Diện tích đất ở: </w:t>
      </w:r>
      <w:r w:rsidR="0060789B">
        <w:rPr>
          <w:rFonts w:eastAsia="Times New Roman" w:cs="Times New Roman"/>
          <w:color w:val="000000"/>
          <w:szCs w:val="28"/>
        </w:rPr>
        <w:t>4</w:t>
      </w:r>
      <w:r w:rsidR="00946A06">
        <w:rPr>
          <w:rFonts w:eastAsia="Times New Roman" w:cs="Times New Roman"/>
          <w:color w:val="000000"/>
          <w:szCs w:val="28"/>
        </w:rPr>
        <w:t>,</w:t>
      </w:r>
      <w:r w:rsidR="0060789B">
        <w:rPr>
          <w:rFonts w:eastAsia="Times New Roman" w:cs="Times New Roman"/>
          <w:color w:val="000000"/>
          <w:szCs w:val="28"/>
        </w:rPr>
        <w:t>94</w:t>
      </w:r>
      <w:r w:rsidR="00946A06">
        <w:rPr>
          <w:rFonts w:eastAsia="Times New Roman" w:cs="Times New Roman"/>
          <w:color w:val="000000"/>
          <w:szCs w:val="28"/>
        </w:rPr>
        <w:t xml:space="preserve"> </w:t>
      </w:r>
      <w:r w:rsidR="00946A06" w:rsidRPr="00A11C15">
        <w:rPr>
          <w:rFonts w:cs="Times New Roman"/>
          <w:szCs w:val="28"/>
        </w:rPr>
        <w:t>km</w:t>
      </w:r>
      <w:r w:rsidR="00946A06" w:rsidRPr="00A11C15">
        <w:rPr>
          <w:rFonts w:cs="Times New Roman"/>
          <w:szCs w:val="28"/>
          <w:vertAlign w:val="superscript"/>
        </w:rPr>
        <w:t>2</w:t>
      </w:r>
    </w:p>
    <w:p w:rsidR="00CB06F1" w:rsidRPr="00175AA7" w:rsidRDefault="00CB06F1" w:rsidP="00B23D11">
      <w:pPr>
        <w:shd w:val="clear" w:color="auto" w:fill="FFFFFF"/>
        <w:spacing w:before="120" w:after="120" w:line="240" w:lineRule="auto"/>
        <w:ind w:firstLine="720"/>
        <w:jc w:val="both"/>
        <w:rPr>
          <w:rFonts w:eastAsia="Times New Roman" w:cs="Times New Roman"/>
          <w:color w:val="000000"/>
          <w:szCs w:val="28"/>
        </w:rPr>
      </w:pPr>
      <w:r w:rsidRPr="00175AA7">
        <w:rPr>
          <w:rFonts w:eastAsia="Times New Roman" w:cs="Times New Roman"/>
          <w:color w:val="000000"/>
          <w:szCs w:val="28"/>
        </w:rPr>
        <w:t xml:space="preserve">- Các </w:t>
      </w:r>
      <w:r>
        <w:rPr>
          <w:rFonts w:eastAsia="Times New Roman" w:cs="Times New Roman"/>
          <w:color w:val="000000"/>
          <w:szCs w:val="28"/>
        </w:rPr>
        <w:t>ấp</w:t>
      </w:r>
      <w:r w:rsidRPr="00175AA7">
        <w:rPr>
          <w:rFonts w:eastAsia="Times New Roman" w:cs="Times New Roman"/>
          <w:color w:val="000000"/>
          <w:szCs w:val="28"/>
        </w:rPr>
        <w:t xml:space="preserve"> liền kề:</w:t>
      </w:r>
      <w:r>
        <w:rPr>
          <w:rFonts w:eastAsia="Times New Roman" w:cs="Times New Roman"/>
          <w:color w:val="000000"/>
          <w:szCs w:val="28"/>
        </w:rPr>
        <w:t xml:space="preserve"> ấp </w:t>
      </w:r>
      <w:r w:rsidR="00EC3F09">
        <w:rPr>
          <w:rFonts w:eastAsia="Times New Roman" w:cs="Times New Roman"/>
          <w:color w:val="000000"/>
          <w:szCs w:val="28"/>
        </w:rPr>
        <w:t xml:space="preserve">Trung Hiếu, </w:t>
      </w:r>
      <w:r w:rsidR="003E1C0C">
        <w:rPr>
          <w:rFonts w:eastAsia="Times New Roman" w:cs="Times New Roman"/>
          <w:color w:val="000000"/>
          <w:szCs w:val="28"/>
        </w:rPr>
        <w:t xml:space="preserve">ấp </w:t>
      </w:r>
      <w:r w:rsidR="00AB55FD">
        <w:rPr>
          <w:rFonts w:eastAsia="Times New Roman" w:cs="Times New Roman"/>
          <w:color w:val="000000"/>
          <w:szCs w:val="28"/>
        </w:rPr>
        <w:t xml:space="preserve">Bình Thành </w:t>
      </w:r>
      <w:r w:rsidR="00205E0A">
        <w:rPr>
          <w:rFonts w:eastAsia="Times New Roman" w:cs="Times New Roman"/>
          <w:color w:val="000000"/>
          <w:szCs w:val="28"/>
        </w:rPr>
        <w:t>(</w:t>
      </w:r>
      <w:r w:rsidR="00EC3F09">
        <w:rPr>
          <w:rFonts w:eastAsia="Times New Roman" w:cs="Times New Roman"/>
          <w:color w:val="000000"/>
          <w:szCs w:val="28"/>
        </w:rPr>
        <w:t>mới)</w:t>
      </w:r>
      <w:r w:rsidR="00175483">
        <w:rPr>
          <w:rFonts w:eastAsia="Times New Roman" w:cs="Times New Roman"/>
          <w:color w:val="000000"/>
          <w:szCs w:val="28"/>
        </w:rPr>
        <w:t>.</w:t>
      </w:r>
    </w:p>
    <w:p w:rsidR="00CB06F1" w:rsidRPr="00C1728F" w:rsidRDefault="00CB06F1" w:rsidP="00B23D11">
      <w:pPr>
        <w:shd w:val="clear" w:color="auto" w:fill="FFFFFF"/>
        <w:spacing w:before="120" w:after="120" w:line="240" w:lineRule="auto"/>
        <w:ind w:firstLine="720"/>
        <w:jc w:val="both"/>
        <w:rPr>
          <w:rFonts w:eastAsia="Times New Roman" w:cs="Times New Roman"/>
          <w:color w:val="000000"/>
          <w:szCs w:val="28"/>
        </w:rPr>
      </w:pPr>
      <w:r w:rsidRPr="00175AA7">
        <w:rPr>
          <w:rFonts w:eastAsia="Times New Roman" w:cs="Times New Roman"/>
          <w:color w:val="000000"/>
          <w:szCs w:val="28"/>
        </w:rPr>
        <w:t xml:space="preserve">- Nơi đặt trụ sở làm việc của </w:t>
      </w:r>
      <w:r w:rsidR="00F869CB">
        <w:rPr>
          <w:rFonts w:eastAsia="Times New Roman" w:cs="Times New Roman"/>
          <w:color w:val="000000"/>
          <w:szCs w:val="28"/>
        </w:rPr>
        <w:t xml:space="preserve">ấp </w:t>
      </w:r>
      <w:r>
        <w:rPr>
          <w:rFonts w:eastAsia="Times New Roman" w:cs="Times New Roman"/>
          <w:color w:val="000000"/>
          <w:szCs w:val="28"/>
        </w:rPr>
        <w:t>sau sắp xếp</w:t>
      </w:r>
      <w:r w:rsidRPr="00175AA7">
        <w:rPr>
          <w:rFonts w:eastAsia="Times New Roman" w:cs="Times New Roman"/>
          <w:color w:val="000000"/>
          <w:szCs w:val="28"/>
        </w:rPr>
        <w:t>:</w:t>
      </w:r>
      <w:r w:rsidR="00F869CB">
        <w:rPr>
          <w:rFonts w:eastAsia="Times New Roman" w:cs="Times New Roman"/>
          <w:color w:val="000000"/>
          <w:szCs w:val="28"/>
        </w:rPr>
        <w:t xml:space="preserve"> </w:t>
      </w:r>
      <w:r w:rsidR="00C1728F" w:rsidRPr="00C1728F">
        <w:rPr>
          <w:rFonts w:eastAsia="Times New Roman" w:cs="Times New Roman"/>
          <w:color w:val="000000"/>
          <w:szCs w:val="28"/>
        </w:rPr>
        <w:t>Trụ sở ấp An Thành Tây cũ.</w:t>
      </w:r>
    </w:p>
    <w:p w:rsidR="00CB06F1" w:rsidRDefault="00CB06F1" w:rsidP="00B23D11">
      <w:pPr>
        <w:shd w:val="clear" w:color="auto" w:fill="FFFFFF"/>
        <w:spacing w:before="120" w:after="120" w:line="240" w:lineRule="auto"/>
        <w:ind w:firstLine="720"/>
        <w:jc w:val="both"/>
        <w:rPr>
          <w:rFonts w:cs="Times New Roman"/>
          <w:color w:val="000000"/>
          <w:szCs w:val="28"/>
          <w:shd w:val="clear" w:color="auto" w:fill="FFFFFF"/>
        </w:rPr>
      </w:pPr>
      <w:r w:rsidRPr="00C6135E">
        <w:rPr>
          <w:rFonts w:cs="Times New Roman"/>
          <w:szCs w:val="28"/>
        </w:rPr>
        <w:t xml:space="preserve">- </w:t>
      </w:r>
      <w:r w:rsidR="00951907">
        <w:rPr>
          <w:rFonts w:cs="Times New Roman"/>
          <w:szCs w:val="28"/>
        </w:rPr>
        <w:t xml:space="preserve">Các điều kiện khác như: Sau sáp nhập mở không gian rộng để ấp phát triển kinh tế; giao thông thuận lợi cho người dân đi lại, Các cơ sở sản xuất kinh doanh phát triển mạnh, các thiết chế văn hóa phù hợp với điều kiện thực tế của địa phương đảm bảo phục vụ. </w:t>
      </w:r>
    </w:p>
    <w:p w:rsidR="0060789B" w:rsidRPr="00F869CB" w:rsidRDefault="0060789B" w:rsidP="00B23D11">
      <w:pPr>
        <w:shd w:val="clear" w:color="auto" w:fill="FFFFFF"/>
        <w:spacing w:before="120" w:after="120" w:line="240" w:lineRule="auto"/>
        <w:ind w:firstLine="720"/>
        <w:jc w:val="both"/>
        <w:rPr>
          <w:rFonts w:eastAsia="Times New Roman" w:cs="Times New Roman"/>
          <w:b/>
          <w:color w:val="000000"/>
          <w:szCs w:val="28"/>
        </w:rPr>
      </w:pPr>
      <w:r w:rsidRPr="00F869CB">
        <w:rPr>
          <w:rFonts w:eastAsia="Times New Roman" w:cs="Times New Roman"/>
          <w:b/>
          <w:color w:val="000000"/>
          <w:szCs w:val="28"/>
        </w:rPr>
        <w:t xml:space="preserve">4. Nhập toàn bộ ấp Bình Thành và ấp Bình Trung </w:t>
      </w:r>
    </w:p>
    <w:p w:rsidR="0060789B" w:rsidRDefault="0060789B" w:rsidP="00B23D11">
      <w:pPr>
        <w:shd w:val="clear" w:color="auto" w:fill="FFFFFF"/>
        <w:spacing w:before="120" w:after="120" w:line="240" w:lineRule="auto"/>
        <w:ind w:firstLine="720"/>
        <w:jc w:val="both"/>
        <w:rPr>
          <w:rFonts w:eastAsia="Times New Roman" w:cs="Times New Roman"/>
          <w:color w:val="000000"/>
          <w:szCs w:val="28"/>
        </w:rPr>
      </w:pPr>
      <w:r>
        <w:rPr>
          <w:rFonts w:eastAsia="Times New Roman" w:cs="Times New Roman"/>
          <w:color w:val="000000"/>
          <w:szCs w:val="28"/>
        </w:rPr>
        <w:t>- Tên gọi của ấp sau khi sáp nhập là:</w:t>
      </w:r>
      <w:r w:rsidR="00F869CB">
        <w:rPr>
          <w:rFonts w:eastAsia="Times New Roman" w:cs="Times New Roman"/>
          <w:color w:val="000000"/>
          <w:szCs w:val="28"/>
        </w:rPr>
        <w:t xml:space="preserve"> Bình Thành </w:t>
      </w:r>
    </w:p>
    <w:p w:rsidR="0060789B" w:rsidRDefault="0060789B" w:rsidP="00B23D11">
      <w:pPr>
        <w:shd w:val="clear" w:color="auto" w:fill="FFFFFF"/>
        <w:spacing w:before="120" w:after="120" w:line="240" w:lineRule="auto"/>
        <w:ind w:firstLine="720"/>
        <w:jc w:val="both"/>
        <w:rPr>
          <w:rFonts w:eastAsia="Times New Roman" w:cs="Times New Roman"/>
          <w:color w:val="000000"/>
          <w:szCs w:val="28"/>
        </w:rPr>
      </w:pPr>
      <w:r>
        <w:rPr>
          <w:rFonts w:eastAsia="Times New Roman" w:cs="Times New Roman"/>
          <w:color w:val="000000"/>
          <w:szCs w:val="28"/>
        </w:rPr>
        <w:t>- Quy mô dân số của ấp sau khi sáp nhập gồm: 809 hộ gia đình với 3.606 nhân khẩu.</w:t>
      </w:r>
    </w:p>
    <w:p w:rsidR="0060789B" w:rsidRPr="009A4AA7" w:rsidRDefault="0060789B" w:rsidP="00B23D11">
      <w:pPr>
        <w:shd w:val="clear" w:color="auto" w:fill="FFFFFF"/>
        <w:spacing w:before="120" w:after="120" w:line="240" w:lineRule="auto"/>
        <w:ind w:firstLine="720"/>
        <w:jc w:val="both"/>
        <w:rPr>
          <w:rFonts w:eastAsia="Times New Roman" w:cs="Times New Roman"/>
          <w:color w:val="000000"/>
          <w:szCs w:val="28"/>
        </w:rPr>
      </w:pPr>
      <w:r>
        <w:rPr>
          <w:rFonts w:eastAsia="Times New Roman" w:cs="Times New Roman"/>
          <w:color w:val="000000"/>
          <w:szCs w:val="28"/>
        </w:rPr>
        <w:t xml:space="preserve">- </w:t>
      </w:r>
      <w:r w:rsidRPr="009A4AA7">
        <w:rPr>
          <w:rFonts w:eastAsia="Times New Roman" w:cs="Times New Roman"/>
          <w:color w:val="000000"/>
          <w:szCs w:val="28"/>
        </w:rPr>
        <w:t xml:space="preserve">Diện tích đất ở: </w:t>
      </w:r>
      <w:r>
        <w:rPr>
          <w:rFonts w:eastAsia="Times New Roman" w:cs="Times New Roman"/>
          <w:color w:val="000000"/>
          <w:szCs w:val="28"/>
        </w:rPr>
        <w:t>2</w:t>
      </w:r>
      <w:r w:rsidR="00946A06">
        <w:rPr>
          <w:rFonts w:eastAsia="Times New Roman" w:cs="Times New Roman"/>
          <w:color w:val="000000"/>
          <w:szCs w:val="28"/>
        </w:rPr>
        <w:t>,</w:t>
      </w:r>
      <w:r>
        <w:rPr>
          <w:rFonts w:eastAsia="Times New Roman" w:cs="Times New Roman"/>
          <w:color w:val="000000"/>
          <w:szCs w:val="28"/>
        </w:rPr>
        <w:t>71</w:t>
      </w:r>
      <w:r w:rsidR="00946A06">
        <w:rPr>
          <w:rFonts w:eastAsia="Times New Roman" w:cs="Times New Roman"/>
          <w:color w:val="000000"/>
          <w:szCs w:val="28"/>
        </w:rPr>
        <w:t xml:space="preserve"> </w:t>
      </w:r>
      <w:r w:rsidR="00946A06" w:rsidRPr="00A11C15">
        <w:rPr>
          <w:rFonts w:cs="Times New Roman"/>
          <w:szCs w:val="28"/>
        </w:rPr>
        <w:t>km</w:t>
      </w:r>
      <w:r w:rsidR="00946A06" w:rsidRPr="00A11C15">
        <w:rPr>
          <w:rFonts w:cs="Times New Roman"/>
          <w:szCs w:val="28"/>
          <w:vertAlign w:val="superscript"/>
        </w:rPr>
        <w:t>2</w:t>
      </w:r>
    </w:p>
    <w:p w:rsidR="0060789B" w:rsidRPr="00175AA7" w:rsidRDefault="0060789B" w:rsidP="00B23D11">
      <w:pPr>
        <w:shd w:val="clear" w:color="auto" w:fill="FFFFFF"/>
        <w:spacing w:before="120" w:after="120" w:line="240" w:lineRule="auto"/>
        <w:ind w:firstLine="720"/>
        <w:jc w:val="both"/>
        <w:rPr>
          <w:rFonts w:eastAsia="Times New Roman" w:cs="Times New Roman"/>
          <w:color w:val="000000"/>
          <w:szCs w:val="28"/>
        </w:rPr>
      </w:pPr>
      <w:r w:rsidRPr="00175AA7">
        <w:rPr>
          <w:rFonts w:eastAsia="Times New Roman" w:cs="Times New Roman"/>
          <w:color w:val="000000"/>
          <w:szCs w:val="28"/>
        </w:rPr>
        <w:t xml:space="preserve">- Các </w:t>
      </w:r>
      <w:r>
        <w:rPr>
          <w:rFonts w:eastAsia="Times New Roman" w:cs="Times New Roman"/>
          <w:color w:val="000000"/>
          <w:szCs w:val="28"/>
        </w:rPr>
        <w:t>ấp</w:t>
      </w:r>
      <w:r w:rsidRPr="00175AA7">
        <w:rPr>
          <w:rFonts w:eastAsia="Times New Roman" w:cs="Times New Roman"/>
          <w:color w:val="000000"/>
          <w:szCs w:val="28"/>
        </w:rPr>
        <w:t xml:space="preserve"> liền kề:</w:t>
      </w:r>
      <w:r>
        <w:rPr>
          <w:rFonts w:eastAsia="Times New Roman" w:cs="Times New Roman"/>
          <w:color w:val="000000"/>
          <w:szCs w:val="28"/>
        </w:rPr>
        <w:t xml:space="preserve"> ấp </w:t>
      </w:r>
      <w:r w:rsidR="00315B46">
        <w:rPr>
          <w:rFonts w:eastAsia="Times New Roman" w:cs="Times New Roman"/>
          <w:color w:val="000000"/>
          <w:szCs w:val="28"/>
        </w:rPr>
        <w:t xml:space="preserve">An Thành, </w:t>
      </w:r>
      <w:r w:rsidR="00205E0A">
        <w:rPr>
          <w:rFonts w:eastAsia="Times New Roman" w:cs="Times New Roman"/>
          <w:color w:val="000000"/>
          <w:szCs w:val="28"/>
        </w:rPr>
        <w:t>ấp An Điền</w:t>
      </w:r>
      <w:r w:rsidR="003E1C0C">
        <w:rPr>
          <w:rFonts w:eastAsia="Times New Roman" w:cs="Times New Roman"/>
          <w:color w:val="000000"/>
          <w:szCs w:val="28"/>
        </w:rPr>
        <w:t>.</w:t>
      </w:r>
    </w:p>
    <w:p w:rsidR="0060789B" w:rsidRDefault="0060789B" w:rsidP="00B23D11">
      <w:pPr>
        <w:shd w:val="clear" w:color="auto" w:fill="FFFFFF"/>
        <w:spacing w:before="120" w:after="120" w:line="240" w:lineRule="auto"/>
        <w:ind w:firstLine="720"/>
        <w:jc w:val="both"/>
        <w:rPr>
          <w:rFonts w:eastAsia="Times New Roman" w:cs="Times New Roman"/>
          <w:color w:val="000000"/>
          <w:szCs w:val="28"/>
        </w:rPr>
      </w:pPr>
      <w:r w:rsidRPr="00175AA7">
        <w:rPr>
          <w:rFonts w:eastAsia="Times New Roman" w:cs="Times New Roman"/>
          <w:color w:val="000000"/>
          <w:szCs w:val="28"/>
        </w:rPr>
        <w:t xml:space="preserve">- Nơi đặt trụ sở làm việc của </w:t>
      </w:r>
      <w:r>
        <w:rPr>
          <w:rFonts w:eastAsia="Times New Roman" w:cs="Times New Roman"/>
          <w:color w:val="000000"/>
          <w:szCs w:val="28"/>
        </w:rPr>
        <w:t>ấp sau sắp xếp</w:t>
      </w:r>
      <w:r w:rsidRPr="00175AA7">
        <w:rPr>
          <w:rFonts w:eastAsia="Times New Roman" w:cs="Times New Roman"/>
          <w:color w:val="000000"/>
          <w:szCs w:val="28"/>
        </w:rPr>
        <w:t>:</w:t>
      </w:r>
      <w:r w:rsidR="00F869CB">
        <w:rPr>
          <w:rFonts w:eastAsia="Times New Roman" w:cs="Times New Roman"/>
          <w:color w:val="000000"/>
          <w:szCs w:val="28"/>
        </w:rPr>
        <w:t xml:space="preserve"> Ban CHQS xã Trung Hiếu cũ</w:t>
      </w:r>
    </w:p>
    <w:p w:rsidR="0060789B" w:rsidRDefault="0060789B" w:rsidP="00B23D11">
      <w:pPr>
        <w:shd w:val="clear" w:color="auto" w:fill="FFFFFF"/>
        <w:spacing w:before="120" w:after="120" w:line="240" w:lineRule="auto"/>
        <w:ind w:firstLine="720"/>
        <w:jc w:val="both"/>
        <w:rPr>
          <w:rFonts w:cs="Times New Roman"/>
          <w:color w:val="000000"/>
          <w:szCs w:val="28"/>
          <w:shd w:val="clear" w:color="auto" w:fill="FFFFFF"/>
        </w:rPr>
      </w:pPr>
      <w:r w:rsidRPr="00C6135E">
        <w:rPr>
          <w:rFonts w:cs="Times New Roman"/>
          <w:szCs w:val="28"/>
        </w:rPr>
        <w:t xml:space="preserve">- </w:t>
      </w:r>
      <w:r w:rsidR="00951907">
        <w:rPr>
          <w:rFonts w:cs="Times New Roman"/>
          <w:szCs w:val="28"/>
        </w:rPr>
        <w:t xml:space="preserve">Các điều kiện khác như: Sau sáp nhập mở không gian rộng để ấp phát triển kinh tế; giao thông thuận lợi cho người dân đi lại, Các cơ sở sản xuất kinh doanh phát triển mạnh, các thiết chế văn hóa phù hợp với điều kiện thực tế của địa phương đảm bảo phục vụ. </w:t>
      </w:r>
    </w:p>
    <w:p w:rsidR="00F869CB" w:rsidRPr="00051775" w:rsidRDefault="0060789B" w:rsidP="00B23D11">
      <w:pPr>
        <w:shd w:val="clear" w:color="auto" w:fill="FFFFFF"/>
        <w:spacing w:before="120" w:after="120" w:line="240" w:lineRule="auto"/>
        <w:ind w:firstLine="720"/>
        <w:jc w:val="both"/>
        <w:rPr>
          <w:rFonts w:eastAsia="Times New Roman" w:cs="Times New Roman"/>
          <w:b/>
          <w:color w:val="000000"/>
          <w:szCs w:val="28"/>
        </w:rPr>
      </w:pPr>
      <w:r w:rsidRPr="00051775">
        <w:rPr>
          <w:rFonts w:eastAsia="Times New Roman" w:cs="Times New Roman"/>
          <w:b/>
          <w:color w:val="000000"/>
          <w:szCs w:val="28"/>
        </w:rPr>
        <w:t xml:space="preserve">5. Nhập toàn bộ ấp Trung Điền và ấp An Điền 1 </w:t>
      </w:r>
    </w:p>
    <w:p w:rsidR="0060789B" w:rsidRDefault="0060789B" w:rsidP="00B23D11">
      <w:pPr>
        <w:shd w:val="clear" w:color="auto" w:fill="FFFFFF"/>
        <w:spacing w:before="120" w:after="120" w:line="240" w:lineRule="auto"/>
        <w:ind w:firstLine="720"/>
        <w:jc w:val="both"/>
        <w:rPr>
          <w:rFonts w:eastAsia="Times New Roman" w:cs="Times New Roman"/>
          <w:color w:val="000000"/>
          <w:szCs w:val="28"/>
        </w:rPr>
      </w:pPr>
      <w:r>
        <w:rPr>
          <w:rFonts w:eastAsia="Times New Roman" w:cs="Times New Roman"/>
          <w:color w:val="000000"/>
          <w:szCs w:val="28"/>
        </w:rPr>
        <w:t>- Tên gọi của ấp sau khi sáp nhập là:</w:t>
      </w:r>
      <w:r w:rsidR="00F869CB">
        <w:rPr>
          <w:rFonts w:eastAsia="Times New Roman" w:cs="Times New Roman"/>
          <w:color w:val="000000"/>
          <w:szCs w:val="28"/>
        </w:rPr>
        <w:t xml:space="preserve"> An Điền</w:t>
      </w:r>
    </w:p>
    <w:p w:rsidR="0060789B" w:rsidRDefault="0060789B" w:rsidP="00B23D11">
      <w:pPr>
        <w:shd w:val="clear" w:color="auto" w:fill="FFFFFF"/>
        <w:spacing w:before="120" w:after="120" w:line="240" w:lineRule="auto"/>
        <w:ind w:firstLine="720"/>
        <w:jc w:val="both"/>
        <w:rPr>
          <w:rFonts w:eastAsia="Times New Roman" w:cs="Times New Roman"/>
          <w:color w:val="000000"/>
          <w:szCs w:val="28"/>
        </w:rPr>
      </w:pPr>
      <w:r>
        <w:rPr>
          <w:rFonts w:eastAsia="Times New Roman" w:cs="Times New Roman"/>
          <w:color w:val="000000"/>
          <w:szCs w:val="28"/>
        </w:rPr>
        <w:t>- Quy mô dân số của ấp sau khi sáp nhập gồm: 668 hộ gia đình với 2.671 nhân khẩu.</w:t>
      </w:r>
    </w:p>
    <w:p w:rsidR="0060789B" w:rsidRPr="009A4AA7" w:rsidRDefault="0060789B" w:rsidP="00B23D11">
      <w:pPr>
        <w:shd w:val="clear" w:color="auto" w:fill="FFFFFF"/>
        <w:spacing w:before="120" w:after="120" w:line="240" w:lineRule="auto"/>
        <w:ind w:firstLine="720"/>
        <w:jc w:val="both"/>
        <w:rPr>
          <w:rFonts w:eastAsia="Times New Roman" w:cs="Times New Roman"/>
          <w:color w:val="000000"/>
          <w:szCs w:val="28"/>
        </w:rPr>
      </w:pPr>
      <w:r>
        <w:rPr>
          <w:rFonts w:eastAsia="Times New Roman" w:cs="Times New Roman"/>
          <w:color w:val="000000"/>
          <w:szCs w:val="28"/>
        </w:rPr>
        <w:t xml:space="preserve">- </w:t>
      </w:r>
      <w:r w:rsidRPr="009A4AA7">
        <w:rPr>
          <w:rFonts w:eastAsia="Times New Roman" w:cs="Times New Roman"/>
          <w:color w:val="000000"/>
          <w:szCs w:val="28"/>
        </w:rPr>
        <w:t xml:space="preserve">Diện tích đất ở: </w:t>
      </w:r>
      <w:r>
        <w:rPr>
          <w:rFonts w:eastAsia="Times New Roman" w:cs="Times New Roman"/>
          <w:color w:val="000000"/>
          <w:szCs w:val="28"/>
        </w:rPr>
        <w:t>3</w:t>
      </w:r>
      <w:r w:rsidR="00946A06">
        <w:rPr>
          <w:rFonts w:eastAsia="Times New Roman" w:cs="Times New Roman"/>
          <w:color w:val="000000"/>
          <w:szCs w:val="28"/>
        </w:rPr>
        <w:t>,</w:t>
      </w:r>
      <w:r>
        <w:rPr>
          <w:rFonts w:eastAsia="Times New Roman" w:cs="Times New Roman"/>
          <w:color w:val="000000"/>
          <w:szCs w:val="28"/>
        </w:rPr>
        <w:t>65</w:t>
      </w:r>
      <w:r w:rsidR="00946A06">
        <w:rPr>
          <w:rFonts w:eastAsia="Times New Roman" w:cs="Times New Roman"/>
          <w:color w:val="000000"/>
          <w:szCs w:val="28"/>
        </w:rPr>
        <w:t xml:space="preserve"> </w:t>
      </w:r>
      <w:r w:rsidR="00946A06" w:rsidRPr="00A11C15">
        <w:rPr>
          <w:rFonts w:cs="Times New Roman"/>
          <w:szCs w:val="28"/>
        </w:rPr>
        <w:t>km</w:t>
      </w:r>
      <w:r w:rsidR="00946A06" w:rsidRPr="00A11C15">
        <w:rPr>
          <w:rFonts w:cs="Times New Roman"/>
          <w:szCs w:val="28"/>
          <w:vertAlign w:val="superscript"/>
        </w:rPr>
        <w:t>2</w:t>
      </w:r>
    </w:p>
    <w:p w:rsidR="0060789B" w:rsidRPr="00175AA7" w:rsidRDefault="0060789B" w:rsidP="00B23D11">
      <w:pPr>
        <w:shd w:val="clear" w:color="auto" w:fill="FFFFFF"/>
        <w:spacing w:before="120" w:after="120" w:line="240" w:lineRule="auto"/>
        <w:ind w:firstLine="720"/>
        <w:jc w:val="both"/>
        <w:rPr>
          <w:rFonts w:eastAsia="Times New Roman" w:cs="Times New Roman"/>
          <w:color w:val="000000"/>
          <w:szCs w:val="28"/>
        </w:rPr>
      </w:pPr>
      <w:r w:rsidRPr="00175AA7">
        <w:rPr>
          <w:rFonts w:eastAsia="Times New Roman" w:cs="Times New Roman"/>
          <w:color w:val="000000"/>
          <w:szCs w:val="28"/>
        </w:rPr>
        <w:t xml:space="preserve">- Các </w:t>
      </w:r>
      <w:r w:rsidR="00F869CB">
        <w:rPr>
          <w:rFonts w:eastAsia="Times New Roman" w:cs="Times New Roman"/>
          <w:color w:val="000000"/>
          <w:szCs w:val="28"/>
        </w:rPr>
        <w:t xml:space="preserve">ấp </w:t>
      </w:r>
      <w:r w:rsidRPr="00175AA7">
        <w:rPr>
          <w:rFonts w:eastAsia="Times New Roman" w:cs="Times New Roman"/>
          <w:color w:val="000000"/>
          <w:szCs w:val="28"/>
        </w:rPr>
        <w:t>liền kề:</w:t>
      </w:r>
      <w:r>
        <w:rPr>
          <w:rFonts w:eastAsia="Times New Roman" w:cs="Times New Roman"/>
          <w:color w:val="000000"/>
          <w:szCs w:val="28"/>
        </w:rPr>
        <w:t xml:space="preserve"> ấp </w:t>
      </w:r>
      <w:r w:rsidR="00FC79F2" w:rsidRPr="00FC79F2">
        <w:rPr>
          <w:rFonts w:eastAsia="Times New Roman" w:cs="Times New Roman"/>
          <w:color w:val="000000"/>
          <w:szCs w:val="28"/>
        </w:rPr>
        <w:t>Trung Tín</w:t>
      </w:r>
      <w:r w:rsidR="00FC79F2">
        <w:rPr>
          <w:rFonts w:eastAsia="Times New Roman" w:cs="Times New Roman"/>
          <w:color w:val="000000"/>
          <w:szCs w:val="28"/>
        </w:rPr>
        <w:t xml:space="preserve"> mới</w:t>
      </w:r>
      <w:r w:rsidR="003E1C0C">
        <w:rPr>
          <w:rFonts w:eastAsia="Times New Roman" w:cs="Times New Roman"/>
          <w:color w:val="000000"/>
          <w:szCs w:val="28"/>
        </w:rPr>
        <w:t xml:space="preserve">, </w:t>
      </w:r>
      <w:r w:rsidR="00571884">
        <w:rPr>
          <w:rFonts w:eastAsia="Times New Roman" w:cs="Times New Roman"/>
          <w:color w:val="000000"/>
          <w:szCs w:val="28"/>
        </w:rPr>
        <w:t xml:space="preserve">ấp </w:t>
      </w:r>
      <w:r w:rsidR="00EC3F09">
        <w:rPr>
          <w:rFonts w:eastAsia="Times New Roman" w:cs="Times New Roman"/>
          <w:color w:val="000000"/>
          <w:szCs w:val="28"/>
        </w:rPr>
        <w:t xml:space="preserve">Trung Hiếu, </w:t>
      </w:r>
      <w:r w:rsidR="00571884">
        <w:rPr>
          <w:rFonts w:eastAsia="Times New Roman" w:cs="Times New Roman"/>
          <w:color w:val="000000"/>
          <w:szCs w:val="28"/>
        </w:rPr>
        <w:t xml:space="preserve">ấp Xuân Lộc (mới) và </w:t>
      </w:r>
      <w:r w:rsidR="003E1C0C">
        <w:rPr>
          <w:rFonts w:eastAsia="Times New Roman" w:cs="Times New Roman"/>
          <w:color w:val="000000"/>
          <w:szCs w:val="28"/>
        </w:rPr>
        <w:t>ấp Bình Thành</w:t>
      </w:r>
      <w:r w:rsidR="00205E0A">
        <w:rPr>
          <w:rFonts w:eastAsia="Times New Roman" w:cs="Times New Roman"/>
          <w:color w:val="000000"/>
          <w:szCs w:val="28"/>
        </w:rPr>
        <w:t xml:space="preserve"> (mới</w:t>
      </w:r>
      <w:r w:rsidR="00EC3F09">
        <w:rPr>
          <w:rFonts w:eastAsia="Times New Roman" w:cs="Times New Roman"/>
          <w:color w:val="000000"/>
          <w:szCs w:val="28"/>
        </w:rPr>
        <w:t>)</w:t>
      </w:r>
      <w:r w:rsidR="00205E0A">
        <w:rPr>
          <w:rFonts w:eastAsia="Times New Roman" w:cs="Times New Roman"/>
          <w:color w:val="000000"/>
          <w:szCs w:val="28"/>
        </w:rPr>
        <w:t>.</w:t>
      </w:r>
      <w:r w:rsidR="003E1C0C">
        <w:rPr>
          <w:rFonts w:eastAsia="Times New Roman" w:cs="Times New Roman"/>
          <w:color w:val="000000"/>
          <w:szCs w:val="28"/>
        </w:rPr>
        <w:t xml:space="preserve"> </w:t>
      </w:r>
    </w:p>
    <w:p w:rsidR="0060789B" w:rsidRDefault="0060789B" w:rsidP="00B23D11">
      <w:pPr>
        <w:shd w:val="clear" w:color="auto" w:fill="FFFFFF"/>
        <w:spacing w:before="120" w:after="120" w:line="240" w:lineRule="auto"/>
        <w:ind w:firstLine="720"/>
        <w:jc w:val="both"/>
        <w:rPr>
          <w:rFonts w:eastAsia="Times New Roman" w:cs="Times New Roman"/>
          <w:color w:val="000000"/>
          <w:szCs w:val="28"/>
        </w:rPr>
      </w:pPr>
      <w:r w:rsidRPr="00175AA7">
        <w:rPr>
          <w:rFonts w:eastAsia="Times New Roman" w:cs="Times New Roman"/>
          <w:color w:val="000000"/>
          <w:szCs w:val="28"/>
        </w:rPr>
        <w:t xml:space="preserve">- Nơi đặt trụ sở làm việc của </w:t>
      </w:r>
      <w:r>
        <w:rPr>
          <w:rFonts w:eastAsia="Times New Roman" w:cs="Times New Roman"/>
          <w:color w:val="000000"/>
          <w:szCs w:val="28"/>
        </w:rPr>
        <w:t>ấp sau sắp xếp</w:t>
      </w:r>
      <w:r w:rsidRPr="00175AA7">
        <w:rPr>
          <w:rFonts w:eastAsia="Times New Roman" w:cs="Times New Roman"/>
          <w:color w:val="000000"/>
          <w:szCs w:val="28"/>
        </w:rPr>
        <w:t>:</w:t>
      </w:r>
      <w:r w:rsidR="00F869CB">
        <w:rPr>
          <w:rFonts w:eastAsia="Times New Roman" w:cs="Times New Roman"/>
          <w:color w:val="000000"/>
          <w:szCs w:val="28"/>
        </w:rPr>
        <w:t xml:space="preserve"> Trụ sở ấp An Điền 1 cũ </w:t>
      </w:r>
    </w:p>
    <w:p w:rsidR="0060789B" w:rsidRDefault="0060789B" w:rsidP="00B23D11">
      <w:pPr>
        <w:shd w:val="clear" w:color="auto" w:fill="FFFFFF"/>
        <w:spacing w:before="120" w:after="120" w:line="240" w:lineRule="auto"/>
        <w:ind w:firstLine="720"/>
        <w:jc w:val="both"/>
        <w:rPr>
          <w:rFonts w:cs="Times New Roman"/>
          <w:color w:val="000000"/>
          <w:szCs w:val="28"/>
          <w:shd w:val="clear" w:color="auto" w:fill="FFFFFF"/>
        </w:rPr>
      </w:pPr>
      <w:r w:rsidRPr="00C6135E">
        <w:rPr>
          <w:rFonts w:cs="Times New Roman"/>
          <w:szCs w:val="28"/>
        </w:rPr>
        <w:t xml:space="preserve">- </w:t>
      </w:r>
      <w:r w:rsidR="00951907">
        <w:rPr>
          <w:rFonts w:cs="Times New Roman"/>
          <w:szCs w:val="28"/>
        </w:rPr>
        <w:t xml:space="preserve">Các điều kiện khác như: Sau sáp nhập mở không gian rộng để ấp phát triển kinh tế; giao thông thuận lợi cho người dân đi lại, Các cơ sở sản xuất kinh doanh </w:t>
      </w:r>
      <w:r w:rsidR="00951907">
        <w:rPr>
          <w:rFonts w:cs="Times New Roman"/>
          <w:szCs w:val="28"/>
        </w:rPr>
        <w:lastRenderedPageBreak/>
        <w:t>phát triển mạnh, các thiết chế văn hóa phù hợp với điều kiện thực tế của địa phương đảm bảo phục vụ.</w:t>
      </w:r>
    </w:p>
    <w:p w:rsidR="00051775" w:rsidRPr="00051775" w:rsidRDefault="002B223E" w:rsidP="00B23D11">
      <w:pPr>
        <w:shd w:val="clear" w:color="auto" w:fill="FFFFFF"/>
        <w:spacing w:before="120" w:after="120" w:line="240" w:lineRule="auto"/>
        <w:ind w:firstLine="720"/>
        <w:jc w:val="both"/>
        <w:rPr>
          <w:rFonts w:eastAsia="Times New Roman" w:cs="Times New Roman"/>
          <w:b/>
          <w:color w:val="000000"/>
          <w:szCs w:val="28"/>
        </w:rPr>
      </w:pPr>
      <w:r w:rsidRPr="00051775">
        <w:rPr>
          <w:rFonts w:eastAsia="Times New Roman" w:cs="Times New Roman"/>
          <w:b/>
          <w:color w:val="000000"/>
          <w:szCs w:val="28"/>
        </w:rPr>
        <w:t>6</w:t>
      </w:r>
      <w:r w:rsidR="0060789B" w:rsidRPr="00051775">
        <w:rPr>
          <w:rFonts w:eastAsia="Times New Roman" w:cs="Times New Roman"/>
          <w:b/>
          <w:color w:val="000000"/>
          <w:szCs w:val="28"/>
        </w:rPr>
        <w:t xml:space="preserve">. Nhập toàn bộ ấp An Điền 2, ấp An Lạc Tây và ấp An Lạc Đông </w:t>
      </w:r>
    </w:p>
    <w:p w:rsidR="0060789B" w:rsidRDefault="0060789B" w:rsidP="00B23D11">
      <w:pPr>
        <w:shd w:val="clear" w:color="auto" w:fill="FFFFFF"/>
        <w:spacing w:before="120" w:after="120" w:line="240" w:lineRule="auto"/>
        <w:ind w:firstLine="720"/>
        <w:jc w:val="both"/>
        <w:rPr>
          <w:rFonts w:eastAsia="Times New Roman" w:cs="Times New Roman"/>
          <w:color w:val="000000"/>
          <w:szCs w:val="28"/>
        </w:rPr>
      </w:pPr>
      <w:r>
        <w:rPr>
          <w:rFonts w:eastAsia="Times New Roman" w:cs="Times New Roman"/>
          <w:color w:val="000000"/>
          <w:szCs w:val="28"/>
        </w:rPr>
        <w:t>- Tên gọi của ấp sau khi sáp nhập là:</w:t>
      </w:r>
      <w:r w:rsidR="00F869CB">
        <w:rPr>
          <w:rFonts w:eastAsia="Times New Roman" w:cs="Times New Roman"/>
          <w:color w:val="000000"/>
          <w:szCs w:val="28"/>
        </w:rPr>
        <w:t xml:space="preserve"> </w:t>
      </w:r>
      <w:r w:rsidR="00EC3F09">
        <w:rPr>
          <w:rFonts w:eastAsia="Times New Roman" w:cs="Times New Roman"/>
          <w:color w:val="000000"/>
          <w:szCs w:val="28"/>
        </w:rPr>
        <w:t>Trung Hiếu</w:t>
      </w:r>
    </w:p>
    <w:p w:rsidR="0060789B" w:rsidRDefault="0060789B" w:rsidP="00B23D11">
      <w:pPr>
        <w:shd w:val="clear" w:color="auto" w:fill="FFFFFF"/>
        <w:spacing w:before="120" w:after="120" w:line="240" w:lineRule="auto"/>
        <w:ind w:firstLine="720"/>
        <w:jc w:val="both"/>
        <w:rPr>
          <w:rFonts w:eastAsia="Times New Roman" w:cs="Times New Roman"/>
          <w:color w:val="000000"/>
          <w:szCs w:val="28"/>
        </w:rPr>
      </w:pPr>
      <w:r>
        <w:rPr>
          <w:rFonts w:eastAsia="Times New Roman" w:cs="Times New Roman"/>
          <w:color w:val="000000"/>
          <w:szCs w:val="28"/>
        </w:rPr>
        <w:t xml:space="preserve">- Quy mô dân số của ấp sau khi sáp nhập gồm: </w:t>
      </w:r>
      <w:r w:rsidR="00277CC1">
        <w:rPr>
          <w:rFonts w:eastAsia="Times New Roman" w:cs="Times New Roman"/>
          <w:color w:val="000000"/>
          <w:szCs w:val="28"/>
        </w:rPr>
        <w:t xml:space="preserve">949 </w:t>
      </w:r>
      <w:r>
        <w:rPr>
          <w:rFonts w:eastAsia="Times New Roman" w:cs="Times New Roman"/>
          <w:color w:val="000000"/>
          <w:szCs w:val="28"/>
        </w:rPr>
        <w:t xml:space="preserve">hộ gia đình với </w:t>
      </w:r>
      <w:r w:rsidR="00277CC1">
        <w:rPr>
          <w:rFonts w:eastAsia="Times New Roman" w:cs="Times New Roman"/>
          <w:color w:val="000000"/>
          <w:szCs w:val="28"/>
        </w:rPr>
        <w:t>4.078</w:t>
      </w:r>
      <w:r>
        <w:rPr>
          <w:rFonts w:eastAsia="Times New Roman" w:cs="Times New Roman"/>
          <w:color w:val="000000"/>
          <w:szCs w:val="28"/>
        </w:rPr>
        <w:t xml:space="preserve"> nhân khẩu.</w:t>
      </w:r>
    </w:p>
    <w:p w:rsidR="0060789B" w:rsidRPr="009A4AA7" w:rsidRDefault="0060789B" w:rsidP="00B23D11">
      <w:pPr>
        <w:shd w:val="clear" w:color="auto" w:fill="FFFFFF"/>
        <w:spacing w:before="120" w:after="120" w:line="240" w:lineRule="auto"/>
        <w:ind w:firstLine="720"/>
        <w:jc w:val="both"/>
        <w:rPr>
          <w:rFonts w:eastAsia="Times New Roman" w:cs="Times New Roman"/>
          <w:color w:val="000000"/>
          <w:szCs w:val="28"/>
        </w:rPr>
      </w:pPr>
      <w:r>
        <w:rPr>
          <w:rFonts w:eastAsia="Times New Roman" w:cs="Times New Roman"/>
          <w:color w:val="000000"/>
          <w:szCs w:val="28"/>
        </w:rPr>
        <w:t xml:space="preserve">- </w:t>
      </w:r>
      <w:r w:rsidRPr="009A4AA7">
        <w:rPr>
          <w:rFonts w:eastAsia="Times New Roman" w:cs="Times New Roman"/>
          <w:color w:val="000000"/>
          <w:szCs w:val="28"/>
        </w:rPr>
        <w:t xml:space="preserve">Diện tích đất ở: </w:t>
      </w:r>
      <w:r w:rsidR="00946A06">
        <w:rPr>
          <w:rFonts w:eastAsia="Times New Roman" w:cs="Times New Roman"/>
          <w:color w:val="000000"/>
          <w:szCs w:val="28"/>
        </w:rPr>
        <w:t xml:space="preserve">5,15 </w:t>
      </w:r>
      <w:r w:rsidR="00946A06" w:rsidRPr="00A11C15">
        <w:rPr>
          <w:rFonts w:cs="Times New Roman"/>
          <w:szCs w:val="28"/>
        </w:rPr>
        <w:t>km</w:t>
      </w:r>
      <w:r w:rsidR="00946A06" w:rsidRPr="00A11C15">
        <w:rPr>
          <w:rFonts w:cs="Times New Roman"/>
          <w:szCs w:val="28"/>
          <w:vertAlign w:val="superscript"/>
        </w:rPr>
        <w:t>2</w:t>
      </w:r>
    </w:p>
    <w:p w:rsidR="0060789B" w:rsidRPr="00175AA7" w:rsidRDefault="0060789B" w:rsidP="00B23D11">
      <w:pPr>
        <w:shd w:val="clear" w:color="auto" w:fill="FFFFFF"/>
        <w:spacing w:before="120" w:after="120" w:line="240" w:lineRule="auto"/>
        <w:ind w:firstLine="720"/>
        <w:jc w:val="both"/>
        <w:rPr>
          <w:rFonts w:eastAsia="Times New Roman" w:cs="Times New Roman"/>
          <w:color w:val="000000"/>
          <w:szCs w:val="28"/>
        </w:rPr>
      </w:pPr>
      <w:r w:rsidRPr="00175AA7">
        <w:rPr>
          <w:rFonts w:eastAsia="Times New Roman" w:cs="Times New Roman"/>
          <w:color w:val="000000"/>
          <w:szCs w:val="28"/>
        </w:rPr>
        <w:t xml:space="preserve">- Các </w:t>
      </w:r>
      <w:r>
        <w:rPr>
          <w:rFonts w:eastAsia="Times New Roman" w:cs="Times New Roman"/>
          <w:color w:val="000000"/>
          <w:szCs w:val="28"/>
        </w:rPr>
        <w:t>ấp</w:t>
      </w:r>
      <w:r w:rsidRPr="00175AA7">
        <w:rPr>
          <w:rFonts w:eastAsia="Times New Roman" w:cs="Times New Roman"/>
          <w:color w:val="000000"/>
          <w:szCs w:val="28"/>
        </w:rPr>
        <w:t xml:space="preserve"> liền kề:</w:t>
      </w:r>
      <w:r w:rsidR="00EC3F09">
        <w:rPr>
          <w:rFonts w:eastAsia="Times New Roman" w:cs="Times New Roman"/>
          <w:color w:val="000000"/>
          <w:szCs w:val="28"/>
        </w:rPr>
        <w:t xml:space="preserve"> ấp </w:t>
      </w:r>
      <w:r w:rsidR="003E1C0C">
        <w:rPr>
          <w:rFonts w:eastAsia="Times New Roman" w:cs="Times New Roman"/>
          <w:color w:val="000000"/>
          <w:szCs w:val="28"/>
        </w:rPr>
        <w:t>An Điền, ấp An Thành</w:t>
      </w:r>
      <w:r w:rsidR="00EC3F09">
        <w:rPr>
          <w:rFonts w:eastAsia="Times New Roman" w:cs="Times New Roman"/>
          <w:color w:val="000000"/>
          <w:szCs w:val="28"/>
        </w:rPr>
        <w:t xml:space="preserve"> và ấp Xuân Lộc (mới)</w:t>
      </w:r>
      <w:r w:rsidR="001E4D6F">
        <w:rPr>
          <w:rFonts w:eastAsia="Times New Roman" w:cs="Times New Roman"/>
          <w:color w:val="000000"/>
          <w:szCs w:val="28"/>
        </w:rPr>
        <w:t>.</w:t>
      </w:r>
    </w:p>
    <w:p w:rsidR="0060789B" w:rsidRDefault="0060789B" w:rsidP="00B23D11">
      <w:pPr>
        <w:shd w:val="clear" w:color="auto" w:fill="FFFFFF"/>
        <w:spacing w:before="120" w:after="120" w:line="240" w:lineRule="auto"/>
        <w:ind w:firstLine="720"/>
        <w:jc w:val="both"/>
        <w:rPr>
          <w:rFonts w:eastAsia="Times New Roman" w:cs="Times New Roman"/>
          <w:color w:val="000000"/>
          <w:szCs w:val="28"/>
        </w:rPr>
      </w:pPr>
      <w:r w:rsidRPr="00175AA7">
        <w:rPr>
          <w:rFonts w:eastAsia="Times New Roman" w:cs="Times New Roman"/>
          <w:color w:val="000000"/>
          <w:szCs w:val="28"/>
        </w:rPr>
        <w:t xml:space="preserve">- Nơi đặt trụ sở làm việc của </w:t>
      </w:r>
      <w:r w:rsidR="00F869CB">
        <w:rPr>
          <w:rFonts w:eastAsia="Times New Roman" w:cs="Times New Roman"/>
          <w:color w:val="000000"/>
          <w:szCs w:val="28"/>
        </w:rPr>
        <w:t xml:space="preserve">ấp </w:t>
      </w:r>
      <w:r>
        <w:rPr>
          <w:rFonts w:eastAsia="Times New Roman" w:cs="Times New Roman"/>
          <w:color w:val="000000"/>
          <w:szCs w:val="28"/>
        </w:rPr>
        <w:t>sau sắp xếp</w:t>
      </w:r>
      <w:r w:rsidRPr="00175AA7">
        <w:rPr>
          <w:rFonts w:eastAsia="Times New Roman" w:cs="Times New Roman"/>
          <w:color w:val="000000"/>
          <w:szCs w:val="28"/>
        </w:rPr>
        <w:t>:</w:t>
      </w:r>
      <w:r w:rsidR="00C1728F">
        <w:rPr>
          <w:rFonts w:eastAsia="Times New Roman" w:cs="Times New Roman"/>
          <w:color w:val="000000"/>
          <w:szCs w:val="28"/>
        </w:rPr>
        <w:t xml:space="preserve"> Trụ sở ấp An Lạc Đông cũ.</w:t>
      </w:r>
    </w:p>
    <w:p w:rsidR="0060789B" w:rsidRDefault="0060789B" w:rsidP="00B23D11">
      <w:pPr>
        <w:shd w:val="clear" w:color="auto" w:fill="FFFFFF"/>
        <w:spacing w:before="120" w:after="120" w:line="240" w:lineRule="auto"/>
        <w:ind w:firstLine="720"/>
        <w:jc w:val="both"/>
        <w:rPr>
          <w:rFonts w:cs="Times New Roman"/>
          <w:color w:val="000000"/>
          <w:szCs w:val="28"/>
          <w:shd w:val="clear" w:color="auto" w:fill="FFFFFF"/>
        </w:rPr>
      </w:pPr>
      <w:r w:rsidRPr="00C6135E">
        <w:rPr>
          <w:rFonts w:cs="Times New Roman"/>
          <w:szCs w:val="28"/>
        </w:rPr>
        <w:t xml:space="preserve">- </w:t>
      </w:r>
      <w:r w:rsidR="00951907">
        <w:rPr>
          <w:rFonts w:cs="Times New Roman"/>
          <w:szCs w:val="28"/>
        </w:rPr>
        <w:t>Các điều kiện khác như: Sau sáp nhập mở không gian rộng để ấp phát triển kinh tế; giao thông thuận lợi cho người dân đi lại, Các cơ sở sản xuất kinh doanh phát triển mạnh, các thiết chế văn hóa phù hợp với điều kiện thực tế của địa phương đảm bảo phục vụ.</w:t>
      </w:r>
    </w:p>
    <w:p w:rsidR="00991160" w:rsidRPr="00051775" w:rsidRDefault="002B223E" w:rsidP="00B23D11">
      <w:pPr>
        <w:shd w:val="clear" w:color="auto" w:fill="FFFFFF"/>
        <w:spacing w:before="120" w:after="120" w:line="240" w:lineRule="auto"/>
        <w:ind w:firstLine="720"/>
        <w:jc w:val="both"/>
        <w:rPr>
          <w:rFonts w:eastAsia="Times New Roman" w:cs="Times New Roman"/>
          <w:b/>
          <w:color w:val="000000"/>
          <w:szCs w:val="28"/>
        </w:rPr>
      </w:pPr>
      <w:r w:rsidRPr="00051775">
        <w:rPr>
          <w:rFonts w:eastAsia="Times New Roman" w:cs="Times New Roman"/>
          <w:b/>
          <w:color w:val="000000"/>
          <w:szCs w:val="28"/>
        </w:rPr>
        <w:t>7</w:t>
      </w:r>
      <w:r w:rsidR="00991160" w:rsidRPr="00051775">
        <w:rPr>
          <w:rFonts w:eastAsia="Times New Roman" w:cs="Times New Roman"/>
          <w:b/>
          <w:color w:val="000000"/>
          <w:szCs w:val="28"/>
        </w:rPr>
        <w:t xml:space="preserve">. Nhập toàn bộ ấp Xuân Minh 1 và ấp </w:t>
      </w:r>
      <w:r w:rsidRPr="00051775">
        <w:rPr>
          <w:rFonts w:eastAsia="Times New Roman" w:cs="Times New Roman"/>
          <w:b/>
          <w:color w:val="000000"/>
          <w:szCs w:val="28"/>
        </w:rPr>
        <w:t>Xuân Minh 2</w:t>
      </w:r>
      <w:r w:rsidR="00991160" w:rsidRPr="00051775">
        <w:rPr>
          <w:rFonts w:eastAsia="Times New Roman" w:cs="Times New Roman"/>
          <w:b/>
          <w:color w:val="000000"/>
          <w:szCs w:val="28"/>
        </w:rPr>
        <w:t xml:space="preserve"> </w:t>
      </w:r>
    </w:p>
    <w:p w:rsidR="00991160" w:rsidRDefault="00991160" w:rsidP="00B23D11">
      <w:pPr>
        <w:shd w:val="clear" w:color="auto" w:fill="FFFFFF"/>
        <w:spacing w:before="120" w:after="120" w:line="240" w:lineRule="auto"/>
        <w:ind w:firstLine="720"/>
        <w:jc w:val="both"/>
        <w:rPr>
          <w:rFonts w:eastAsia="Times New Roman" w:cs="Times New Roman"/>
          <w:color w:val="000000"/>
          <w:szCs w:val="28"/>
        </w:rPr>
      </w:pPr>
      <w:r>
        <w:rPr>
          <w:rFonts w:eastAsia="Times New Roman" w:cs="Times New Roman"/>
          <w:color w:val="000000"/>
          <w:szCs w:val="28"/>
        </w:rPr>
        <w:t>- Tên gọi của ấp sau khi sáp nhập là:</w:t>
      </w:r>
      <w:r w:rsidR="00051775">
        <w:rPr>
          <w:rFonts w:eastAsia="Times New Roman" w:cs="Times New Roman"/>
          <w:color w:val="000000"/>
          <w:szCs w:val="28"/>
        </w:rPr>
        <w:t xml:space="preserve"> Xuân Minh</w:t>
      </w:r>
    </w:p>
    <w:p w:rsidR="00991160" w:rsidRDefault="00991160" w:rsidP="00B23D11">
      <w:pPr>
        <w:shd w:val="clear" w:color="auto" w:fill="FFFFFF"/>
        <w:spacing w:before="120" w:after="120" w:line="240" w:lineRule="auto"/>
        <w:ind w:firstLine="720"/>
        <w:jc w:val="both"/>
        <w:rPr>
          <w:rFonts w:eastAsia="Times New Roman" w:cs="Times New Roman"/>
          <w:color w:val="000000"/>
          <w:szCs w:val="28"/>
        </w:rPr>
      </w:pPr>
      <w:r>
        <w:rPr>
          <w:rFonts w:eastAsia="Times New Roman" w:cs="Times New Roman"/>
          <w:color w:val="000000"/>
          <w:szCs w:val="28"/>
        </w:rPr>
        <w:t xml:space="preserve">- Quy mô dân số của ấp sau khi sáp nhập gồm: </w:t>
      </w:r>
      <w:r w:rsidR="002B223E">
        <w:rPr>
          <w:rFonts w:eastAsia="Times New Roman" w:cs="Times New Roman"/>
          <w:color w:val="000000"/>
          <w:szCs w:val="28"/>
        </w:rPr>
        <w:t>874</w:t>
      </w:r>
      <w:r>
        <w:rPr>
          <w:rFonts w:eastAsia="Times New Roman" w:cs="Times New Roman"/>
          <w:color w:val="000000"/>
          <w:szCs w:val="28"/>
        </w:rPr>
        <w:t xml:space="preserve"> hộ gia đình với </w:t>
      </w:r>
      <w:r w:rsidR="002B223E">
        <w:rPr>
          <w:rFonts w:eastAsia="Times New Roman" w:cs="Times New Roman"/>
          <w:color w:val="000000"/>
          <w:szCs w:val="28"/>
        </w:rPr>
        <w:t>3.719</w:t>
      </w:r>
      <w:r>
        <w:rPr>
          <w:rFonts w:eastAsia="Times New Roman" w:cs="Times New Roman"/>
          <w:color w:val="000000"/>
          <w:szCs w:val="28"/>
        </w:rPr>
        <w:t xml:space="preserve"> nhân khẩu.</w:t>
      </w:r>
    </w:p>
    <w:p w:rsidR="00991160" w:rsidRPr="009A4AA7" w:rsidRDefault="00991160" w:rsidP="00B23D11">
      <w:pPr>
        <w:shd w:val="clear" w:color="auto" w:fill="FFFFFF"/>
        <w:spacing w:before="120" w:after="120" w:line="240" w:lineRule="auto"/>
        <w:ind w:firstLine="720"/>
        <w:jc w:val="both"/>
        <w:rPr>
          <w:rFonts w:eastAsia="Times New Roman" w:cs="Times New Roman"/>
          <w:color w:val="000000"/>
          <w:szCs w:val="28"/>
        </w:rPr>
      </w:pPr>
      <w:r>
        <w:rPr>
          <w:rFonts w:eastAsia="Times New Roman" w:cs="Times New Roman"/>
          <w:color w:val="000000"/>
          <w:szCs w:val="28"/>
        </w:rPr>
        <w:t xml:space="preserve">- </w:t>
      </w:r>
      <w:r w:rsidRPr="009A4AA7">
        <w:rPr>
          <w:rFonts w:eastAsia="Times New Roman" w:cs="Times New Roman"/>
          <w:color w:val="000000"/>
          <w:szCs w:val="28"/>
        </w:rPr>
        <w:t xml:space="preserve">Diện tích đất ở: </w:t>
      </w:r>
      <w:r w:rsidR="00946A06">
        <w:rPr>
          <w:rFonts w:eastAsia="Times New Roman" w:cs="Times New Roman"/>
          <w:color w:val="000000"/>
          <w:szCs w:val="28"/>
        </w:rPr>
        <w:t>4,37</w:t>
      </w:r>
      <w:r w:rsidR="00946A06" w:rsidRPr="00946A06">
        <w:rPr>
          <w:rFonts w:cs="Times New Roman"/>
          <w:szCs w:val="28"/>
        </w:rPr>
        <w:t xml:space="preserve"> </w:t>
      </w:r>
      <w:r w:rsidR="00946A06" w:rsidRPr="00A11C15">
        <w:rPr>
          <w:rFonts w:cs="Times New Roman"/>
          <w:szCs w:val="28"/>
        </w:rPr>
        <w:t>km</w:t>
      </w:r>
      <w:r w:rsidR="00946A06" w:rsidRPr="00A11C15">
        <w:rPr>
          <w:rFonts w:cs="Times New Roman"/>
          <w:szCs w:val="28"/>
          <w:vertAlign w:val="superscript"/>
        </w:rPr>
        <w:t>2</w:t>
      </w:r>
    </w:p>
    <w:p w:rsidR="00991160" w:rsidRPr="00175AA7" w:rsidRDefault="00991160" w:rsidP="00B23D11">
      <w:pPr>
        <w:shd w:val="clear" w:color="auto" w:fill="FFFFFF"/>
        <w:spacing w:before="120" w:after="120" w:line="240" w:lineRule="auto"/>
        <w:ind w:firstLine="720"/>
        <w:jc w:val="both"/>
        <w:rPr>
          <w:rFonts w:eastAsia="Times New Roman" w:cs="Times New Roman"/>
          <w:color w:val="000000"/>
          <w:szCs w:val="28"/>
        </w:rPr>
      </w:pPr>
      <w:r w:rsidRPr="00175AA7">
        <w:rPr>
          <w:rFonts w:eastAsia="Times New Roman" w:cs="Times New Roman"/>
          <w:color w:val="000000"/>
          <w:szCs w:val="28"/>
        </w:rPr>
        <w:t xml:space="preserve">- Các </w:t>
      </w:r>
      <w:r>
        <w:rPr>
          <w:rFonts w:eastAsia="Times New Roman" w:cs="Times New Roman"/>
          <w:color w:val="000000"/>
          <w:szCs w:val="28"/>
        </w:rPr>
        <w:t>ấp</w:t>
      </w:r>
      <w:r w:rsidRPr="00175AA7">
        <w:rPr>
          <w:rFonts w:eastAsia="Times New Roman" w:cs="Times New Roman"/>
          <w:color w:val="000000"/>
          <w:szCs w:val="28"/>
        </w:rPr>
        <w:t xml:space="preserve"> liền kề:</w:t>
      </w:r>
      <w:r>
        <w:rPr>
          <w:rFonts w:eastAsia="Times New Roman" w:cs="Times New Roman"/>
          <w:color w:val="000000"/>
          <w:szCs w:val="28"/>
        </w:rPr>
        <w:t xml:space="preserve"> </w:t>
      </w:r>
      <w:r w:rsidR="00571884">
        <w:rPr>
          <w:rFonts w:eastAsia="Times New Roman" w:cs="Times New Roman"/>
          <w:color w:val="000000"/>
          <w:szCs w:val="28"/>
        </w:rPr>
        <w:t xml:space="preserve">ấp Trung Tín ( mới), </w:t>
      </w:r>
      <w:r>
        <w:rPr>
          <w:rFonts w:eastAsia="Times New Roman" w:cs="Times New Roman"/>
          <w:color w:val="000000"/>
          <w:szCs w:val="28"/>
        </w:rPr>
        <w:t xml:space="preserve">ấp </w:t>
      </w:r>
      <w:r w:rsidR="00D11139">
        <w:rPr>
          <w:rFonts w:eastAsia="Times New Roman" w:cs="Times New Roman"/>
          <w:color w:val="000000"/>
          <w:szCs w:val="28"/>
        </w:rPr>
        <w:t>Xuân Lộc</w:t>
      </w:r>
      <w:r w:rsidR="00EC3F09">
        <w:rPr>
          <w:rFonts w:eastAsia="Times New Roman" w:cs="Times New Roman"/>
          <w:color w:val="000000"/>
          <w:szCs w:val="28"/>
        </w:rPr>
        <w:t xml:space="preserve"> (mới), </w:t>
      </w:r>
      <w:r w:rsidR="001E4D6F">
        <w:rPr>
          <w:rFonts w:eastAsia="Times New Roman" w:cs="Times New Roman"/>
          <w:color w:val="000000"/>
          <w:szCs w:val="28"/>
        </w:rPr>
        <w:t>ấp An Nhơn</w:t>
      </w:r>
      <w:r w:rsidR="00571884">
        <w:rPr>
          <w:rFonts w:eastAsia="Times New Roman" w:cs="Times New Roman"/>
          <w:color w:val="000000"/>
          <w:szCs w:val="28"/>
        </w:rPr>
        <w:t xml:space="preserve"> và </w:t>
      </w:r>
      <w:r w:rsidR="003E1C0C">
        <w:rPr>
          <w:rFonts w:eastAsia="Times New Roman" w:cs="Times New Roman"/>
          <w:color w:val="000000"/>
          <w:szCs w:val="28"/>
        </w:rPr>
        <w:t xml:space="preserve">ấp </w:t>
      </w:r>
      <w:r w:rsidR="00205E0A">
        <w:rPr>
          <w:rFonts w:eastAsia="Times New Roman" w:cs="Times New Roman"/>
          <w:color w:val="000000"/>
          <w:szCs w:val="28"/>
        </w:rPr>
        <w:t>Trung Trạch (mới)</w:t>
      </w:r>
      <w:r w:rsidR="003E1C0C">
        <w:rPr>
          <w:rFonts w:eastAsia="Times New Roman" w:cs="Times New Roman"/>
          <w:color w:val="000000"/>
          <w:szCs w:val="28"/>
        </w:rPr>
        <w:t>.</w:t>
      </w:r>
    </w:p>
    <w:p w:rsidR="00991160" w:rsidRDefault="00991160" w:rsidP="00B23D11">
      <w:pPr>
        <w:shd w:val="clear" w:color="auto" w:fill="FFFFFF"/>
        <w:spacing w:before="120" w:after="120" w:line="240" w:lineRule="auto"/>
        <w:ind w:firstLine="720"/>
        <w:jc w:val="both"/>
        <w:rPr>
          <w:rFonts w:eastAsia="Times New Roman" w:cs="Times New Roman"/>
          <w:color w:val="000000"/>
          <w:szCs w:val="28"/>
        </w:rPr>
      </w:pPr>
      <w:r w:rsidRPr="00175AA7">
        <w:rPr>
          <w:rFonts w:eastAsia="Times New Roman" w:cs="Times New Roman"/>
          <w:color w:val="000000"/>
          <w:szCs w:val="28"/>
        </w:rPr>
        <w:t xml:space="preserve">- Nơi đặt trụ sở làm việc của </w:t>
      </w:r>
      <w:r>
        <w:rPr>
          <w:rFonts w:eastAsia="Times New Roman" w:cs="Times New Roman"/>
          <w:color w:val="000000"/>
          <w:szCs w:val="28"/>
        </w:rPr>
        <w:t>ấp sau sắp xếp</w:t>
      </w:r>
      <w:r w:rsidRPr="00175AA7">
        <w:rPr>
          <w:rFonts w:eastAsia="Times New Roman" w:cs="Times New Roman"/>
          <w:color w:val="000000"/>
          <w:szCs w:val="28"/>
        </w:rPr>
        <w:t>:</w:t>
      </w:r>
      <w:r w:rsidR="00051775">
        <w:rPr>
          <w:rFonts w:eastAsia="Times New Roman" w:cs="Times New Roman"/>
          <w:color w:val="000000"/>
          <w:szCs w:val="28"/>
        </w:rPr>
        <w:t xml:space="preserve"> Trụ sở ấp Xuân Minh 2 cũ</w:t>
      </w:r>
      <w:r w:rsidR="00C1728F">
        <w:rPr>
          <w:rFonts w:eastAsia="Times New Roman" w:cs="Times New Roman"/>
          <w:color w:val="000000"/>
          <w:szCs w:val="28"/>
        </w:rPr>
        <w:t>.</w:t>
      </w:r>
    </w:p>
    <w:p w:rsidR="00991160" w:rsidRDefault="00991160" w:rsidP="00B23D11">
      <w:pPr>
        <w:shd w:val="clear" w:color="auto" w:fill="FFFFFF"/>
        <w:spacing w:before="120" w:after="120" w:line="240" w:lineRule="auto"/>
        <w:ind w:firstLine="720"/>
        <w:jc w:val="both"/>
        <w:rPr>
          <w:rFonts w:cs="Times New Roman"/>
          <w:color w:val="000000"/>
          <w:szCs w:val="28"/>
          <w:shd w:val="clear" w:color="auto" w:fill="FFFFFF"/>
        </w:rPr>
      </w:pPr>
      <w:r w:rsidRPr="00C6135E">
        <w:rPr>
          <w:rFonts w:cs="Times New Roman"/>
          <w:szCs w:val="28"/>
        </w:rPr>
        <w:t xml:space="preserve">- </w:t>
      </w:r>
      <w:r w:rsidR="00951907">
        <w:rPr>
          <w:rFonts w:cs="Times New Roman"/>
          <w:szCs w:val="28"/>
        </w:rPr>
        <w:t xml:space="preserve">Các điều kiện khác như: Sau sáp nhập mở không gian rộng để ấp phát triển kinh tế; giao thông thuận lợi cho người dân đi lại, Các cơ sở sản xuất kinh doanh phát triển mạnh, các thiết chế văn hóa phù hợp với điều kiện thực tế của địa phương đảm bảo phục vụ. </w:t>
      </w:r>
    </w:p>
    <w:p w:rsidR="00051775" w:rsidRPr="00051775" w:rsidRDefault="002B223E" w:rsidP="00B23D11">
      <w:pPr>
        <w:shd w:val="clear" w:color="auto" w:fill="FFFFFF"/>
        <w:spacing w:before="120" w:after="120" w:line="240" w:lineRule="auto"/>
        <w:ind w:firstLine="720"/>
        <w:jc w:val="both"/>
        <w:rPr>
          <w:rFonts w:eastAsia="Times New Roman" w:cs="Times New Roman"/>
          <w:b/>
          <w:color w:val="000000"/>
          <w:szCs w:val="28"/>
        </w:rPr>
      </w:pPr>
      <w:r w:rsidRPr="00051775">
        <w:rPr>
          <w:rFonts w:eastAsia="Times New Roman" w:cs="Times New Roman"/>
          <w:b/>
          <w:color w:val="000000"/>
          <w:szCs w:val="28"/>
        </w:rPr>
        <w:t xml:space="preserve">8. Nhập toàn bộ ấp Xuân Lộc và ấp Phước Lộc </w:t>
      </w:r>
    </w:p>
    <w:p w:rsidR="002B223E" w:rsidRDefault="002B223E" w:rsidP="00B23D11">
      <w:pPr>
        <w:shd w:val="clear" w:color="auto" w:fill="FFFFFF"/>
        <w:spacing w:before="120" w:after="120" w:line="240" w:lineRule="auto"/>
        <w:ind w:firstLine="720"/>
        <w:jc w:val="both"/>
        <w:rPr>
          <w:rFonts w:eastAsia="Times New Roman" w:cs="Times New Roman"/>
          <w:color w:val="000000"/>
          <w:szCs w:val="28"/>
        </w:rPr>
      </w:pPr>
      <w:r>
        <w:rPr>
          <w:rFonts w:eastAsia="Times New Roman" w:cs="Times New Roman"/>
          <w:color w:val="000000"/>
          <w:szCs w:val="28"/>
        </w:rPr>
        <w:t>- Tên gọi của ấp sau khi sáp nhập là:</w:t>
      </w:r>
      <w:r w:rsidR="00D11139">
        <w:rPr>
          <w:rFonts w:eastAsia="Times New Roman" w:cs="Times New Roman"/>
          <w:color w:val="000000"/>
          <w:szCs w:val="28"/>
        </w:rPr>
        <w:t xml:space="preserve"> Xuân Lộc</w:t>
      </w:r>
      <w:r w:rsidR="00021CEA">
        <w:rPr>
          <w:rFonts w:eastAsia="Times New Roman" w:cs="Times New Roman"/>
          <w:color w:val="000000"/>
          <w:szCs w:val="28"/>
        </w:rPr>
        <w:t xml:space="preserve"> </w:t>
      </w:r>
    </w:p>
    <w:p w:rsidR="002B223E" w:rsidRDefault="002B223E" w:rsidP="00B23D11">
      <w:pPr>
        <w:shd w:val="clear" w:color="auto" w:fill="FFFFFF"/>
        <w:spacing w:before="120" w:after="120" w:line="240" w:lineRule="auto"/>
        <w:ind w:firstLine="720"/>
        <w:jc w:val="both"/>
        <w:rPr>
          <w:rFonts w:eastAsia="Times New Roman" w:cs="Times New Roman"/>
          <w:color w:val="000000"/>
          <w:szCs w:val="28"/>
        </w:rPr>
      </w:pPr>
      <w:r>
        <w:rPr>
          <w:rFonts w:eastAsia="Times New Roman" w:cs="Times New Roman"/>
          <w:color w:val="000000"/>
          <w:szCs w:val="28"/>
        </w:rPr>
        <w:t xml:space="preserve">- Quy mô dân số của ấp sau khi sáp nhập gồm: </w:t>
      </w:r>
      <w:r w:rsidRPr="007D0239">
        <w:rPr>
          <w:rFonts w:eastAsia="Times New Roman" w:cs="Times New Roman"/>
          <w:color w:val="FF0000"/>
          <w:szCs w:val="28"/>
        </w:rPr>
        <w:t>55</w:t>
      </w:r>
      <w:r w:rsidR="007D0239" w:rsidRPr="007D0239">
        <w:rPr>
          <w:rFonts w:eastAsia="Times New Roman" w:cs="Times New Roman"/>
          <w:color w:val="FF0000"/>
          <w:szCs w:val="28"/>
        </w:rPr>
        <w:t>3</w:t>
      </w:r>
      <w:r>
        <w:rPr>
          <w:rFonts w:eastAsia="Times New Roman" w:cs="Times New Roman"/>
          <w:color w:val="000000"/>
          <w:szCs w:val="28"/>
        </w:rPr>
        <w:t xml:space="preserve"> hộ gia đình với </w:t>
      </w:r>
      <w:r w:rsidRPr="007D0239">
        <w:rPr>
          <w:rFonts w:eastAsia="Times New Roman" w:cs="Times New Roman"/>
          <w:color w:val="FF0000"/>
          <w:szCs w:val="28"/>
        </w:rPr>
        <w:t>2.3</w:t>
      </w:r>
      <w:r w:rsidR="007D0239" w:rsidRPr="007D0239">
        <w:rPr>
          <w:rFonts w:eastAsia="Times New Roman" w:cs="Times New Roman"/>
          <w:color w:val="FF0000"/>
          <w:szCs w:val="28"/>
        </w:rPr>
        <w:t>81</w:t>
      </w:r>
      <w:r w:rsidRPr="007D0239">
        <w:rPr>
          <w:rFonts w:eastAsia="Times New Roman" w:cs="Times New Roman"/>
          <w:color w:val="FF0000"/>
          <w:szCs w:val="28"/>
        </w:rPr>
        <w:t xml:space="preserve"> </w:t>
      </w:r>
      <w:r>
        <w:rPr>
          <w:rFonts w:eastAsia="Times New Roman" w:cs="Times New Roman"/>
          <w:color w:val="000000"/>
          <w:szCs w:val="28"/>
        </w:rPr>
        <w:t>nhân khẩu.</w:t>
      </w:r>
    </w:p>
    <w:p w:rsidR="002B223E" w:rsidRPr="009A4AA7" w:rsidRDefault="002B223E" w:rsidP="00B23D11">
      <w:pPr>
        <w:shd w:val="clear" w:color="auto" w:fill="FFFFFF"/>
        <w:spacing w:before="120" w:after="120" w:line="240" w:lineRule="auto"/>
        <w:ind w:firstLine="720"/>
        <w:jc w:val="both"/>
        <w:rPr>
          <w:rFonts w:eastAsia="Times New Roman" w:cs="Times New Roman"/>
          <w:color w:val="000000"/>
          <w:szCs w:val="28"/>
        </w:rPr>
      </w:pPr>
      <w:r>
        <w:rPr>
          <w:rFonts w:eastAsia="Times New Roman" w:cs="Times New Roman"/>
          <w:color w:val="000000"/>
          <w:szCs w:val="28"/>
        </w:rPr>
        <w:t xml:space="preserve">- </w:t>
      </w:r>
      <w:r w:rsidRPr="009A4AA7">
        <w:rPr>
          <w:rFonts w:eastAsia="Times New Roman" w:cs="Times New Roman"/>
          <w:color w:val="000000"/>
          <w:szCs w:val="28"/>
        </w:rPr>
        <w:t xml:space="preserve">Diện tích đất ở: </w:t>
      </w:r>
      <w:r>
        <w:rPr>
          <w:rFonts w:eastAsia="Times New Roman" w:cs="Times New Roman"/>
          <w:color w:val="000000"/>
          <w:szCs w:val="28"/>
        </w:rPr>
        <w:t>6</w:t>
      </w:r>
      <w:r w:rsidR="00946A06">
        <w:rPr>
          <w:rFonts w:eastAsia="Times New Roman" w:cs="Times New Roman"/>
          <w:color w:val="000000"/>
          <w:szCs w:val="28"/>
        </w:rPr>
        <w:t>,</w:t>
      </w:r>
      <w:r>
        <w:rPr>
          <w:rFonts w:eastAsia="Times New Roman" w:cs="Times New Roman"/>
          <w:color w:val="000000"/>
          <w:szCs w:val="28"/>
        </w:rPr>
        <w:t>51</w:t>
      </w:r>
      <w:r w:rsidR="00946A06" w:rsidRPr="00946A06">
        <w:rPr>
          <w:rFonts w:cs="Times New Roman"/>
          <w:szCs w:val="28"/>
        </w:rPr>
        <w:t xml:space="preserve"> </w:t>
      </w:r>
      <w:r w:rsidR="00946A06" w:rsidRPr="00A11C15">
        <w:rPr>
          <w:rFonts w:cs="Times New Roman"/>
          <w:szCs w:val="28"/>
        </w:rPr>
        <w:t>km</w:t>
      </w:r>
      <w:r w:rsidR="00946A06" w:rsidRPr="00A11C15">
        <w:rPr>
          <w:rFonts w:cs="Times New Roman"/>
          <w:szCs w:val="28"/>
          <w:vertAlign w:val="superscript"/>
        </w:rPr>
        <w:t>2</w:t>
      </w:r>
    </w:p>
    <w:p w:rsidR="002B223E" w:rsidRPr="00175AA7" w:rsidRDefault="002B223E" w:rsidP="00B23D11">
      <w:pPr>
        <w:shd w:val="clear" w:color="auto" w:fill="FFFFFF"/>
        <w:spacing w:before="120" w:after="120" w:line="240" w:lineRule="auto"/>
        <w:ind w:firstLine="720"/>
        <w:jc w:val="both"/>
        <w:rPr>
          <w:rFonts w:eastAsia="Times New Roman" w:cs="Times New Roman"/>
          <w:color w:val="000000"/>
          <w:szCs w:val="28"/>
        </w:rPr>
      </w:pPr>
      <w:r w:rsidRPr="00175AA7">
        <w:rPr>
          <w:rFonts w:eastAsia="Times New Roman" w:cs="Times New Roman"/>
          <w:color w:val="000000"/>
          <w:szCs w:val="28"/>
        </w:rPr>
        <w:t xml:space="preserve">- Các </w:t>
      </w:r>
      <w:r>
        <w:rPr>
          <w:rFonts w:eastAsia="Times New Roman" w:cs="Times New Roman"/>
          <w:color w:val="000000"/>
          <w:szCs w:val="28"/>
        </w:rPr>
        <w:t>ấp</w:t>
      </w:r>
      <w:r w:rsidRPr="00175AA7">
        <w:rPr>
          <w:rFonts w:eastAsia="Times New Roman" w:cs="Times New Roman"/>
          <w:color w:val="000000"/>
          <w:szCs w:val="28"/>
        </w:rPr>
        <w:t xml:space="preserve"> liền kề:</w:t>
      </w:r>
      <w:r>
        <w:rPr>
          <w:rFonts w:eastAsia="Times New Roman" w:cs="Times New Roman"/>
          <w:color w:val="000000"/>
          <w:szCs w:val="28"/>
        </w:rPr>
        <w:t xml:space="preserve"> ấp </w:t>
      </w:r>
      <w:r w:rsidR="00205E0A">
        <w:rPr>
          <w:rFonts w:eastAsia="Times New Roman" w:cs="Times New Roman"/>
          <w:color w:val="000000"/>
          <w:szCs w:val="28"/>
        </w:rPr>
        <w:t>Xuân Minh</w:t>
      </w:r>
      <w:r w:rsidR="00571884">
        <w:rPr>
          <w:rFonts w:eastAsia="Times New Roman" w:cs="Times New Roman"/>
          <w:color w:val="000000"/>
          <w:szCs w:val="28"/>
        </w:rPr>
        <w:t>, ấp An Điền</w:t>
      </w:r>
      <w:r w:rsidR="001E4D6F">
        <w:rPr>
          <w:rFonts w:eastAsia="Times New Roman" w:cs="Times New Roman"/>
          <w:color w:val="000000"/>
          <w:szCs w:val="28"/>
        </w:rPr>
        <w:t xml:space="preserve"> và ấp </w:t>
      </w:r>
      <w:r w:rsidR="00EC3F09">
        <w:rPr>
          <w:rFonts w:eastAsia="Times New Roman" w:cs="Times New Roman"/>
          <w:color w:val="000000"/>
          <w:szCs w:val="28"/>
        </w:rPr>
        <w:t>Trung Hiếu.</w:t>
      </w:r>
    </w:p>
    <w:p w:rsidR="002B223E" w:rsidRDefault="002B223E" w:rsidP="00B23D11">
      <w:pPr>
        <w:shd w:val="clear" w:color="auto" w:fill="FFFFFF"/>
        <w:spacing w:before="120" w:after="120" w:line="240" w:lineRule="auto"/>
        <w:ind w:firstLine="720"/>
        <w:jc w:val="both"/>
        <w:rPr>
          <w:rFonts w:eastAsia="Times New Roman" w:cs="Times New Roman"/>
          <w:color w:val="000000"/>
          <w:szCs w:val="28"/>
        </w:rPr>
      </w:pPr>
      <w:r w:rsidRPr="00175AA7">
        <w:rPr>
          <w:rFonts w:eastAsia="Times New Roman" w:cs="Times New Roman"/>
          <w:color w:val="000000"/>
          <w:szCs w:val="28"/>
        </w:rPr>
        <w:t xml:space="preserve">- Nơi đặt trụ sở làm việc của </w:t>
      </w:r>
      <w:r>
        <w:rPr>
          <w:rFonts w:eastAsia="Times New Roman" w:cs="Times New Roman"/>
          <w:color w:val="000000"/>
          <w:szCs w:val="28"/>
        </w:rPr>
        <w:t>ấp sau sắp xếp</w:t>
      </w:r>
      <w:r w:rsidRPr="00175AA7">
        <w:rPr>
          <w:rFonts w:eastAsia="Times New Roman" w:cs="Times New Roman"/>
          <w:color w:val="000000"/>
          <w:szCs w:val="28"/>
        </w:rPr>
        <w:t>:</w:t>
      </w:r>
      <w:r w:rsidR="00051775">
        <w:rPr>
          <w:rFonts w:eastAsia="Times New Roman" w:cs="Times New Roman"/>
          <w:color w:val="000000"/>
          <w:szCs w:val="28"/>
        </w:rPr>
        <w:t xml:space="preserve"> Cụm văn hóa liên ấp</w:t>
      </w:r>
      <w:r w:rsidR="00C1728F">
        <w:rPr>
          <w:rFonts w:eastAsia="Times New Roman" w:cs="Times New Roman"/>
          <w:color w:val="000000"/>
          <w:szCs w:val="28"/>
        </w:rPr>
        <w:t>.</w:t>
      </w:r>
    </w:p>
    <w:p w:rsidR="002B223E" w:rsidRDefault="002B223E" w:rsidP="00B23D11">
      <w:pPr>
        <w:shd w:val="clear" w:color="auto" w:fill="FFFFFF"/>
        <w:spacing w:before="120" w:after="120" w:line="240" w:lineRule="auto"/>
        <w:ind w:firstLine="720"/>
        <w:jc w:val="both"/>
        <w:rPr>
          <w:rFonts w:cs="Times New Roman"/>
          <w:color w:val="000000"/>
          <w:szCs w:val="28"/>
          <w:shd w:val="clear" w:color="auto" w:fill="FFFFFF"/>
        </w:rPr>
      </w:pPr>
      <w:r w:rsidRPr="00C6135E">
        <w:rPr>
          <w:rFonts w:cs="Times New Roman"/>
          <w:szCs w:val="28"/>
        </w:rPr>
        <w:t xml:space="preserve">- </w:t>
      </w:r>
      <w:r w:rsidR="00951907">
        <w:rPr>
          <w:rFonts w:cs="Times New Roman"/>
          <w:szCs w:val="28"/>
        </w:rPr>
        <w:t xml:space="preserve">Các điều kiện khác như: Sau sáp nhập mở không gian rộng để ấp phát triển kinh tế; giao thông thuận lợi cho người dân đi lại, Các cơ sở sản xuất kinh doanh phát triển mạnh, các thiết chế văn hóa phù hợp với điều kiện thực tế của địa phương đảm bảo phục vụ. </w:t>
      </w:r>
    </w:p>
    <w:p w:rsidR="00051775" w:rsidRPr="00051775" w:rsidRDefault="002B223E" w:rsidP="00B23D11">
      <w:pPr>
        <w:shd w:val="clear" w:color="auto" w:fill="FFFFFF"/>
        <w:spacing w:before="120" w:after="120" w:line="240" w:lineRule="auto"/>
        <w:ind w:firstLine="720"/>
        <w:jc w:val="both"/>
        <w:rPr>
          <w:rFonts w:eastAsia="Times New Roman" w:cs="Times New Roman"/>
          <w:b/>
          <w:color w:val="000000"/>
          <w:szCs w:val="28"/>
        </w:rPr>
      </w:pPr>
      <w:r w:rsidRPr="00051775">
        <w:rPr>
          <w:rFonts w:eastAsia="Times New Roman" w:cs="Times New Roman"/>
          <w:b/>
          <w:color w:val="000000"/>
          <w:szCs w:val="28"/>
        </w:rPr>
        <w:lastRenderedPageBreak/>
        <w:t xml:space="preserve">9. Nhập toàn bộ ấp Trung Trạch và ấp An Trung </w:t>
      </w:r>
    </w:p>
    <w:p w:rsidR="002B223E" w:rsidRDefault="002B223E" w:rsidP="00B23D11">
      <w:pPr>
        <w:shd w:val="clear" w:color="auto" w:fill="FFFFFF"/>
        <w:spacing w:before="120" w:after="120" w:line="240" w:lineRule="auto"/>
        <w:ind w:firstLine="720"/>
        <w:jc w:val="both"/>
        <w:rPr>
          <w:rFonts w:eastAsia="Times New Roman" w:cs="Times New Roman"/>
          <w:color w:val="000000"/>
          <w:szCs w:val="28"/>
        </w:rPr>
      </w:pPr>
      <w:r>
        <w:rPr>
          <w:rFonts w:eastAsia="Times New Roman" w:cs="Times New Roman"/>
          <w:color w:val="000000"/>
          <w:szCs w:val="28"/>
        </w:rPr>
        <w:t>- Tên gọi của ấp sau khi sáp nhập là:</w:t>
      </w:r>
      <w:r w:rsidR="00051775">
        <w:rPr>
          <w:rFonts w:eastAsia="Times New Roman" w:cs="Times New Roman"/>
          <w:color w:val="000000"/>
          <w:szCs w:val="28"/>
        </w:rPr>
        <w:t xml:space="preserve"> Trung Trạch</w:t>
      </w:r>
    </w:p>
    <w:p w:rsidR="002B223E" w:rsidRDefault="002B223E" w:rsidP="00B23D11">
      <w:pPr>
        <w:shd w:val="clear" w:color="auto" w:fill="FFFFFF"/>
        <w:spacing w:before="120" w:after="120" w:line="240" w:lineRule="auto"/>
        <w:ind w:firstLine="720"/>
        <w:jc w:val="both"/>
        <w:rPr>
          <w:rFonts w:eastAsia="Times New Roman" w:cs="Times New Roman"/>
          <w:color w:val="000000"/>
          <w:szCs w:val="28"/>
        </w:rPr>
      </w:pPr>
      <w:r>
        <w:rPr>
          <w:rFonts w:eastAsia="Times New Roman" w:cs="Times New Roman"/>
          <w:color w:val="000000"/>
          <w:szCs w:val="28"/>
        </w:rPr>
        <w:t>- Quy mô dân số của ấp sau khi sáp nhập gồm: 872 hộ gia đình với 3.467 nhân khẩu.</w:t>
      </w:r>
    </w:p>
    <w:p w:rsidR="002B223E" w:rsidRPr="009A4AA7" w:rsidRDefault="002B223E" w:rsidP="00B23D11">
      <w:pPr>
        <w:shd w:val="clear" w:color="auto" w:fill="FFFFFF"/>
        <w:spacing w:before="120" w:after="120" w:line="240" w:lineRule="auto"/>
        <w:ind w:firstLine="720"/>
        <w:jc w:val="both"/>
        <w:rPr>
          <w:rFonts w:eastAsia="Times New Roman" w:cs="Times New Roman"/>
          <w:color w:val="000000"/>
          <w:szCs w:val="28"/>
        </w:rPr>
      </w:pPr>
      <w:r>
        <w:rPr>
          <w:rFonts w:eastAsia="Times New Roman" w:cs="Times New Roman"/>
          <w:color w:val="000000"/>
          <w:szCs w:val="28"/>
        </w:rPr>
        <w:t xml:space="preserve">- </w:t>
      </w:r>
      <w:r w:rsidRPr="009A4AA7">
        <w:rPr>
          <w:rFonts w:eastAsia="Times New Roman" w:cs="Times New Roman"/>
          <w:color w:val="000000"/>
          <w:szCs w:val="28"/>
        </w:rPr>
        <w:t xml:space="preserve">Diện tích đất ở: </w:t>
      </w:r>
      <w:r>
        <w:rPr>
          <w:rFonts w:eastAsia="Times New Roman" w:cs="Times New Roman"/>
          <w:color w:val="000000"/>
          <w:szCs w:val="28"/>
        </w:rPr>
        <w:t>2</w:t>
      </w:r>
      <w:r w:rsidR="00946A06">
        <w:rPr>
          <w:rFonts w:eastAsia="Times New Roman" w:cs="Times New Roman"/>
          <w:color w:val="000000"/>
          <w:szCs w:val="28"/>
        </w:rPr>
        <w:t>,</w:t>
      </w:r>
      <w:r>
        <w:rPr>
          <w:rFonts w:eastAsia="Times New Roman" w:cs="Times New Roman"/>
          <w:color w:val="000000"/>
          <w:szCs w:val="28"/>
        </w:rPr>
        <w:t>54</w:t>
      </w:r>
      <w:r w:rsidR="00946A06" w:rsidRPr="00946A06">
        <w:rPr>
          <w:rFonts w:cs="Times New Roman"/>
          <w:szCs w:val="28"/>
        </w:rPr>
        <w:t xml:space="preserve"> </w:t>
      </w:r>
      <w:r w:rsidR="00946A06" w:rsidRPr="00A11C15">
        <w:rPr>
          <w:rFonts w:cs="Times New Roman"/>
          <w:szCs w:val="28"/>
        </w:rPr>
        <w:t>km</w:t>
      </w:r>
      <w:r w:rsidR="00946A06" w:rsidRPr="00A11C15">
        <w:rPr>
          <w:rFonts w:cs="Times New Roman"/>
          <w:szCs w:val="28"/>
          <w:vertAlign w:val="superscript"/>
        </w:rPr>
        <w:t>2</w:t>
      </w:r>
    </w:p>
    <w:p w:rsidR="002B223E" w:rsidRPr="00175AA7" w:rsidRDefault="002B223E" w:rsidP="00B23D11">
      <w:pPr>
        <w:shd w:val="clear" w:color="auto" w:fill="FFFFFF"/>
        <w:spacing w:before="120" w:after="120" w:line="240" w:lineRule="auto"/>
        <w:ind w:firstLine="720"/>
        <w:jc w:val="both"/>
        <w:rPr>
          <w:rFonts w:eastAsia="Times New Roman" w:cs="Times New Roman"/>
          <w:color w:val="000000"/>
          <w:szCs w:val="28"/>
        </w:rPr>
      </w:pPr>
      <w:r w:rsidRPr="00175AA7">
        <w:rPr>
          <w:rFonts w:eastAsia="Times New Roman" w:cs="Times New Roman"/>
          <w:color w:val="000000"/>
          <w:szCs w:val="28"/>
        </w:rPr>
        <w:t xml:space="preserve">- Các </w:t>
      </w:r>
      <w:r>
        <w:rPr>
          <w:rFonts w:eastAsia="Times New Roman" w:cs="Times New Roman"/>
          <w:color w:val="000000"/>
          <w:szCs w:val="28"/>
        </w:rPr>
        <w:t>ấp</w:t>
      </w:r>
      <w:r w:rsidRPr="00175AA7">
        <w:rPr>
          <w:rFonts w:eastAsia="Times New Roman" w:cs="Times New Roman"/>
          <w:color w:val="000000"/>
          <w:szCs w:val="28"/>
        </w:rPr>
        <w:t xml:space="preserve"> liền kề:</w:t>
      </w:r>
      <w:r>
        <w:rPr>
          <w:rFonts w:eastAsia="Times New Roman" w:cs="Times New Roman"/>
          <w:color w:val="000000"/>
          <w:szCs w:val="28"/>
        </w:rPr>
        <w:t xml:space="preserve"> ấp </w:t>
      </w:r>
      <w:r w:rsidR="003E1C0C">
        <w:rPr>
          <w:rFonts w:eastAsia="Times New Roman" w:cs="Times New Roman"/>
          <w:color w:val="000000"/>
          <w:szCs w:val="28"/>
        </w:rPr>
        <w:t xml:space="preserve">An Nhơn, </w:t>
      </w:r>
      <w:r w:rsidR="00205E0A">
        <w:rPr>
          <w:rFonts w:eastAsia="Times New Roman" w:cs="Times New Roman"/>
          <w:color w:val="000000"/>
          <w:szCs w:val="28"/>
        </w:rPr>
        <w:t>ấp Xuân Minh</w:t>
      </w:r>
      <w:r w:rsidR="003E1C0C">
        <w:rPr>
          <w:rFonts w:eastAsia="Times New Roman" w:cs="Times New Roman"/>
          <w:color w:val="000000"/>
          <w:szCs w:val="28"/>
        </w:rPr>
        <w:t>.</w:t>
      </w:r>
    </w:p>
    <w:p w:rsidR="002B223E" w:rsidRDefault="002B223E" w:rsidP="00B23D11">
      <w:pPr>
        <w:shd w:val="clear" w:color="auto" w:fill="FFFFFF"/>
        <w:spacing w:before="120" w:after="120" w:line="240" w:lineRule="auto"/>
        <w:ind w:firstLine="720"/>
        <w:jc w:val="both"/>
        <w:rPr>
          <w:rFonts w:eastAsia="Times New Roman" w:cs="Times New Roman"/>
          <w:color w:val="000000"/>
          <w:szCs w:val="28"/>
        </w:rPr>
      </w:pPr>
      <w:r w:rsidRPr="00175AA7">
        <w:rPr>
          <w:rFonts w:eastAsia="Times New Roman" w:cs="Times New Roman"/>
          <w:color w:val="000000"/>
          <w:szCs w:val="28"/>
        </w:rPr>
        <w:t xml:space="preserve">- Nơi đặt trụ sở làm việc của </w:t>
      </w:r>
      <w:r>
        <w:rPr>
          <w:rFonts w:eastAsia="Times New Roman" w:cs="Times New Roman"/>
          <w:color w:val="000000"/>
          <w:szCs w:val="28"/>
        </w:rPr>
        <w:t>ấp sau sắp xếp</w:t>
      </w:r>
      <w:r w:rsidRPr="00175AA7">
        <w:rPr>
          <w:rFonts w:eastAsia="Times New Roman" w:cs="Times New Roman"/>
          <w:color w:val="000000"/>
          <w:szCs w:val="28"/>
        </w:rPr>
        <w:t>:</w:t>
      </w:r>
      <w:r w:rsidR="00051775">
        <w:rPr>
          <w:rFonts w:eastAsia="Times New Roman" w:cs="Times New Roman"/>
          <w:color w:val="000000"/>
          <w:szCs w:val="28"/>
        </w:rPr>
        <w:t xml:space="preserve"> Xã đội </w:t>
      </w:r>
      <w:r w:rsidR="00C1728F">
        <w:rPr>
          <w:rFonts w:eastAsia="Times New Roman" w:cs="Times New Roman"/>
          <w:color w:val="000000"/>
          <w:szCs w:val="28"/>
        </w:rPr>
        <w:t xml:space="preserve">xã </w:t>
      </w:r>
      <w:r w:rsidR="00051775">
        <w:rPr>
          <w:rFonts w:eastAsia="Times New Roman" w:cs="Times New Roman"/>
          <w:color w:val="000000"/>
          <w:szCs w:val="28"/>
        </w:rPr>
        <w:t>Trung Thành cũ</w:t>
      </w:r>
    </w:p>
    <w:p w:rsidR="00951907" w:rsidRDefault="002B223E" w:rsidP="00B23D11">
      <w:pPr>
        <w:shd w:val="clear" w:color="auto" w:fill="FFFFFF"/>
        <w:spacing w:before="120" w:after="120" w:line="240" w:lineRule="auto"/>
        <w:ind w:firstLine="720"/>
        <w:jc w:val="both"/>
        <w:rPr>
          <w:rFonts w:cs="Times New Roman"/>
          <w:szCs w:val="28"/>
        </w:rPr>
      </w:pPr>
      <w:r w:rsidRPr="00C6135E">
        <w:rPr>
          <w:rFonts w:cs="Times New Roman"/>
          <w:szCs w:val="28"/>
        </w:rPr>
        <w:t xml:space="preserve">- </w:t>
      </w:r>
      <w:r w:rsidR="00951907">
        <w:rPr>
          <w:rFonts w:cs="Times New Roman"/>
          <w:szCs w:val="28"/>
        </w:rPr>
        <w:t>Các điều kiện khác như: Sau sáp nhập mở không gian rộng để ấp phát triển kinh tế; giao thông thuận lợi cho người dân đi lại, Các cơ sở sản xuất kinh doanh phát triển mạnh, các thiết chế văn hóa phù hợp với điều kiện thực tế của địa phương đảm bảo phục vụ.</w:t>
      </w:r>
    </w:p>
    <w:p w:rsidR="002B223E" w:rsidRDefault="00FA50FC" w:rsidP="00B23D11">
      <w:pPr>
        <w:shd w:val="clear" w:color="auto" w:fill="FFFFFF"/>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III</w:t>
      </w:r>
      <w:r w:rsidR="00175AA7" w:rsidRPr="00175AA7">
        <w:rPr>
          <w:rFonts w:eastAsia="Times New Roman" w:cs="Times New Roman"/>
          <w:b/>
          <w:bCs/>
          <w:color w:val="000000"/>
          <w:szCs w:val="28"/>
        </w:rPr>
        <w:t xml:space="preserve">. KẾT QUẢ SAU KHI THỰC HIỆN SẮP </w:t>
      </w:r>
      <w:r w:rsidR="002768BE">
        <w:rPr>
          <w:rFonts w:eastAsia="Times New Roman" w:cs="Times New Roman"/>
          <w:b/>
          <w:bCs/>
          <w:color w:val="000000"/>
          <w:szCs w:val="28"/>
        </w:rPr>
        <w:t>XẾP</w:t>
      </w:r>
      <w:r w:rsidR="004D1961">
        <w:rPr>
          <w:rFonts w:eastAsia="Times New Roman" w:cs="Times New Roman"/>
          <w:b/>
          <w:bCs/>
          <w:color w:val="000000"/>
          <w:szCs w:val="28"/>
        </w:rPr>
        <w:t xml:space="preserve"> </w:t>
      </w:r>
      <w:r w:rsidR="00175AA7">
        <w:rPr>
          <w:rFonts w:eastAsia="Times New Roman" w:cs="Times New Roman"/>
          <w:b/>
          <w:bCs/>
          <w:color w:val="000000"/>
          <w:szCs w:val="28"/>
        </w:rPr>
        <w:t>ẤP</w:t>
      </w:r>
      <w:r w:rsidR="00175AA7" w:rsidRPr="00175AA7">
        <w:rPr>
          <w:rFonts w:eastAsia="Times New Roman" w:cs="Times New Roman"/>
          <w:b/>
          <w:bCs/>
          <w:color w:val="000000"/>
          <w:szCs w:val="28"/>
        </w:rPr>
        <w:t xml:space="preserve"> </w:t>
      </w:r>
      <w:r w:rsidR="00051775">
        <w:rPr>
          <w:rFonts w:eastAsia="Times New Roman" w:cs="Times New Roman"/>
          <w:b/>
          <w:bCs/>
          <w:color w:val="000000"/>
          <w:szCs w:val="28"/>
        </w:rPr>
        <w:t>CỦA XÃ TRUNG THÀNH</w:t>
      </w:r>
    </w:p>
    <w:p w:rsidR="00175AA7" w:rsidRDefault="00175AA7" w:rsidP="00B23D11">
      <w:pPr>
        <w:shd w:val="clear" w:color="auto" w:fill="FFFFFF"/>
        <w:spacing w:before="120" w:after="120" w:line="240" w:lineRule="auto"/>
        <w:ind w:firstLine="720"/>
        <w:jc w:val="both"/>
        <w:rPr>
          <w:szCs w:val="28"/>
        </w:rPr>
      </w:pPr>
      <w:r w:rsidRPr="00175AA7">
        <w:rPr>
          <w:rFonts w:eastAsia="Times New Roman" w:cs="Times New Roman"/>
          <w:color w:val="000000"/>
          <w:szCs w:val="28"/>
        </w:rPr>
        <w:t xml:space="preserve">Trước khi sắp xếp, </w:t>
      </w:r>
      <w:r w:rsidR="002768BE">
        <w:rPr>
          <w:rFonts w:eastAsia="Times New Roman" w:cs="Times New Roman"/>
          <w:color w:val="000000"/>
          <w:szCs w:val="28"/>
        </w:rPr>
        <w:t xml:space="preserve">xã </w:t>
      </w:r>
      <w:r w:rsidRPr="00175AA7">
        <w:rPr>
          <w:rFonts w:eastAsia="Times New Roman" w:cs="Times New Roman"/>
          <w:color w:val="000000"/>
          <w:szCs w:val="28"/>
        </w:rPr>
        <w:t xml:space="preserve">có </w:t>
      </w:r>
      <w:r w:rsidR="002B223E">
        <w:rPr>
          <w:rFonts w:eastAsia="Times New Roman" w:cs="Times New Roman"/>
          <w:color w:val="000000"/>
          <w:szCs w:val="28"/>
        </w:rPr>
        <w:t>21 ấ</w:t>
      </w:r>
      <w:r>
        <w:rPr>
          <w:rFonts w:eastAsia="Times New Roman" w:cs="Times New Roman"/>
          <w:color w:val="000000"/>
          <w:szCs w:val="28"/>
        </w:rPr>
        <w:t>p</w:t>
      </w:r>
      <w:r w:rsidRPr="00175AA7">
        <w:rPr>
          <w:rFonts w:eastAsia="Times New Roman" w:cs="Times New Roman"/>
          <w:color w:val="000000"/>
          <w:szCs w:val="28"/>
        </w:rPr>
        <w:t xml:space="preserve">. Sau khi sắp xếp, </w:t>
      </w:r>
      <w:r w:rsidR="002B223E">
        <w:rPr>
          <w:rFonts w:eastAsia="Times New Roman" w:cs="Times New Roman"/>
          <w:color w:val="000000"/>
          <w:szCs w:val="28"/>
        </w:rPr>
        <w:t>xã</w:t>
      </w:r>
      <w:r w:rsidRPr="00175AA7">
        <w:rPr>
          <w:rFonts w:eastAsia="Times New Roman" w:cs="Times New Roman"/>
          <w:color w:val="000000"/>
          <w:szCs w:val="28"/>
        </w:rPr>
        <w:t xml:space="preserve"> còn </w:t>
      </w:r>
      <w:r w:rsidR="002B223E">
        <w:rPr>
          <w:rFonts w:eastAsia="Times New Roman" w:cs="Times New Roman"/>
          <w:color w:val="000000"/>
          <w:szCs w:val="28"/>
        </w:rPr>
        <w:t>11</w:t>
      </w:r>
      <w:r w:rsidRPr="00175AA7">
        <w:rPr>
          <w:rFonts w:eastAsia="Times New Roman" w:cs="Times New Roman"/>
          <w:color w:val="000000"/>
          <w:szCs w:val="28"/>
        </w:rPr>
        <w:t xml:space="preserve"> </w:t>
      </w:r>
      <w:r w:rsidR="00A35076" w:rsidRPr="0065228C">
        <w:rPr>
          <w:rFonts w:eastAsia="Times New Roman" w:cs="Times New Roman"/>
          <w:szCs w:val="28"/>
        </w:rPr>
        <w:t>ấp</w:t>
      </w:r>
      <w:r w:rsidRPr="00175AA7">
        <w:rPr>
          <w:rFonts w:eastAsia="Times New Roman" w:cs="Times New Roman"/>
          <w:color w:val="000000"/>
          <w:szCs w:val="28"/>
        </w:rPr>
        <w:t xml:space="preserve">; giảm </w:t>
      </w:r>
      <w:r w:rsidR="002B223E">
        <w:rPr>
          <w:rFonts w:eastAsia="Times New Roman" w:cs="Times New Roman"/>
          <w:color w:val="000000"/>
          <w:szCs w:val="28"/>
        </w:rPr>
        <w:t>10</w:t>
      </w:r>
      <w:r w:rsidRPr="00175AA7">
        <w:rPr>
          <w:rFonts w:eastAsia="Times New Roman" w:cs="Times New Roman"/>
          <w:color w:val="000000"/>
          <w:szCs w:val="28"/>
        </w:rPr>
        <w:t xml:space="preserve"> </w:t>
      </w:r>
      <w:r w:rsidR="002B223E">
        <w:rPr>
          <w:rFonts w:eastAsia="Times New Roman" w:cs="Times New Roman"/>
          <w:color w:val="000000"/>
          <w:szCs w:val="28"/>
        </w:rPr>
        <w:t>ấ</w:t>
      </w:r>
      <w:r>
        <w:rPr>
          <w:rFonts w:eastAsia="Times New Roman" w:cs="Times New Roman"/>
          <w:color w:val="000000"/>
          <w:szCs w:val="28"/>
        </w:rPr>
        <w:t>p</w:t>
      </w:r>
      <w:r w:rsidR="00A35076">
        <w:rPr>
          <w:rFonts w:eastAsia="Times New Roman" w:cs="Times New Roman"/>
          <w:color w:val="000000"/>
          <w:szCs w:val="28"/>
        </w:rPr>
        <w:t xml:space="preserve">, </w:t>
      </w:r>
      <w:r w:rsidR="00051775" w:rsidRPr="00051775">
        <w:rPr>
          <w:szCs w:val="28"/>
        </w:rPr>
        <w:t xml:space="preserve">Trong đó, </w:t>
      </w:r>
      <w:r w:rsidR="00051775">
        <w:rPr>
          <w:szCs w:val="28"/>
        </w:rPr>
        <w:t>11</w:t>
      </w:r>
      <w:r w:rsidR="00051775" w:rsidRPr="00051775">
        <w:rPr>
          <w:szCs w:val="28"/>
        </w:rPr>
        <w:t>/</w:t>
      </w:r>
      <w:r w:rsidR="00051775">
        <w:rPr>
          <w:szCs w:val="28"/>
        </w:rPr>
        <w:t>11</w:t>
      </w:r>
      <w:r w:rsidR="00051775" w:rsidRPr="00051775">
        <w:rPr>
          <w:szCs w:val="28"/>
        </w:rPr>
        <w:t xml:space="preserve"> </w:t>
      </w:r>
      <w:r w:rsidR="00051775">
        <w:rPr>
          <w:szCs w:val="28"/>
        </w:rPr>
        <w:t>ấp</w:t>
      </w:r>
      <w:r w:rsidR="00051775" w:rsidRPr="00051775">
        <w:rPr>
          <w:szCs w:val="28"/>
        </w:rPr>
        <w:t xml:space="preserve"> đã đạt tiêu chuẩn theo quy định của pháp luật về quy mô dân số, diện tích tự nhiên và các điều kiện liên quan.</w:t>
      </w:r>
    </w:p>
    <w:tbl>
      <w:tblPr>
        <w:tblStyle w:val="TableGrid"/>
        <w:tblW w:w="10490" w:type="dxa"/>
        <w:tblInd w:w="-601" w:type="dxa"/>
        <w:tblLayout w:type="fixed"/>
        <w:tblLook w:val="04A0" w:firstRow="1" w:lastRow="0" w:firstColumn="1" w:lastColumn="0" w:noHBand="0" w:noVBand="1"/>
      </w:tblPr>
      <w:tblGrid>
        <w:gridCol w:w="709"/>
        <w:gridCol w:w="1843"/>
        <w:gridCol w:w="1305"/>
        <w:gridCol w:w="992"/>
        <w:gridCol w:w="1105"/>
        <w:gridCol w:w="4536"/>
      </w:tblGrid>
      <w:tr w:rsidR="00051775" w:rsidRPr="00962F36" w:rsidTr="00B23D11">
        <w:trPr>
          <w:trHeight w:val="985"/>
        </w:trPr>
        <w:tc>
          <w:tcPr>
            <w:tcW w:w="709" w:type="dxa"/>
            <w:vAlign w:val="center"/>
          </w:tcPr>
          <w:p w:rsidR="00051775" w:rsidRPr="00E628E4" w:rsidRDefault="00051775" w:rsidP="004328E5">
            <w:pPr>
              <w:spacing w:after="120"/>
              <w:jc w:val="center"/>
              <w:rPr>
                <w:b/>
                <w:sz w:val="26"/>
                <w:szCs w:val="26"/>
              </w:rPr>
            </w:pPr>
            <w:r w:rsidRPr="00E628E4">
              <w:rPr>
                <w:b/>
                <w:sz w:val="26"/>
                <w:szCs w:val="26"/>
              </w:rPr>
              <w:t>STT</w:t>
            </w:r>
          </w:p>
        </w:tc>
        <w:tc>
          <w:tcPr>
            <w:tcW w:w="1843" w:type="dxa"/>
            <w:vAlign w:val="center"/>
          </w:tcPr>
          <w:p w:rsidR="00051775" w:rsidRPr="00E628E4" w:rsidRDefault="00051775" w:rsidP="004328E5">
            <w:pPr>
              <w:spacing w:after="120"/>
              <w:jc w:val="center"/>
              <w:rPr>
                <w:b/>
                <w:sz w:val="26"/>
                <w:szCs w:val="26"/>
              </w:rPr>
            </w:pPr>
            <w:r w:rsidRPr="00E628E4">
              <w:rPr>
                <w:b/>
                <w:sz w:val="26"/>
                <w:szCs w:val="26"/>
              </w:rPr>
              <w:t>Tên Ấp mới</w:t>
            </w:r>
          </w:p>
        </w:tc>
        <w:tc>
          <w:tcPr>
            <w:tcW w:w="1305" w:type="dxa"/>
            <w:vAlign w:val="center"/>
          </w:tcPr>
          <w:p w:rsidR="00051775" w:rsidRPr="00E628E4" w:rsidRDefault="00051775" w:rsidP="004328E5">
            <w:pPr>
              <w:spacing w:after="120"/>
              <w:jc w:val="center"/>
              <w:rPr>
                <w:b/>
                <w:sz w:val="26"/>
                <w:szCs w:val="26"/>
              </w:rPr>
            </w:pPr>
            <w:r w:rsidRPr="00E628E4">
              <w:rPr>
                <w:b/>
                <w:sz w:val="26"/>
                <w:szCs w:val="26"/>
              </w:rPr>
              <w:t>Diện tích</w:t>
            </w:r>
          </w:p>
          <w:p w:rsidR="00051775" w:rsidRPr="00E628E4" w:rsidRDefault="00051775" w:rsidP="004328E5">
            <w:pPr>
              <w:spacing w:after="120"/>
              <w:jc w:val="center"/>
              <w:rPr>
                <w:b/>
                <w:sz w:val="26"/>
                <w:szCs w:val="26"/>
              </w:rPr>
            </w:pPr>
            <w:r w:rsidRPr="00E628E4">
              <w:rPr>
                <w:b/>
                <w:sz w:val="26"/>
                <w:szCs w:val="26"/>
              </w:rPr>
              <w:t>(Km</w:t>
            </w:r>
            <w:r w:rsidRPr="00E628E4">
              <w:rPr>
                <w:b/>
                <w:sz w:val="26"/>
                <w:szCs w:val="26"/>
                <w:vertAlign w:val="superscript"/>
              </w:rPr>
              <w:t>2</w:t>
            </w:r>
            <w:r w:rsidRPr="00E628E4">
              <w:rPr>
                <w:b/>
                <w:sz w:val="26"/>
                <w:szCs w:val="26"/>
              </w:rPr>
              <w:t>)</w:t>
            </w:r>
          </w:p>
        </w:tc>
        <w:tc>
          <w:tcPr>
            <w:tcW w:w="992" w:type="dxa"/>
            <w:vAlign w:val="center"/>
          </w:tcPr>
          <w:p w:rsidR="00051775" w:rsidRPr="00E628E4" w:rsidRDefault="00051775" w:rsidP="004328E5">
            <w:pPr>
              <w:spacing w:after="120"/>
              <w:jc w:val="center"/>
              <w:rPr>
                <w:b/>
                <w:sz w:val="26"/>
                <w:szCs w:val="26"/>
              </w:rPr>
            </w:pPr>
            <w:r w:rsidRPr="00E628E4">
              <w:rPr>
                <w:b/>
                <w:sz w:val="26"/>
                <w:szCs w:val="26"/>
              </w:rPr>
              <w:t>Tổng số hộ</w:t>
            </w:r>
          </w:p>
        </w:tc>
        <w:tc>
          <w:tcPr>
            <w:tcW w:w="1105" w:type="dxa"/>
            <w:vAlign w:val="center"/>
          </w:tcPr>
          <w:p w:rsidR="00051775" w:rsidRPr="00E628E4" w:rsidRDefault="00051775" w:rsidP="004328E5">
            <w:pPr>
              <w:spacing w:after="120"/>
              <w:jc w:val="center"/>
              <w:rPr>
                <w:b/>
                <w:sz w:val="26"/>
                <w:szCs w:val="26"/>
              </w:rPr>
            </w:pPr>
            <w:r w:rsidRPr="00E628E4">
              <w:rPr>
                <w:b/>
                <w:sz w:val="26"/>
                <w:szCs w:val="26"/>
              </w:rPr>
              <w:t>Tổng số Nhân khẩu</w:t>
            </w:r>
          </w:p>
        </w:tc>
        <w:tc>
          <w:tcPr>
            <w:tcW w:w="4536" w:type="dxa"/>
            <w:vAlign w:val="center"/>
          </w:tcPr>
          <w:p w:rsidR="00051775" w:rsidRPr="00E628E4" w:rsidRDefault="00051775" w:rsidP="004328E5">
            <w:pPr>
              <w:spacing w:after="120"/>
              <w:jc w:val="center"/>
              <w:rPr>
                <w:b/>
                <w:sz w:val="26"/>
                <w:szCs w:val="26"/>
              </w:rPr>
            </w:pPr>
            <w:r w:rsidRPr="00E628E4">
              <w:rPr>
                <w:b/>
                <w:sz w:val="26"/>
                <w:szCs w:val="26"/>
              </w:rPr>
              <w:t>Ghi chú</w:t>
            </w:r>
          </w:p>
        </w:tc>
      </w:tr>
      <w:tr w:rsidR="00051775" w:rsidRPr="00962F36" w:rsidTr="00B23D11">
        <w:trPr>
          <w:trHeight w:val="613"/>
        </w:trPr>
        <w:tc>
          <w:tcPr>
            <w:tcW w:w="709" w:type="dxa"/>
            <w:vAlign w:val="center"/>
          </w:tcPr>
          <w:p w:rsidR="00051775" w:rsidRPr="00E628E4" w:rsidRDefault="00051775" w:rsidP="004328E5">
            <w:pPr>
              <w:pStyle w:val="ListParagraph"/>
              <w:numPr>
                <w:ilvl w:val="0"/>
                <w:numId w:val="1"/>
              </w:numPr>
              <w:spacing w:after="120"/>
              <w:jc w:val="center"/>
              <w:rPr>
                <w:rFonts w:ascii="Times New Roman" w:hAnsi="Times New Roman"/>
                <w:sz w:val="26"/>
                <w:szCs w:val="26"/>
              </w:rPr>
            </w:pPr>
          </w:p>
        </w:tc>
        <w:tc>
          <w:tcPr>
            <w:tcW w:w="1843" w:type="dxa"/>
            <w:vAlign w:val="center"/>
          </w:tcPr>
          <w:p w:rsidR="00051775" w:rsidRPr="00E628E4" w:rsidRDefault="00910FEA" w:rsidP="004328E5">
            <w:pPr>
              <w:spacing w:after="120"/>
              <w:jc w:val="center"/>
              <w:rPr>
                <w:sz w:val="26"/>
                <w:szCs w:val="26"/>
              </w:rPr>
            </w:pPr>
            <w:r>
              <w:rPr>
                <w:color w:val="000000"/>
                <w:sz w:val="26"/>
                <w:szCs w:val="26"/>
              </w:rPr>
              <w:t>ấ</w:t>
            </w:r>
            <w:r w:rsidRPr="00E628E4">
              <w:rPr>
                <w:color w:val="000000"/>
                <w:sz w:val="26"/>
                <w:szCs w:val="26"/>
              </w:rPr>
              <w:t>p</w:t>
            </w:r>
            <w:r w:rsidR="00051775" w:rsidRPr="00E628E4">
              <w:rPr>
                <w:sz w:val="26"/>
                <w:szCs w:val="26"/>
              </w:rPr>
              <w:t xml:space="preserve"> Phong Thới</w:t>
            </w:r>
          </w:p>
        </w:tc>
        <w:tc>
          <w:tcPr>
            <w:tcW w:w="1305" w:type="dxa"/>
            <w:vAlign w:val="center"/>
          </w:tcPr>
          <w:p w:rsidR="00051775" w:rsidRPr="00E628E4" w:rsidRDefault="00051775" w:rsidP="004328E5">
            <w:pPr>
              <w:spacing w:after="120"/>
              <w:jc w:val="center"/>
              <w:rPr>
                <w:sz w:val="26"/>
                <w:szCs w:val="26"/>
                <w:vertAlign w:val="superscript"/>
              </w:rPr>
            </w:pPr>
            <w:r w:rsidRPr="00E628E4">
              <w:rPr>
                <w:sz w:val="26"/>
                <w:szCs w:val="26"/>
              </w:rPr>
              <w:t>1,78 km</w:t>
            </w:r>
            <w:r w:rsidRPr="00E628E4">
              <w:rPr>
                <w:sz w:val="26"/>
                <w:szCs w:val="26"/>
                <w:vertAlign w:val="superscript"/>
              </w:rPr>
              <w:t>2</w:t>
            </w:r>
          </w:p>
        </w:tc>
        <w:tc>
          <w:tcPr>
            <w:tcW w:w="992" w:type="dxa"/>
            <w:vAlign w:val="center"/>
          </w:tcPr>
          <w:p w:rsidR="00051775" w:rsidRPr="00E628E4" w:rsidRDefault="00051775" w:rsidP="004328E5">
            <w:pPr>
              <w:spacing w:after="120"/>
              <w:jc w:val="center"/>
              <w:rPr>
                <w:sz w:val="26"/>
                <w:szCs w:val="26"/>
              </w:rPr>
            </w:pPr>
            <w:r w:rsidRPr="00E628E4">
              <w:rPr>
                <w:sz w:val="26"/>
                <w:szCs w:val="26"/>
              </w:rPr>
              <w:t>611</w:t>
            </w:r>
          </w:p>
        </w:tc>
        <w:tc>
          <w:tcPr>
            <w:tcW w:w="1105" w:type="dxa"/>
            <w:vAlign w:val="center"/>
          </w:tcPr>
          <w:p w:rsidR="00051775" w:rsidRPr="00E628E4" w:rsidRDefault="00051775" w:rsidP="004328E5">
            <w:pPr>
              <w:spacing w:after="120"/>
              <w:jc w:val="center"/>
              <w:rPr>
                <w:sz w:val="26"/>
                <w:szCs w:val="26"/>
              </w:rPr>
            </w:pPr>
            <w:r w:rsidRPr="00E628E4">
              <w:rPr>
                <w:sz w:val="26"/>
                <w:szCs w:val="26"/>
              </w:rPr>
              <w:t>2.430</w:t>
            </w:r>
          </w:p>
        </w:tc>
        <w:tc>
          <w:tcPr>
            <w:tcW w:w="4536" w:type="dxa"/>
            <w:vAlign w:val="center"/>
          </w:tcPr>
          <w:p w:rsidR="00051775" w:rsidRPr="00E628E4" w:rsidRDefault="00051775" w:rsidP="004328E5">
            <w:pPr>
              <w:spacing w:after="120"/>
              <w:jc w:val="center"/>
              <w:rPr>
                <w:sz w:val="26"/>
                <w:szCs w:val="26"/>
              </w:rPr>
            </w:pPr>
            <w:r w:rsidRPr="00E628E4">
              <w:rPr>
                <w:sz w:val="26"/>
                <w:szCs w:val="26"/>
              </w:rPr>
              <w:t>Giữ nguyên</w:t>
            </w:r>
          </w:p>
        </w:tc>
      </w:tr>
      <w:tr w:rsidR="00051775" w:rsidRPr="00962F36" w:rsidTr="00B23D11">
        <w:trPr>
          <w:trHeight w:val="565"/>
        </w:trPr>
        <w:tc>
          <w:tcPr>
            <w:tcW w:w="709" w:type="dxa"/>
            <w:vAlign w:val="center"/>
          </w:tcPr>
          <w:p w:rsidR="00051775" w:rsidRPr="00E628E4" w:rsidRDefault="00051775" w:rsidP="004328E5">
            <w:pPr>
              <w:pStyle w:val="ListParagraph"/>
              <w:numPr>
                <w:ilvl w:val="0"/>
                <w:numId w:val="1"/>
              </w:numPr>
              <w:spacing w:after="120"/>
              <w:jc w:val="center"/>
              <w:rPr>
                <w:rFonts w:ascii="Times New Roman" w:hAnsi="Times New Roman"/>
                <w:sz w:val="26"/>
                <w:szCs w:val="26"/>
              </w:rPr>
            </w:pPr>
          </w:p>
        </w:tc>
        <w:tc>
          <w:tcPr>
            <w:tcW w:w="1843" w:type="dxa"/>
            <w:vAlign w:val="center"/>
          </w:tcPr>
          <w:p w:rsidR="00051775" w:rsidRPr="00E628E4" w:rsidRDefault="00910FEA" w:rsidP="004328E5">
            <w:pPr>
              <w:spacing w:after="120"/>
              <w:jc w:val="center"/>
              <w:rPr>
                <w:sz w:val="26"/>
                <w:szCs w:val="26"/>
              </w:rPr>
            </w:pPr>
            <w:r>
              <w:rPr>
                <w:color w:val="000000"/>
                <w:sz w:val="26"/>
                <w:szCs w:val="26"/>
              </w:rPr>
              <w:t>ấ</w:t>
            </w:r>
            <w:r w:rsidRPr="00E628E4">
              <w:rPr>
                <w:color w:val="000000"/>
                <w:sz w:val="26"/>
                <w:szCs w:val="26"/>
              </w:rPr>
              <w:t>p</w:t>
            </w:r>
            <w:r w:rsidR="00051775" w:rsidRPr="00E628E4">
              <w:rPr>
                <w:sz w:val="26"/>
                <w:szCs w:val="26"/>
              </w:rPr>
              <w:t xml:space="preserve"> An Nhơn</w:t>
            </w:r>
          </w:p>
        </w:tc>
        <w:tc>
          <w:tcPr>
            <w:tcW w:w="1305" w:type="dxa"/>
            <w:vAlign w:val="center"/>
          </w:tcPr>
          <w:p w:rsidR="00051775" w:rsidRPr="00E628E4" w:rsidRDefault="00051775" w:rsidP="004328E5">
            <w:pPr>
              <w:spacing w:after="120"/>
              <w:jc w:val="center"/>
              <w:rPr>
                <w:sz w:val="26"/>
                <w:szCs w:val="26"/>
                <w:vertAlign w:val="superscript"/>
              </w:rPr>
            </w:pPr>
            <w:r w:rsidRPr="00E628E4">
              <w:rPr>
                <w:sz w:val="26"/>
                <w:szCs w:val="26"/>
              </w:rPr>
              <w:t>1,34 km</w:t>
            </w:r>
            <w:r w:rsidRPr="00E628E4">
              <w:rPr>
                <w:sz w:val="26"/>
                <w:szCs w:val="26"/>
                <w:vertAlign w:val="superscript"/>
              </w:rPr>
              <w:t>2</w:t>
            </w:r>
          </w:p>
        </w:tc>
        <w:tc>
          <w:tcPr>
            <w:tcW w:w="992" w:type="dxa"/>
            <w:vAlign w:val="center"/>
          </w:tcPr>
          <w:p w:rsidR="00051775" w:rsidRPr="00E628E4" w:rsidRDefault="00051775" w:rsidP="004328E5">
            <w:pPr>
              <w:spacing w:after="120"/>
              <w:jc w:val="center"/>
              <w:rPr>
                <w:sz w:val="26"/>
                <w:szCs w:val="26"/>
              </w:rPr>
            </w:pPr>
            <w:r w:rsidRPr="00E628E4">
              <w:rPr>
                <w:sz w:val="26"/>
                <w:szCs w:val="26"/>
              </w:rPr>
              <w:t>611</w:t>
            </w:r>
          </w:p>
        </w:tc>
        <w:tc>
          <w:tcPr>
            <w:tcW w:w="1105" w:type="dxa"/>
            <w:vAlign w:val="center"/>
          </w:tcPr>
          <w:p w:rsidR="00051775" w:rsidRPr="00E628E4" w:rsidRDefault="00051775" w:rsidP="004328E5">
            <w:pPr>
              <w:spacing w:after="120"/>
              <w:jc w:val="center"/>
              <w:rPr>
                <w:sz w:val="26"/>
                <w:szCs w:val="26"/>
              </w:rPr>
            </w:pPr>
            <w:r w:rsidRPr="00E628E4">
              <w:rPr>
                <w:sz w:val="26"/>
                <w:szCs w:val="26"/>
              </w:rPr>
              <w:t>2.297</w:t>
            </w:r>
          </w:p>
        </w:tc>
        <w:tc>
          <w:tcPr>
            <w:tcW w:w="4536" w:type="dxa"/>
            <w:vAlign w:val="center"/>
          </w:tcPr>
          <w:p w:rsidR="00051775" w:rsidRPr="00E628E4" w:rsidRDefault="00051775" w:rsidP="004328E5">
            <w:pPr>
              <w:spacing w:after="120"/>
              <w:jc w:val="center"/>
              <w:rPr>
                <w:sz w:val="26"/>
                <w:szCs w:val="26"/>
              </w:rPr>
            </w:pPr>
            <w:r w:rsidRPr="00E628E4">
              <w:rPr>
                <w:sz w:val="26"/>
                <w:szCs w:val="26"/>
              </w:rPr>
              <w:t>Giữ nguyên</w:t>
            </w:r>
          </w:p>
        </w:tc>
      </w:tr>
      <w:tr w:rsidR="00051775" w:rsidRPr="00962F36" w:rsidTr="00B23D11">
        <w:trPr>
          <w:trHeight w:val="687"/>
        </w:trPr>
        <w:tc>
          <w:tcPr>
            <w:tcW w:w="709" w:type="dxa"/>
            <w:vAlign w:val="center"/>
          </w:tcPr>
          <w:p w:rsidR="00051775" w:rsidRPr="00E628E4" w:rsidRDefault="00051775" w:rsidP="004328E5">
            <w:pPr>
              <w:pStyle w:val="ListParagraph"/>
              <w:numPr>
                <w:ilvl w:val="0"/>
                <w:numId w:val="1"/>
              </w:numPr>
              <w:spacing w:after="120"/>
              <w:jc w:val="center"/>
              <w:rPr>
                <w:rFonts w:ascii="Times New Roman" w:hAnsi="Times New Roman"/>
                <w:sz w:val="26"/>
                <w:szCs w:val="26"/>
              </w:rPr>
            </w:pPr>
          </w:p>
        </w:tc>
        <w:tc>
          <w:tcPr>
            <w:tcW w:w="1843" w:type="dxa"/>
            <w:vAlign w:val="center"/>
          </w:tcPr>
          <w:p w:rsidR="00051775" w:rsidRPr="00E628E4" w:rsidRDefault="00910FEA" w:rsidP="004328E5">
            <w:pPr>
              <w:spacing w:after="120"/>
              <w:jc w:val="center"/>
              <w:rPr>
                <w:sz w:val="26"/>
                <w:szCs w:val="26"/>
              </w:rPr>
            </w:pPr>
            <w:r>
              <w:rPr>
                <w:color w:val="000000"/>
                <w:sz w:val="26"/>
                <w:szCs w:val="26"/>
              </w:rPr>
              <w:t>ấ</w:t>
            </w:r>
            <w:r w:rsidRPr="00E628E4">
              <w:rPr>
                <w:color w:val="000000"/>
                <w:sz w:val="26"/>
                <w:szCs w:val="26"/>
              </w:rPr>
              <w:t>p</w:t>
            </w:r>
            <w:r w:rsidR="00051775" w:rsidRPr="00E628E4">
              <w:rPr>
                <w:color w:val="000000"/>
                <w:sz w:val="26"/>
                <w:szCs w:val="26"/>
              </w:rPr>
              <w:t xml:space="preserve"> Trung Thành</w:t>
            </w:r>
          </w:p>
        </w:tc>
        <w:tc>
          <w:tcPr>
            <w:tcW w:w="1305" w:type="dxa"/>
            <w:vAlign w:val="center"/>
          </w:tcPr>
          <w:p w:rsidR="00051775" w:rsidRPr="00E628E4" w:rsidRDefault="00051775" w:rsidP="004328E5">
            <w:pPr>
              <w:spacing w:after="120"/>
              <w:jc w:val="center"/>
              <w:rPr>
                <w:sz w:val="26"/>
                <w:szCs w:val="26"/>
                <w:vertAlign w:val="superscript"/>
              </w:rPr>
            </w:pPr>
            <w:r w:rsidRPr="00E628E4">
              <w:rPr>
                <w:sz w:val="26"/>
                <w:szCs w:val="26"/>
              </w:rPr>
              <w:t>0,65 km</w:t>
            </w:r>
            <w:r w:rsidRPr="00E628E4">
              <w:rPr>
                <w:sz w:val="26"/>
                <w:szCs w:val="26"/>
                <w:vertAlign w:val="superscript"/>
              </w:rPr>
              <w:t>2</w:t>
            </w:r>
          </w:p>
        </w:tc>
        <w:tc>
          <w:tcPr>
            <w:tcW w:w="992" w:type="dxa"/>
            <w:vAlign w:val="center"/>
          </w:tcPr>
          <w:p w:rsidR="00051775" w:rsidRPr="00E628E4" w:rsidRDefault="00051775" w:rsidP="004328E5">
            <w:pPr>
              <w:spacing w:after="120"/>
              <w:jc w:val="center"/>
              <w:rPr>
                <w:sz w:val="26"/>
                <w:szCs w:val="26"/>
              </w:rPr>
            </w:pPr>
            <w:r w:rsidRPr="00E628E4">
              <w:rPr>
                <w:sz w:val="26"/>
                <w:szCs w:val="26"/>
              </w:rPr>
              <w:t>764</w:t>
            </w:r>
          </w:p>
        </w:tc>
        <w:tc>
          <w:tcPr>
            <w:tcW w:w="1105" w:type="dxa"/>
            <w:vAlign w:val="center"/>
          </w:tcPr>
          <w:p w:rsidR="00051775" w:rsidRPr="00E628E4" w:rsidRDefault="00051775" w:rsidP="004328E5">
            <w:pPr>
              <w:spacing w:after="120"/>
              <w:jc w:val="center"/>
              <w:rPr>
                <w:sz w:val="26"/>
                <w:szCs w:val="26"/>
              </w:rPr>
            </w:pPr>
            <w:r w:rsidRPr="00E628E4">
              <w:rPr>
                <w:sz w:val="26"/>
                <w:szCs w:val="26"/>
              </w:rPr>
              <w:t>3.060</w:t>
            </w:r>
          </w:p>
        </w:tc>
        <w:tc>
          <w:tcPr>
            <w:tcW w:w="4536" w:type="dxa"/>
            <w:vAlign w:val="center"/>
          </w:tcPr>
          <w:p w:rsidR="00051775" w:rsidRPr="00E628E4" w:rsidRDefault="00051775" w:rsidP="004328E5">
            <w:pPr>
              <w:spacing w:after="120"/>
              <w:jc w:val="center"/>
              <w:rPr>
                <w:sz w:val="26"/>
                <w:szCs w:val="26"/>
              </w:rPr>
            </w:pPr>
            <w:r w:rsidRPr="00E628E4">
              <w:rPr>
                <w:sz w:val="26"/>
                <w:szCs w:val="26"/>
              </w:rPr>
              <w:t>Thành lập mới trên cơ sở sáp nhập ấp 1</w:t>
            </w:r>
            <w:r w:rsidR="000C0600" w:rsidRPr="00E628E4">
              <w:rPr>
                <w:sz w:val="26"/>
                <w:szCs w:val="26"/>
              </w:rPr>
              <w:t xml:space="preserve"> và</w:t>
            </w:r>
            <w:r w:rsidRPr="00E628E4">
              <w:rPr>
                <w:sz w:val="26"/>
                <w:szCs w:val="26"/>
              </w:rPr>
              <w:t xml:space="preserve"> ấp 2</w:t>
            </w:r>
          </w:p>
        </w:tc>
      </w:tr>
      <w:tr w:rsidR="00051775" w:rsidRPr="00962F36" w:rsidTr="00B23D11">
        <w:trPr>
          <w:trHeight w:val="669"/>
        </w:trPr>
        <w:tc>
          <w:tcPr>
            <w:tcW w:w="709" w:type="dxa"/>
            <w:vAlign w:val="center"/>
          </w:tcPr>
          <w:p w:rsidR="00051775" w:rsidRPr="00E628E4" w:rsidRDefault="00051775" w:rsidP="004328E5">
            <w:pPr>
              <w:pStyle w:val="ListParagraph"/>
              <w:numPr>
                <w:ilvl w:val="0"/>
                <w:numId w:val="1"/>
              </w:numPr>
              <w:spacing w:after="120"/>
              <w:jc w:val="center"/>
              <w:rPr>
                <w:rFonts w:ascii="Times New Roman" w:hAnsi="Times New Roman"/>
                <w:sz w:val="26"/>
                <w:szCs w:val="26"/>
              </w:rPr>
            </w:pPr>
          </w:p>
        </w:tc>
        <w:tc>
          <w:tcPr>
            <w:tcW w:w="1843" w:type="dxa"/>
            <w:vAlign w:val="center"/>
          </w:tcPr>
          <w:p w:rsidR="00051775" w:rsidRPr="00E628E4" w:rsidRDefault="00910FEA" w:rsidP="004328E5">
            <w:pPr>
              <w:spacing w:after="120"/>
              <w:jc w:val="center"/>
              <w:rPr>
                <w:sz w:val="26"/>
                <w:szCs w:val="26"/>
              </w:rPr>
            </w:pPr>
            <w:r>
              <w:rPr>
                <w:color w:val="000000"/>
                <w:sz w:val="26"/>
                <w:szCs w:val="26"/>
              </w:rPr>
              <w:t>ấ</w:t>
            </w:r>
            <w:r w:rsidRPr="00E628E4">
              <w:rPr>
                <w:color w:val="000000"/>
                <w:sz w:val="26"/>
                <w:szCs w:val="26"/>
              </w:rPr>
              <w:t>p</w:t>
            </w:r>
            <w:r w:rsidR="000C0600" w:rsidRPr="00E628E4">
              <w:rPr>
                <w:sz w:val="26"/>
                <w:szCs w:val="26"/>
              </w:rPr>
              <w:t xml:space="preserve"> Trung Tín</w:t>
            </w:r>
          </w:p>
        </w:tc>
        <w:tc>
          <w:tcPr>
            <w:tcW w:w="1305" w:type="dxa"/>
            <w:vAlign w:val="center"/>
          </w:tcPr>
          <w:p w:rsidR="00051775" w:rsidRPr="00E628E4" w:rsidRDefault="000C0600" w:rsidP="004328E5">
            <w:pPr>
              <w:spacing w:after="120"/>
              <w:jc w:val="center"/>
              <w:rPr>
                <w:sz w:val="26"/>
                <w:szCs w:val="26"/>
                <w:vertAlign w:val="superscript"/>
              </w:rPr>
            </w:pPr>
            <w:r w:rsidRPr="00E628E4">
              <w:rPr>
                <w:sz w:val="26"/>
                <w:szCs w:val="26"/>
              </w:rPr>
              <w:t>2,25</w:t>
            </w:r>
            <w:r w:rsidR="00051775" w:rsidRPr="00E628E4">
              <w:rPr>
                <w:sz w:val="26"/>
                <w:szCs w:val="26"/>
              </w:rPr>
              <w:t xml:space="preserve"> km</w:t>
            </w:r>
            <w:r w:rsidR="00051775" w:rsidRPr="00E628E4">
              <w:rPr>
                <w:sz w:val="26"/>
                <w:szCs w:val="26"/>
                <w:vertAlign w:val="superscript"/>
              </w:rPr>
              <w:t>2</w:t>
            </w:r>
          </w:p>
        </w:tc>
        <w:tc>
          <w:tcPr>
            <w:tcW w:w="992" w:type="dxa"/>
            <w:vAlign w:val="center"/>
          </w:tcPr>
          <w:p w:rsidR="00051775" w:rsidRPr="00E628E4" w:rsidRDefault="000C0600" w:rsidP="004328E5">
            <w:pPr>
              <w:spacing w:after="120"/>
              <w:jc w:val="center"/>
              <w:rPr>
                <w:sz w:val="26"/>
                <w:szCs w:val="26"/>
              </w:rPr>
            </w:pPr>
            <w:r w:rsidRPr="00E628E4">
              <w:rPr>
                <w:sz w:val="26"/>
                <w:szCs w:val="26"/>
              </w:rPr>
              <w:t>904</w:t>
            </w:r>
          </w:p>
        </w:tc>
        <w:tc>
          <w:tcPr>
            <w:tcW w:w="1105" w:type="dxa"/>
            <w:vAlign w:val="center"/>
          </w:tcPr>
          <w:p w:rsidR="00051775" w:rsidRPr="00E628E4" w:rsidRDefault="000C0600" w:rsidP="004328E5">
            <w:pPr>
              <w:spacing w:after="120"/>
              <w:jc w:val="center"/>
              <w:rPr>
                <w:sz w:val="26"/>
                <w:szCs w:val="26"/>
              </w:rPr>
            </w:pPr>
            <w:r w:rsidRPr="00E628E4">
              <w:rPr>
                <w:sz w:val="26"/>
                <w:szCs w:val="26"/>
              </w:rPr>
              <w:t>3</w:t>
            </w:r>
            <w:r w:rsidR="00051775" w:rsidRPr="00E628E4">
              <w:rPr>
                <w:sz w:val="26"/>
                <w:szCs w:val="26"/>
              </w:rPr>
              <w:t>.</w:t>
            </w:r>
            <w:r w:rsidRPr="00E628E4">
              <w:rPr>
                <w:sz w:val="26"/>
                <w:szCs w:val="26"/>
              </w:rPr>
              <w:t>558</w:t>
            </w:r>
          </w:p>
        </w:tc>
        <w:tc>
          <w:tcPr>
            <w:tcW w:w="4536" w:type="dxa"/>
            <w:vAlign w:val="center"/>
          </w:tcPr>
          <w:p w:rsidR="00051775" w:rsidRPr="00E628E4" w:rsidRDefault="000C0600" w:rsidP="004328E5">
            <w:pPr>
              <w:spacing w:after="120"/>
              <w:jc w:val="center"/>
              <w:rPr>
                <w:sz w:val="26"/>
                <w:szCs w:val="26"/>
              </w:rPr>
            </w:pPr>
            <w:r w:rsidRPr="00E628E4">
              <w:rPr>
                <w:sz w:val="26"/>
                <w:szCs w:val="26"/>
              </w:rPr>
              <w:t>Thành lập mới trên cơ sở sáp nhập ấp Trung Tín và ấp Rạch Trúc</w:t>
            </w:r>
          </w:p>
        </w:tc>
      </w:tr>
      <w:tr w:rsidR="00051775" w:rsidRPr="00962F36" w:rsidTr="00B23D11">
        <w:trPr>
          <w:trHeight w:val="650"/>
        </w:trPr>
        <w:tc>
          <w:tcPr>
            <w:tcW w:w="709" w:type="dxa"/>
            <w:vAlign w:val="center"/>
          </w:tcPr>
          <w:p w:rsidR="00051775" w:rsidRPr="00E628E4" w:rsidRDefault="00051775" w:rsidP="004328E5">
            <w:pPr>
              <w:pStyle w:val="ListParagraph"/>
              <w:numPr>
                <w:ilvl w:val="0"/>
                <w:numId w:val="1"/>
              </w:numPr>
              <w:spacing w:after="120"/>
              <w:jc w:val="center"/>
              <w:rPr>
                <w:rFonts w:ascii="Times New Roman" w:hAnsi="Times New Roman"/>
                <w:sz w:val="26"/>
                <w:szCs w:val="26"/>
              </w:rPr>
            </w:pPr>
          </w:p>
        </w:tc>
        <w:tc>
          <w:tcPr>
            <w:tcW w:w="1843" w:type="dxa"/>
            <w:vAlign w:val="center"/>
          </w:tcPr>
          <w:p w:rsidR="00051775" w:rsidRPr="00E628E4" w:rsidRDefault="00910FEA" w:rsidP="004328E5">
            <w:pPr>
              <w:spacing w:after="120"/>
              <w:jc w:val="center"/>
              <w:rPr>
                <w:sz w:val="26"/>
                <w:szCs w:val="26"/>
              </w:rPr>
            </w:pPr>
            <w:r>
              <w:rPr>
                <w:color w:val="000000"/>
                <w:sz w:val="26"/>
                <w:szCs w:val="26"/>
              </w:rPr>
              <w:t>ấ</w:t>
            </w:r>
            <w:r w:rsidRPr="00E628E4">
              <w:rPr>
                <w:color w:val="000000"/>
                <w:sz w:val="26"/>
                <w:szCs w:val="26"/>
              </w:rPr>
              <w:t>p</w:t>
            </w:r>
            <w:r w:rsidR="000C0600" w:rsidRPr="00E628E4">
              <w:rPr>
                <w:color w:val="000000"/>
                <w:sz w:val="26"/>
                <w:szCs w:val="26"/>
              </w:rPr>
              <w:t xml:space="preserve"> An Thành</w:t>
            </w:r>
          </w:p>
        </w:tc>
        <w:tc>
          <w:tcPr>
            <w:tcW w:w="1305" w:type="dxa"/>
            <w:vAlign w:val="center"/>
          </w:tcPr>
          <w:p w:rsidR="00051775" w:rsidRPr="00E628E4" w:rsidRDefault="000C0600" w:rsidP="004328E5">
            <w:pPr>
              <w:spacing w:after="120"/>
              <w:jc w:val="center"/>
              <w:rPr>
                <w:sz w:val="26"/>
                <w:szCs w:val="26"/>
                <w:vertAlign w:val="superscript"/>
              </w:rPr>
            </w:pPr>
            <w:r w:rsidRPr="00E628E4">
              <w:rPr>
                <w:sz w:val="26"/>
                <w:szCs w:val="26"/>
              </w:rPr>
              <w:t xml:space="preserve">4,94 </w:t>
            </w:r>
            <w:r w:rsidR="00051775" w:rsidRPr="00E628E4">
              <w:rPr>
                <w:sz w:val="26"/>
                <w:szCs w:val="26"/>
              </w:rPr>
              <w:t>km</w:t>
            </w:r>
            <w:r w:rsidR="00051775" w:rsidRPr="00E628E4">
              <w:rPr>
                <w:sz w:val="26"/>
                <w:szCs w:val="26"/>
                <w:vertAlign w:val="superscript"/>
              </w:rPr>
              <w:t>2</w:t>
            </w:r>
          </w:p>
        </w:tc>
        <w:tc>
          <w:tcPr>
            <w:tcW w:w="992" w:type="dxa"/>
            <w:vAlign w:val="center"/>
          </w:tcPr>
          <w:p w:rsidR="00051775" w:rsidRPr="00E628E4" w:rsidRDefault="006E4833" w:rsidP="004328E5">
            <w:pPr>
              <w:spacing w:after="120"/>
              <w:jc w:val="center"/>
              <w:rPr>
                <w:sz w:val="26"/>
                <w:szCs w:val="26"/>
              </w:rPr>
            </w:pPr>
            <w:r>
              <w:rPr>
                <w:sz w:val="26"/>
                <w:szCs w:val="26"/>
              </w:rPr>
              <w:t>779</w:t>
            </w:r>
          </w:p>
        </w:tc>
        <w:tc>
          <w:tcPr>
            <w:tcW w:w="1105" w:type="dxa"/>
            <w:vAlign w:val="center"/>
          </w:tcPr>
          <w:p w:rsidR="00051775" w:rsidRPr="00E628E4" w:rsidRDefault="000D257B" w:rsidP="004328E5">
            <w:pPr>
              <w:spacing w:after="120"/>
              <w:jc w:val="center"/>
              <w:rPr>
                <w:sz w:val="26"/>
                <w:szCs w:val="26"/>
              </w:rPr>
            </w:pPr>
            <w:r>
              <w:rPr>
                <w:sz w:val="26"/>
                <w:szCs w:val="26"/>
              </w:rPr>
              <w:t>3.351</w:t>
            </w:r>
          </w:p>
        </w:tc>
        <w:tc>
          <w:tcPr>
            <w:tcW w:w="4536" w:type="dxa"/>
            <w:vAlign w:val="center"/>
          </w:tcPr>
          <w:p w:rsidR="00051775" w:rsidRPr="00E628E4" w:rsidRDefault="00051775" w:rsidP="004328E5">
            <w:pPr>
              <w:spacing w:after="120"/>
              <w:jc w:val="center"/>
              <w:rPr>
                <w:sz w:val="26"/>
                <w:szCs w:val="26"/>
              </w:rPr>
            </w:pPr>
            <w:r w:rsidRPr="00E628E4">
              <w:rPr>
                <w:sz w:val="26"/>
                <w:szCs w:val="26"/>
              </w:rPr>
              <w:t xml:space="preserve">Thành lập mới trên cơ sở sáp nhập </w:t>
            </w:r>
            <w:r w:rsidR="00A11C15" w:rsidRPr="00E628E4">
              <w:rPr>
                <w:sz w:val="26"/>
                <w:szCs w:val="26"/>
              </w:rPr>
              <w:t>ấp An Thành Đông vào ấp An Thành Tây</w:t>
            </w:r>
          </w:p>
        </w:tc>
      </w:tr>
      <w:tr w:rsidR="00051775" w:rsidRPr="00962F36" w:rsidTr="00B23D11">
        <w:trPr>
          <w:trHeight w:val="775"/>
        </w:trPr>
        <w:tc>
          <w:tcPr>
            <w:tcW w:w="709" w:type="dxa"/>
            <w:vAlign w:val="center"/>
          </w:tcPr>
          <w:p w:rsidR="00051775" w:rsidRPr="00E628E4" w:rsidRDefault="00051775" w:rsidP="004328E5">
            <w:pPr>
              <w:pStyle w:val="ListParagraph"/>
              <w:numPr>
                <w:ilvl w:val="0"/>
                <w:numId w:val="1"/>
              </w:numPr>
              <w:spacing w:after="120"/>
              <w:jc w:val="center"/>
              <w:rPr>
                <w:rFonts w:ascii="Times New Roman" w:hAnsi="Times New Roman"/>
                <w:sz w:val="26"/>
                <w:szCs w:val="26"/>
              </w:rPr>
            </w:pPr>
          </w:p>
        </w:tc>
        <w:tc>
          <w:tcPr>
            <w:tcW w:w="1843" w:type="dxa"/>
            <w:vAlign w:val="center"/>
          </w:tcPr>
          <w:p w:rsidR="00051775" w:rsidRPr="00E628E4" w:rsidRDefault="00910FEA" w:rsidP="004328E5">
            <w:pPr>
              <w:shd w:val="clear" w:color="auto" w:fill="FFFFFF"/>
              <w:spacing w:after="120"/>
              <w:jc w:val="center"/>
              <w:rPr>
                <w:color w:val="000000"/>
                <w:sz w:val="26"/>
                <w:szCs w:val="26"/>
              </w:rPr>
            </w:pPr>
            <w:r>
              <w:rPr>
                <w:color w:val="000000"/>
                <w:sz w:val="26"/>
                <w:szCs w:val="26"/>
              </w:rPr>
              <w:t>ấ</w:t>
            </w:r>
            <w:r w:rsidR="00EC3F09">
              <w:rPr>
                <w:color w:val="000000"/>
                <w:sz w:val="26"/>
                <w:szCs w:val="26"/>
              </w:rPr>
              <w:t xml:space="preserve">p Bình </w:t>
            </w:r>
            <w:r w:rsidR="00A11C15" w:rsidRPr="00E628E4">
              <w:rPr>
                <w:color w:val="000000"/>
                <w:sz w:val="26"/>
                <w:szCs w:val="26"/>
              </w:rPr>
              <w:t>Thành</w:t>
            </w:r>
          </w:p>
        </w:tc>
        <w:tc>
          <w:tcPr>
            <w:tcW w:w="1305" w:type="dxa"/>
            <w:vAlign w:val="center"/>
          </w:tcPr>
          <w:p w:rsidR="00051775" w:rsidRPr="00E628E4" w:rsidRDefault="00A11C15" w:rsidP="004328E5">
            <w:pPr>
              <w:spacing w:after="120"/>
              <w:jc w:val="center"/>
              <w:rPr>
                <w:sz w:val="26"/>
                <w:szCs w:val="26"/>
                <w:vertAlign w:val="superscript"/>
              </w:rPr>
            </w:pPr>
            <w:r w:rsidRPr="00E628E4">
              <w:rPr>
                <w:sz w:val="26"/>
                <w:szCs w:val="26"/>
              </w:rPr>
              <w:t>2,71</w:t>
            </w:r>
            <w:r w:rsidR="00051775" w:rsidRPr="00E628E4">
              <w:rPr>
                <w:sz w:val="26"/>
                <w:szCs w:val="26"/>
              </w:rPr>
              <w:t xml:space="preserve"> km</w:t>
            </w:r>
            <w:r w:rsidR="00051775" w:rsidRPr="00E628E4">
              <w:rPr>
                <w:sz w:val="26"/>
                <w:szCs w:val="26"/>
                <w:vertAlign w:val="superscript"/>
              </w:rPr>
              <w:t>2</w:t>
            </w:r>
          </w:p>
        </w:tc>
        <w:tc>
          <w:tcPr>
            <w:tcW w:w="992" w:type="dxa"/>
            <w:vAlign w:val="center"/>
          </w:tcPr>
          <w:p w:rsidR="00051775" w:rsidRPr="00E628E4" w:rsidRDefault="00A11C15" w:rsidP="004328E5">
            <w:pPr>
              <w:spacing w:after="120"/>
              <w:jc w:val="center"/>
              <w:rPr>
                <w:sz w:val="26"/>
                <w:szCs w:val="26"/>
              </w:rPr>
            </w:pPr>
            <w:r w:rsidRPr="00E628E4">
              <w:rPr>
                <w:sz w:val="26"/>
                <w:szCs w:val="26"/>
              </w:rPr>
              <w:t>809</w:t>
            </w:r>
          </w:p>
        </w:tc>
        <w:tc>
          <w:tcPr>
            <w:tcW w:w="1105" w:type="dxa"/>
            <w:vAlign w:val="center"/>
          </w:tcPr>
          <w:p w:rsidR="00051775" w:rsidRPr="00E628E4" w:rsidRDefault="00A11C15" w:rsidP="004328E5">
            <w:pPr>
              <w:spacing w:after="120"/>
              <w:jc w:val="center"/>
              <w:rPr>
                <w:sz w:val="26"/>
                <w:szCs w:val="26"/>
              </w:rPr>
            </w:pPr>
            <w:r w:rsidRPr="00E628E4">
              <w:rPr>
                <w:sz w:val="26"/>
                <w:szCs w:val="26"/>
              </w:rPr>
              <w:t>3</w:t>
            </w:r>
            <w:r w:rsidR="00051775" w:rsidRPr="00E628E4">
              <w:rPr>
                <w:sz w:val="26"/>
                <w:szCs w:val="26"/>
              </w:rPr>
              <w:t>.</w:t>
            </w:r>
            <w:r w:rsidRPr="00E628E4">
              <w:rPr>
                <w:sz w:val="26"/>
                <w:szCs w:val="26"/>
              </w:rPr>
              <w:t>606</w:t>
            </w:r>
          </w:p>
        </w:tc>
        <w:tc>
          <w:tcPr>
            <w:tcW w:w="4536" w:type="dxa"/>
            <w:vAlign w:val="center"/>
          </w:tcPr>
          <w:p w:rsidR="00051775" w:rsidRPr="00E628E4" w:rsidRDefault="00051775" w:rsidP="004328E5">
            <w:pPr>
              <w:spacing w:after="120"/>
              <w:jc w:val="center"/>
              <w:rPr>
                <w:sz w:val="26"/>
                <w:szCs w:val="26"/>
              </w:rPr>
            </w:pPr>
            <w:r w:rsidRPr="00E628E4">
              <w:rPr>
                <w:sz w:val="26"/>
                <w:szCs w:val="26"/>
              </w:rPr>
              <w:t xml:space="preserve">Thành lập mới trên cơ sở sáp nhập </w:t>
            </w:r>
            <w:r w:rsidR="00A11C15" w:rsidRPr="00E628E4">
              <w:rPr>
                <w:color w:val="000000"/>
                <w:sz w:val="26"/>
                <w:szCs w:val="26"/>
              </w:rPr>
              <w:t>ấp Bình Thành và ấp Bình Trung</w:t>
            </w:r>
          </w:p>
        </w:tc>
      </w:tr>
      <w:tr w:rsidR="00051775" w:rsidRPr="00962F36" w:rsidTr="00B23D11">
        <w:trPr>
          <w:trHeight w:val="701"/>
        </w:trPr>
        <w:tc>
          <w:tcPr>
            <w:tcW w:w="709" w:type="dxa"/>
            <w:vAlign w:val="center"/>
          </w:tcPr>
          <w:p w:rsidR="00051775" w:rsidRPr="00E628E4" w:rsidRDefault="00051775" w:rsidP="004328E5">
            <w:pPr>
              <w:pStyle w:val="ListParagraph"/>
              <w:numPr>
                <w:ilvl w:val="0"/>
                <w:numId w:val="1"/>
              </w:numPr>
              <w:spacing w:after="120"/>
              <w:jc w:val="center"/>
              <w:rPr>
                <w:rFonts w:ascii="Times New Roman" w:hAnsi="Times New Roman"/>
                <w:sz w:val="26"/>
                <w:szCs w:val="26"/>
              </w:rPr>
            </w:pPr>
          </w:p>
        </w:tc>
        <w:tc>
          <w:tcPr>
            <w:tcW w:w="1843" w:type="dxa"/>
            <w:vAlign w:val="center"/>
          </w:tcPr>
          <w:p w:rsidR="00051775" w:rsidRPr="00E628E4" w:rsidRDefault="00910FEA" w:rsidP="004328E5">
            <w:pPr>
              <w:spacing w:after="120"/>
              <w:jc w:val="center"/>
              <w:rPr>
                <w:sz w:val="26"/>
                <w:szCs w:val="26"/>
              </w:rPr>
            </w:pPr>
            <w:r>
              <w:rPr>
                <w:color w:val="000000"/>
                <w:sz w:val="26"/>
                <w:szCs w:val="26"/>
              </w:rPr>
              <w:t>ấ</w:t>
            </w:r>
            <w:r w:rsidR="00A11C15" w:rsidRPr="00E628E4">
              <w:rPr>
                <w:color w:val="000000"/>
                <w:sz w:val="26"/>
                <w:szCs w:val="26"/>
              </w:rPr>
              <w:t>p An Điền</w:t>
            </w:r>
          </w:p>
        </w:tc>
        <w:tc>
          <w:tcPr>
            <w:tcW w:w="1305" w:type="dxa"/>
            <w:vAlign w:val="center"/>
          </w:tcPr>
          <w:p w:rsidR="00051775" w:rsidRPr="00E628E4" w:rsidRDefault="00A11C15" w:rsidP="004328E5">
            <w:pPr>
              <w:spacing w:after="120"/>
              <w:jc w:val="center"/>
              <w:rPr>
                <w:sz w:val="26"/>
                <w:szCs w:val="26"/>
                <w:vertAlign w:val="superscript"/>
              </w:rPr>
            </w:pPr>
            <w:r w:rsidRPr="00E628E4">
              <w:rPr>
                <w:sz w:val="26"/>
                <w:szCs w:val="26"/>
              </w:rPr>
              <w:t>3,65</w:t>
            </w:r>
            <w:r w:rsidR="00051775" w:rsidRPr="00E628E4">
              <w:rPr>
                <w:sz w:val="26"/>
                <w:szCs w:val="26"/>
              </w:rPr>
              <w:t xml:space="preserve"> km</w:t>
            </w:r>
            <w:r w:rsidR="00051775" w:rsidRPr="00E628E4">
              <w:rPr>
                <w:sz w:val="26"/>
                <w:szCs w:val="26"/>
                <w:vertAlign w:val="superscript"/>
              </w:rPr>
              <w:t>2</w:t>
            </w:r>
          </w:p>
        </w:tc>
        <w:tc>
          <w:tcPr>
            <w:tcW w:w="992" w:type="dxa"/>
            <w:vAlign w:val="center"/>
          </w:tcPr>
          <w:p w:rsidR="00051775" w:rsidRPr="00E628E4" w:rsidRDefault="00A11C15" w:rsidP="004328E5">
            <w:pPr>
              <w:spacing w:after="120"/>
              <w:jc w:val="center"/>
              <w:rPr>
                <w:sz w:val="26"/>
                <w:szCs w:val="26"/>
              </w:rPr>
            </w:pPr>
            <w:r w:rsidRPr="00E628E4">
              <w:rPr>
                <w:sz w:val="26"/>
                <w:szCs w:val="26"/>
              </w:rPr>
              <w:t>668</w:t>
            </w:r>
          </w:p>
        </w:tc>
        <w:tc>
          <w:tcPr>
            <w:tcW w:w="1105" w:type="dxa"/>
            <w:vAlign w:val="center"/>
          </w:tcPr>
          <w:p w:rsidR="00051775" w:rsidRPr="00E628E4" w:rsidRDefault="00051775" w:rsidP="004328E5">
            <w:pPr>
              <w:spacing w:after="120"/>
              <w:jc w:val="center"/>
              <w:rPr>
                <w:sz w:val="26"/>
                <w:szCs w:val="26"/>
              </w:rPr>
            </w:pPr>
            <w:r w:rsidRPr="00E628E4">
              <w:rPr>
                <w:sz w:val="26"/>
                <w:szCs w:val="26"/>
              </w:rPr>
              <w:t>2.</w:t>
            </w:r>
            <w:r w:rsidR="00A11C15" w:rsidRPr="00E628E4">
              <w:rPr>
                <w:sz w:val="26"/>
                <w:szCs w:val="26"/>
              </w:rPr>
              <w:t>671</w:t>
            </w:r>
          </w:p>
        </w:tc>
        <w:tc>
          <w:tcPr>
            <w:tcW w:w="4536" w:type="dxa"/>
            <w:vAlign w:val="center"/>
          </w:tcPr>
          <w:p w:rsidR="00051775" w:rsidRPr="00E628E4" w:rsidRDefault="00051775" w:rsidP="004328E5">
            <w:pPr>
              <w:spacing w:after="120"/>
              <w:jc w:val="center"/>
              <w:rPr>
                <w:sz w:val="26"/>
                <w:szCs w:val="26"/>
              </w:rPr>
            </w:pPr>
            <w:r w:rsidRPr="00E628E4">
              <w:rPr>
                <w:sz w:val="26"/>
                <w:szCs w:val="26"/>
              </w:rPr>
              <w:t xml:space="preserve">Thành lập mới trên cơ sở sáp nhập </w:t>
            </w:r>
            <w:r w:rsidR="00A11C15" w:rsidRPr="00E628E4">
              <w:rPr>
                <w:sz w:val="26"/>
                <w:szCs w:val="26"/>
              </w:rPr>
              <w:t xml:space="preserve">ấp </w:t>
            </w:r>
            <w:r w:rsidR="00A11C15" w:rsidRPr="00E628E4">
              <w:rPr>
                <w:color w:val="000000"/>
                <w:sz w:val="26"/>
                <w:szCs w:val="26"/>
              </w:rPr>
              <w:t>Trung Điền và ấp An Điền 1</w:t>
            </w:r>
          </w:p>
        </w:tc>
      </w:tr>
      <w:tr w:rsidR="00051775" w:rsidRPr="00962F36" w:rsidTr="00B23D11">
        <w:trPr>
          <w:trHeight w:val="838"/>
        </w:trPr>
        <w:tc>
          <w:tcPr>
            <w:tcW w:w="709" w:type="dxa"/>
            <w:vAlign w:val="center"/>
          </w:tcPr>
          <w:p w:rsidR="00051775" w:rsidRPr="00E628E4" w:rsidRDefault="00051775" w:rsidP="004328E5">
            <w:pPr>
              <w:pStyle w:val="ListParagraph"/>
              <w:numPr>
                <w:ilvl w:val="0"/>
                <w:numId w:val="1"/>
              </w:numPr>
              <w:spacing w:after="120"/>
              <w:jc w:val="center"/>
              <w:rPr>
                <w:rFonts w:ascii="Times New Roman" w:hAnsi="Times New Roman"/>
                <w:sz w:val="26"/>
                <w:szCs w:val="26"/>
              </w:rPr>
            </w:pPr>
          </w:p>
        </w:tc>
        <w:tc>
          <w:tcPr>
            <w:tcW w:w="1843" w:type="dxa"/>
            <w:vAlign w:val="center"/>
          </w:tcPr>
          <w:p w:rsidR="00051775" w:rsidRPr="00E628E4" w:rsidRDefault="00A11C15" w:rsidP="004328E5">
            <w:pPr>
              <w:spacing w:after="120"/>
              <w:jc w:val="center"/>
              <w:rPr>
                <w:sz w:val="26"/>
                <w:szCs w:val="26"/>
              </w:rPr>
            </w:pPr>
            <w:r w:rsidRPr="00E628E4">
              <w:rPr>
                <w:color w:val="000000"/>
                <w:sz w:val="26"/>
                <w:szCs w:val="26"/>
              </w:rPr>
              <w:t xml:space="preserve">ấp </w:t>
            </w:r>
            <w:r w:rsidR="00EC3F09">
              <w:rPr>
                <w:color w:val="000000"/>
                <w:sz w:val="26"/>
                <w:szCs w:val="26"/>
              </w:rPr>
              <w:t>Trung Hiếu</w:t>
            </w:r>
          </w:p>
        </w:tc>
        <w:tc>
          <w:tcPr>
            <w:tcW w:w="1305" w:type="dxa"/>
            <w:vAlign w:val="center"/>
          </w:tcPr>
          <w:p w:rsidR="00051775" w:rsidRPr="00E628E4" w:rsidRDefault="00946A06" w:rsidP="004328E5">
            <w:pPr>
              <w:spacing w:after="120"/>
              <w:jc w:val="center"/>
              <w:rPr>
                <w:sz w:val="26"/>
                <w:szCs w:val="26"/>
                <w:vertAlign w:val="superscript"/>
              </w:rPr>
            </w:pPr>
            <w:r w:rsidRPr="00E628E4">
              <w:rPr>
                <w:sz w:val="26"/>
                <w:szCs w:val="26"/>
              </w:rPr>
              <w:t>5,15</w:t>
            </w:r>
            <w:r w:rsidR="00051775" w:rsidRPr="00E628E4">
              <w:rPr>
                <w:sz w:val="26"/>
                <w:szCs w:val="26"/>
              </w:rPr>
              <w:t xml:space="preserve"> km</w:t>
            </w:r>
            <w:r w:rsidR="00051775" w:rsidRPr="00E628E4">
              <w:rPr>
                <w:sz w:val="26"/>
                <w:szCs w:val="26"/>
                <w:vertAlign w:val="superscript"/>
              </w:rPr>
              <w:t>2</w:t>
            </w:r>
          </w:p>
        </w:tc>
        <w:tc>
          <w:tcPr>
            <w:tcW w:w="992" w:type="dxa"/>
            <w:vAlign w:val="center"/>
          </w:tcPr>
          <w:p w:rsidR="00051775" w:rsidRPr="00E628E4" w:rsidRDefault="00A11C15" w:rsidP="004328E5">
            <w:pPr>
              <w:spacing w:after="120"/>
              <w:jc w:val="center"/>
              <w:rPr>
                <w:sz w:val="26"/>
                <w:szCs w:val="26"/>
              </w:rPr>
            </w:pPr>
            <w:r w:rsidRPr="00E628E4">
              <w:rPr>
                <w:sz w:val="26"/>
                <w:szCs w:val="26"/>
              </w:rPr>
              <w:t>949</w:t>
            </w:r>
          </w:p>
        </w:tc>
        <w:tc>
          <w:tcPr>
            <w:tcW w:w="1105" w:type="dxa"/>
            <w:vAlign w:val="center"/>
          </w:tcPr>
          <w:p w:rsidR="00051775" w:rsidRPr="00E628E4" w:rsidRDefault="00A11C15" w:rsidP="004328E5">
            <w:pPr>
              <w:spacing w:after="120"/>
              <w:jc w:val="center"/>
              <w:rPr>
                <w:sz w:val="26"/>
                <w:szCs w:val="26"/>
              </w:rPr>
            </w:pPr>
            <w:r w:rsidRPr="00E628E4">
              <w:rPr>
                <w:sz w:val="26"/>
                <w:szCs w:val="26"/>
              </w:rPr>
              <w:t>4</w:t>
            </w:r>
            <w:r w:rsidR="00051775" w:rsidRPr="00E628E4">
              <w:rPr>
                <w:sz w:val="26"/>
                <w:szCs w:val="26"/>
              </w:rPr>
              <w:t>.</w:t>
            </w:r>
            <w:r w:rsidRPr="00E628E4">
              <w:rPr>
                <w:sz w:val="26"/>
                <w:szCs w:val="26"/>
              </w:rPr>
              <w:t>078</w:t>
            </w:r>
          </w:p>
        </w:tc>
        <w:tc>
          <w:tcPr>
            <w:tcW w:w="4536" w:type="dxa"/>
            <w:vAlign w:val="center"/>
          </w:tcPr>
          <w:p w:rsidR="00051775" w:rsidRPr="00E628E4" w:rsidRDefault="00051775" w:rsidP="004328E5">
            <w:pPr>
              <w:spacing w:after="120"/>
              <w:jc w:val="center"/>
              <w:rPr>
                <w:sz w:val="26"/>
                <w:szCs w:val="26"/>
              </w:rPr>
            </w:pPr>
            <w:r w:rsidRPr="00E628E4">
              <w:rPr>
                <w:sz w:val="26"/>
                <w:szCs w:val="26"/>
              </w:rPr>
              <w:t xml:space="preserve">Thành lập mới trên cơ sở sáp nhập </w:t>
            </w:r>
            <w:r w:rsidR="00A11C15" w:rsidRPr="00E628E4">
              <w:rPr>
                <w:color w:val="000000"/>
                <w:sz w:val="26"/>
                <w:szCs w:val="26"/>
              </w:rPr>
              <w:t>ấp An Điền 2, ấp An Lạc Tây và ấp An Lạc Đông</w:t>
            </w:r>
          </w:p>
        </w:tc>
      </w:tr>
      <w:tr w:rsidR="00051775" w:rsidRPr="00962F36" w:rsidTr="00B23D11">
        <w:trPr>
          <w:trHeight w:val="838"/>
        </w:trPr>
        <w:tc>
          <w:tcPr>
            <w:tcW w:w="709" w:type="dxa"/>
            <w:vAlign w:val="center"/>
          </w:tcPr>
          <w:p w:rsidR="00051775" w:rsidRPr="00E628E4" w:rsidRDefault="00051775" w:rsidP="004328E5">
            <w:pPr>
              <w:pStyle w:val="ListParagraph"/>
              <w:numPr>
                <w:ilvl w:val="0"/>
                <w:numId w:val="1"/>
              </w:numPr>
              <w:spacing w:after="120"/>
              <w:jc w:val="center"/>
              <w:rPr>
                <w:rFonts w:ascii="Times New Roman" w:hAnsi="Times New Roman"/>
                <w:sz w:val="26"/>
                <w:szCs w:val="26"/>
              </w:rPr>
            </w:pPr>
          </w:p>
        </w:tc>
        <w:tc>
          <w:tcPr>
            <w:tcW w:w="1843" w:type="dxa"/>
            <w:vAlign w:val="center"/>
          </w:tcPr>
          <w:p w:rsidR="00051775" w:rsidRPr="001A5FD1" w:rsidRDefault="00EC3F09" w:rsidP="004328E5">
            <w:pPr>
              <w:spacing w:after="120"/>
              <w:jc w:val="center"/>
              <w:rPr>
                <w:sz w:val="26"/>
                <w:szCs w:val="26"/>
              </w:rPr>
            </w:pPr>
            <w:r>
              <w:rPr>
                <w:color w:val="000000"/>
                <w:sz w:val="26"/>
                <w:szCs w:val="26"/>
              </w:rPr>
              <w:t xml:space="preserve">ấp </w:t>
            </w:r>
            <w:r w:rsidR="001A5FD1" w:rsidRPr="001A5FD1">
              <w:rPr>
                <w:color w:val="000000"/>
                <w:sz w:val="26"/>
                <w:szCs w:val="26"/>
              </w:rPr>
              <w:t>Xuân Minh</w:t>
            </w:r>
          </w:p>
        </w:tc>
        <w:tc>
          <w:tcPr>
            <w:tcW w:w="1305" w:type="dxa"/>
            <w:vAlign w:val="center"/>
          </w:tcPr>
          <w:p w:rsidR="00051775" w:rsidRPr="00E628E4" w:rsidRDefault="00946A06" w:rsidP="004328E5">
            <w:pPr>
              <w:spacing w:after="120"/>
              <w:jc w:val="center"/>
              <w:rPr>
                <w:sz w:val="26"/>
                <w:szCs w:val="26"/>
                <w:vertAlign w:val="superscript"/>
              </w:rPr>
            </w:pPr>
            <w:r w:rsidRPr="00E628E4">
              <w:rPr>
                <w:sz w:val="26"/>
                <w:szCs w:val="26"/>
              </w:rPr>
              <w:t>4,3</w:t>
            </w:r>
            <w:r w:rsidR="00A11C15" w:rsidRPr="00E628E4">
              <w:rPr>
                <w:sz w:val="26"/>
                <w:szCs w:val="26"/>
              </w:rPr>
              <w:t>7</w:t>
            </w:r>
            <w:r w:rsidR="00051775" w:rsidRPr="00E628E4">
              <w:rPr>
                <w:sz w:val="26"/>
                <w:szCs w:val="26"/>
              </w:rPr>
              <w:t xml:space="preserve"> km</w:t>
            </w:r>
            <w:r w:rsidR="00051775" w:rsidRPr="00E628E4">
              <w:rPr>
                <w:sz w:val="26"/>
                <w:szCs w:val="26"/>
                <w:vertAlign w:val="superscript"/>
              </w:rPr>
              <w:t>2</w:t>
            </w:r>
          </w:p>
        </w:tc>
        <w:tc>
          <w:tcPr>
            <w:tcW w:w="992" w:type="dxa"/>
            <w:vAlign w:val="center"/>
          </w:tcPr>
          <w:p w:rsidR="00051775" w:rsidRPr="00E628E4" w:rsidRDefault="00A11C15" w:rsidP="004328E5">
            <w:pPr>
              <w:spacing w:after="120"/>
              <w:jc w:val="center"/>
              <w:rPr>
                <w:sz w:val="26"/>
                <w:szCs w:val="26"/>
              </w:rPr>
            </w:pPr>
            <w:r w:rsidRPr="00E628E4">
              <w:rPr>
                <w:sz w:val="26"/>
                <w:szCs w:val="26"/>
              </w:rPr>
              <w:t>874</w:t>
            </w:r>
          </w:p>
        </w:tc>
        <w:tc>
          <w:tcPr>
            <w:tcW w:w="1105" w:type="dxa"/>
            <w:vAlign w:val="center"/>
          </w:tcPr>
          <w:p w:rsidR="00051775" w:rsidRPr="00E628E4" w:rsidRDefault="00051775" w:rsidP="004328E5">
            <w:pPr>
              <w:spacing w:after="120"/>
              <w:jc w:val="center"/>
              <w:rPr>
                <w:sz w:val="26"/>
                <w:szCs w:val="26"/>
              </w:rPr>
            </w:pPr>
            <w:r w:rsidRPr="00E628E4">
              <w:rPr>
                <w:sz w:val="26"/>
                <w:szCs w:val="26"/>
              </w:rPr>
              <w:t>3.</w:t>
            </w:r>
            <w:r w:rsidR="00A11C15" w:rsidRPr="00E628E4">
              <w:rPr>
                <w:sz w:val="26"/>
                <w:szCs w:val="26"/>
              </w:rPr>
              <w:t>719</w:t>
            </w:r>
          </w:p>
        </w:tc>
        <w:tc>
          <w:tcPr>
            <w:tcW w:w="4536" w:type="dxa"/>
            <w:vAlign w:val="center"/>
          </w:tcPr>
          <w:p w:rsidR="00051775" w:rsidRPr="00E628E4" w:rsidRDefault="00051775" w:rsidP="004328E5">
            <w:pPr>
              <w:spacing w:after="120"/>
              <w:jc w:val="center"/>
              <w:rPr>
                <w:sz w:val="26"/>
                <w:szCs w:val="26"/>
              </w:rPr>
            </w:pPr>
            <w:r w:rsidRPr="00E628E4">
              <w:rPr>
                <w:sz w:val="26"/>
                <w:szCs w:val="26"/>
              </w:rPr>
              <w:t xml:space="preserve">Thành lập mới trên cơ sở sáp nhập </w:t>
            </w:r>
            <w:r w:rsidR="00A11C15" w:rsidRPr="00E628E4">
              <w:rPr>
                <w:color w:val="000000"/>
                <w:sz w:val="26"/>
                <w:szCs w:val="26"/>
              </w:rPr>
              <w:t>ấp Xuân Minh 1 và ấp Xuân Minh 2</w:t>
            </w:r>
          </w:p>
        </w:tc>
      </w:tr>
      <w:tr w:rsidR="00051775" w:rsidRPr="00962F36" w:rsidTr="00B23D11">
        <w:trPr>
          <w:trHeight w:val="838"/>
        </w:trPr>
        <w:tc>
          <w:tcPr>
            <w:tcW w:w="709" w:type="dxa"/>
            <w:vAlign w:val="center"/>
          </w:tcPr>
          <w:p w:rsidR="00051775" w:rsidRPr="00E628E4" w:rsidRDefault="00051775" w:rsidP="004328E5">
            <w:pPr>
              <w:pStyle w:val="ListParagraph"/>
              <w:numPr>
                <w:ilvl w:val="0"/>
                <w:numId w:val="1"/>
              </w:numPr>
              <w:spacing w:after="120"/>
              <w:jc w:val="center"/>
              <w:rPr>
                <w:rFonts w:ascii="Times New Roman" w:hAnsi="Times New Roman"/>
                <w:sz w:val="26"/>
                <w:szCs w:val="26"/>
              </w:rPr>
            </w:pPr>
          </w:p>
        </w:tc>
        <w:tc>
          <w:tcPr>
            <w:tcW w:w="1843" w:type="dxa"/>
            <w:vAlign w:val="center"/>
          </w:tcPr>
          <w:p w:rsidR="00051775" w:rsidRPr="001A5FD1" w:rsidRDefault="00A11C15" w:rsidP="004328E5">
            <w:pPr>
              <w:spacing w:after="120"/>
              <w:jc w:val="center"/>
              <w:rPr>
                <w:sz w:val="26"/>
                <w:szCs w:val="26"/>
              </w:rPr>
            </w:pPr>
            <w:r w:rsidRPr="001A5FD1">
              <w:rPr>
                <w:color w:val="000000"/>
                <w:sz w:val="26"/>
                <w:szCs w:val="26"/>
              </w:rPr>
              <w:t>ấp Xuân Lộc</w:t>
            </w:r>
          </w:p>
        </w:tc>
        <w:tc>
          <w:tcPr>
            <w:tcW w:w="1305" w:type="dxa"/>
            <w:vAlign w:val="center"/>
          </w:tcPr>
          <w:p w:rsidR="00051775" w:rsidRPr="00E628E4" w:rsidRDefault="00A11C15" w:rsidP="004328E5">
            <w:pPr>
              <w:spacing w:after="120"/>
              <w:jc w:val="center"/>
              <w:rPr>
                <w:sz w:val="26"/>
                <w:szCs w:val="26"/>
                <w:vertAlign w:val="superscript"/>
              </w:rPr>
            </w:pPr>
            <w:r w:rsidRPr="00E628E4">
              <w:rPr>
                <w:sz w:val="26"/>
                <w:szCs w:val="26"/>
              </w:rPr>
              <w:t>6,51</w:t>
            </w:r>
            <w:r w:rsidR="00051775" w:rsidRPr="00E628E4">
              <w:rPr>
                <w:sz w:val="26"/>
                <w:szCs w:val="26"/>
              </w:rPr>
              <w:t xml:space="preserve"> km</w:t>
            </w:r>
            <w:r w:rsidR="00051775" w:rsidRPr="00E628E4">
              <w:rPr>
                <w:sz w:val="26"/>
                <w:szCs w:val="26"/>
                <w:vertAlign w:val="superscript"/>
              </w:rPr>
              <w:t>2</w:t>
            </w:r>
          </w:p>
        </w:tc>
        <w:tc>
          <w:tcPr>
            <w:tcW w:w="992" w:type="dxa"/>
            <w:vAlign w:val="center"/>
          </w:tcPr>
          <w:p w:rsidR="00051775" w:rsidRPr="00E628E4" w:rsidRDefault="00051775" w:rsidP="007D0239">
            <w:pPr>
              <w:spacing w:after="120"/>
              <w:jc w:val="center"/>
              <w:rPr>
                <w:sz w:val="26"/>
                <w:szCs w:val="26"/>
              </w:rPr>
            </w:pPr>
            <w:r w:rsidRPr="007D0239">
              <w:rPr>
                <w:color w:val="FF0000"/>
                <w:sz w:val="26"/>
                <w:szCs w:val="26"/>
              </w:rPr>
              <w:t>5</w:t>
            </w:r>
            <w:r w:rsidR="00A11C15" w:rsidRPr="007D0239">
              <w:rPr>
                <w:color w:val="FF0000"/>
                <w:sz w:val="26"/>
                <w:szCs w:val="26"/>
              </w:rPr>
              <w:t>5</w:t>
            </w:r>
            <w:r w:rsidR="007D0239" w:rsidRPr="007D0239">
              <w:rPr>
                <w:color w:val="FF0000"/>
                <w:sz w:val="26"/>
                <w:szCs w:val="26"/>
              </w:rPr>
              <w:t>3</w:t>
            </w:r>
          </w:p>
        </w:tc>
        <w:tc>
          <w:tcPr>
            <w:tcW w:w="1105" w:type="dxa"/>
            <w:vAlign w:val="center"/>
          </w:tcPr>
          <w:p w:rsidR="00051775" w:rsidRPr="00E628E4" w:rsidRDefault="00051775" w:rsidP="007D0239">
            <w:pPr>
              <w:spacing w:after="120"/>
              <w:jc w:val="center"/>
              <w:rPr>
                <w:sz w:val="26"/>
                <w:szCs w:val="26"/>
              </w:rPr>
            </w:pPr>
            <w:r w:rsidRPr="007D0239">
              <w:rPr>
                <w:color w:val="FF0000"/>
                <w:sz w:val="26"/>
                <w:szCs w:val="26"/>
              </w:rPr>
              <w:t>2.</w:t>
            </w:r>
            <w:r w:rsidR="00A11C15" w:rsidRPr="007D0239">
              <w:rPr>
                <w:color w:val="FF0000"/>
                <w:sz w:val="26"/>
                <w:szCs w:val="26"/>
              </w:rPr>
              <w:t>3</w:t>
            </w:r>
            <w:r w:rsidR="007D0239" w:rsidRPr="007D0239">
              <w:rPr>
                <w:color w:val="FF0000"/>
                <w:sz w:val="26"/>
                <w:szCs w:val="26"/>
              </w:rPr>
              <w:t>81</w:t>
            </w:r>
          </w:p>
        </w:tc>
        <w:tc>
          <w:tcPr>
            <w:tcW w:w="4536" w:type="dxa"/>
            <w:vAlign w:val="center"/>
          </w:tcPr>
          <w:p w:rsidR="00051775" w:rsidRPr="00E628E4" w:rsidRDefault="00A11C15" w:rsidP="004328E5">
            <w:pPr>
              <w:spacing w:after="120"/>
              <w:jc w:val="center"/>
              <w:rPr>
                <w:sz w:val="26"/>
                <w:szCs w:val="26"/>
              </w:rPr>
            </w:pPr>
            <w:r w:rsidRPr="00E628E4">
              <w:rPr>
                <w:sz w:val="26"/>
                <w:szCs w:val="26"/>
              </w:rPr>
              <w:t xml:space="preserve">Thành lập mới trên cơ sở sáp nhập </w:t>
            </w:r>
            <w:r w:rsidRPr="00E628E4">
              <w:rPr>
                <w:color w:val="000000"/>
                <w:sz w:val="26"/>
                <w:szCs w:val="26"/>
              </w:rPr>
              <w:t>ấp Xuân Lộc và ấp Phước Lộc</w:t>
            </w:r>
          </w:p>
        </w:tc>
      </w:tr>
      <w:tr w:rsidR="00051775" w:rsidRPr="00962F36" w:rsidTr="00B23D11">
        <w:trPr>
          <w:trHeight w:val="838"/>
        </w:trPr>
        <w:tc>
          <w:tcPr>
            <w:tcW w:w="709" w:type="dxa"/>
            <w:vAlign w:val="center"/>
          </w:tcPr>
          <w:p w:rsidR="00051775" w:rsidRPr="00E628E4" w:rsidRDefault="00051775" w:rsidP="004328E5">
            <w:pPr>
              <w:pStyle w:val="ListParagraph"/>
              <w:numPr>
                <w:ilvl w:val="0"/>
                <w:numId w:val="1"/>
              </w:numPr>
              <w:spacing w:after="120"/>
              <w:jc w:val="center"/>
              <w:rPr>
                <w:rFonts w:ascii="Times New Roman" w:hAnsi="Times New Roman"/>
                <w:sz w:val="26"/>
                <w:szCs w:val="26"/>
              </w:rPr>
            </w:pPr>
          </w:p>
        </w:tc>
        <w:tc>
          <w:tcPr>
            <w:tcW w:w="1843" w:type="dxa"/>
            <w:vAlign w:val="center"/>
          </w:tcPr>
          <w:p w:rsidR="00051775" w:rsidRPr="001A5FD1" w:rsidRDefault="00A11C15" w:rsidP="004328E5">
            <w:pPr>
              <w:spacing w:after="120"/>
              <w:jc w:val="center"/>
              <w:rPr>
                <w:sz w:val="26"/>
                <w:szCs w:val="26"/>
              </w:rPr>
            </w:pPr>
            <w:r w:rsidRPr="001A5FD1">
              <w:rPr>
                <w:color w:val="000000"/>
                <w:sz w:val="26"/>
                <w:szCs w:val="26"/>
              </w:rPr>
              <w:t xml:space="preserve">ấp </w:t>
            </w:r>
            <w:r w:rsidR="001A5FD1" w:rsidRPr="001A5FD1">
              <w:rPr>
                <w:color w:val="000000"/>
                <w:sz w:val="26"/>
                <w:szCs w:val="26"/>
              </w:rPr>
              <w:t>Trung Trạch</w:t>
            </w:r>
          </w:p>
        </w:tc>
        <w:tc>
          <w:tcPr>
            <w:tcW w:w="1305" w:type="dxa"/>
            <w:vAlign w:val="center"/>
          </w:tcPr>
          <w:p w:rsidR="00051775" w:rsidRPr="00E628E4" w:rsidRDefault="00051775" w:rsidP="004328E5">
            <w:pPr>
              <w:spacing w:after="120"/>
              <w:jc w:val="center"/>
              <w:rPr>
                <w:sz w:val="26"/>
                <w:szCs w:val="26"/>
                <w:vertAlign w:val="superscript"/>
              </w:rPr>
            </w:pPr>
            <w:r w:rsidRPr="00E628E4">
              <w:rPr>
                <w:sz w:val="26"/>
                <w:szCs w:val="26"/>
              </w:rPr>
              <w:t>2,</w:t>
            </w:r>
            <w:r w:rsidR="00A11C15" w:rsidRPr="00E628E4">
              <w:rPr>
                <w:sz w:val="26"/>
                <w:szCs w:val="26"/>
              </w:rPr>
              <w:t>54</w:t>
            </w:r>
            <w:r w:rsidRPr="00E628E4">
              <w:rPr>
                <w:sz w:val="26"/>
                <w:szCs w:val="26"/>
              </w:rPr>
              <w:t xml:space="preserve"> km</w:t>
            </w:r>
            <w:r w:rsidRPr="00E628E4">
              <w:rPr>
                <w:sz w:val="26"/>
                <w:szCs w:val="26"/>
                <w:vertAlign w:val="superscript"/>
              </w:rPr>
              <w:t>2</w:t>
            </w:r>
          </w:p>
        </w:tc>
        <w:tc>
          <w:tcPr>
            <w:tcW w:w="992" w:type="dxa"/>
            <w:vAlign w:val="center"/>
          </w:tcPr>
          <w:p w:rsidR="00051775" w:rsidRPr="00E628E4" w:rsidRDefault="00051775" w:rsidP="004328E5">
            <w:pPr>
              <w:spacing w:after="120"/>
              <w:jc w:val="center"/>
              <w:rPr>
                <w:sz w:val="26"/>
                <w:szCs w:val="26"/>
              </w:rPr>
            </w:pPr>
            <w:r w:rsidRPr="00E628E4">
              <w:rPr>
                <w:sz w:val="26"/>
                <w:szCs w:val="26"/>
              </w:rPr>
              <w:t>8</w:t>
            </w:r>
            <w:r w:rsidR="00A11C15" w:rsidRPr="00E628E4">
              <w:rPr>
                <w:sz w:val="26"/>
                <w:szCs w:val="26"/>
              </w:rPr>
              <w:t>72</w:t>
            </w:r>
          </w:p>
        </w:tc>
        <w:tc>
          <w:tcPr>
            <w:tcW w:w="1105" w:type="dxa"/>
            <w:vAlign w:val="center"/>
          </w:tcPr>
          <w:p w:rsidR="00051775" w:rsidRPr="00E628E4" w:rsidRDefault="00051775" w:rsidP="004328E5">
            <w:pPr>
              <w:spacing w:after="120"/>
              <w:jc w:val="center"/>
              <w:rPr>
                <w:sz w:val="26"/>
                <w:szCs w:val="26"/>
              </w:rPr>
            </w:pPr>
            <w:r w:rsidRPr="00E628E4">
              <w:rPr>
                <w:sz w:val="26"/>
                <w:szCs w:val="26"/>
              </w:rPr>
              <w:t>3.</w:t>
            </w:r>
            <w:r w:rsidR="00A11C15" w:rsidRPr="00E628E4">
              <w:rPr>
                <w:sz w:val="26"/>
                <w:szCs w:val="26"/>
              </w:rPr>
              <w:t>467</w:t>
            </w:r>
          </w:p>
        </w:tc>
        <w:tc>
          <w:tcPr>
            <w:tcW w:w="4536" w:type="dxa"/>
            <w:vAlign w:val="center"/>
          </w:tcPr>
          <w:p w:rsidR="00051775" w:rsidRPr="00E628E4" w:rsidRDefault="00051775" w:rsidP="004328E5">
            <w:pPr>
              <w:spacing w:after="120"/>
              <w:jc w:val="center"/>
              <w:rPr>
                <w:sz w:val="26"/>
                <w:szCs w:val="26"/>
              </w:rPr>
            </w:pPr>
            <w:r w:rsidRPr="00E628E4">
              <w:rPr>
                <w:sz w:val="26"/>
                <w:szCs w:val="26"/>
              </w:rPr>
              <w:t>Thành lập mới trên cơ sở sáp nhập</w:t>
            </w:r>
            <w:r w:rsidRPr="00E628E4">
              <w:rPr>
                <w:spacing w:val="-8"/>
                <w:sz w:val="26"/>
                <w:szCs w:val="26"/>
              </w:rPr>
              <w:t xml:space="preserve"> </w:t>
            </w:r>
            <w:r w:rsidR="00A11C15" w:rsidRPr="00E628E4">
              <w:rPr>
                <w:color w:val="000000"/>
                <w:sz w:val="26"/>
                <w:szCs w:val="26"/>
              </w:rPr>
              <w:t>ấp Trung Trạch và ấp An Trung</w:t>
            </w:r>
          </w:p>
        </w:tc>
      </w:tr>
    </w:tbl>
    <w:p w:rsidR="002B223E" w:rsidRDefault="00BC329B" w:rsidP="004328E5">
      <w:pPr>
        <w:shd w:val="clear" w:color="auto" w:fill="FFFFFF"/>
        <w:spacing w:after="120" w:line="240" w:lineRule="auto"/>
        <w:ind w:firstLine="720"/>
        <w:jc w:val="both"/>
        <w:rPr>
          <w:rFonts w:eastAsia="Times New Roman" w:cs="Times New Roman"/>
          <w:b/>
          <w:bCs/>
          <w:color w:val="000000"/>
          <w:szCs w:val="28"/>
        </w:rPr>
      </w:pPr>
      <w:r>
        <w:rPr>
          <w:rFonts w:eastAsia="Times New Roman" w:cs="Times New Roman"/>
          <w:b/>
          <w:bCs/>
          <w:color w:val="000000"/>
          <w:szCs w:val="28"/>
        </w:rPr>
        <w:t>V</w:t>
      </w:r>
      <w:r w:rsidR="00175AA7" w:rsidRPr="00175AA7">
        <w:rPr>
          <w:rFonts w:eastAsia="Times New Roman" w:cs="Times New Roman"/>
          <w:b/>
          <w:bCs/>
          <w:color w:val="000000"/>
          <w:szCs w:val="28"/>
        </w:rPr>
        <w:t xml:space="preserve">. PHƯƠNG ÁN SẮP XẾP TỔ CHỨC, BỐ TRÍ ĐỘI NGŨ </w:t>
      </w:r>
      <w:r w:rsidR="005960AD">
        <w:rPr>
          <w:rFonts w:eastAsia="Times New Roman" w:cs="Times New Roman"/>
          <w:b/>
          <w:bCs/>
          <w:color w:val="000000"/>
          <w:szCs w:val="28"/>
        </w:rPr>
        <w:t xml:space="preserve">NGƯỜI HOẠT ĐỘNG KHÔNG CHUYÊN TRÁCH, NGƯỜI TRỰC TIẾP THAM GIA HOẠT ĐỘNG, CÁC </w:t>
      </w:r>
      <w:r w:rsidR="00D356AC">
        <w:rPr>
          <w:rFonts w:eastAsia="Times New Roman" w:cs="Times New Roman"/>
          <w:b/>
          <w:bCs/>
          <w:color w:val="000000"/>
          <w:szCs w:val="28"/>
        </w:rPr>
        <w:t>CHỨC DANH</w:t>
      </w:r>
      <w:r w:rsidR="005960AD">
        <w:rPr>
          <w:rFonts w:eastAsia="Times New Roman" w:cs="Times New Roman"/>
          <w:b/>
          <w:bCs/>
          <w:color w:val="000000"/>
          <w:szCs w:val="28"/>
        </w:rPr>
        <w:t xml:space="preserve"> KHÁC CÓ LIÊN QUAN</w:t>
      </w:r>
      <w:r w:rsidR="00175AA7" w:rsidRPr="00175AA7">
        <w:rPr>
          <w:rFonts w:eastAsia="Times New Roman" w:cs="Times New Roman"/>
          <w:b/>
          <w:bCs/>
          <w:color w:val="000000"/>
          <w:szCs w:val="28"/>
        </w:rPr>
        <w:t xml:space="preserve"> VÀ GIẢI QUYẾT CHẾ ĐỘ, CHÍNH SÁCH KHI THỰC HIỆN SẮP XẾP </w:t>
      </w:r>
      <w:r w:rsidR="00175AA7">
        <w:rPr>
          <w:rFonts w:eastAsia="Times New Roman" w:cs="Times New Roman"/>
          <w:b/>
          <w:bCs/>
          <w:color w:val="000000"/>
          <w:szCs w:val="28"/>
        </w:rPr>
        <w:t>ẤP</w:t>
      </w:r>
    </w:p>
    <w:p w:rsidR="00175AA7" w:rsidRDefault="00175AA7" w:rsidP="004328E5">
      <w:pPr>
        <w:shd w:val="clear" w:color="auto" w:fill="FFFFFF"/>
        <w:spacing w:after="120" w:line="240" w:lineRule="auto"/>
        <w:ind w:firstLine="720"/>
        <w:jc w:val="both"/>
        <w:rPr>
          <w:rFonts w:eastAsia="Times New Roman" w:cs="Times New Roman"/>
          <w:b/>
          <w:color w:val="000000"/>
          <w:szCs w:val="28"/>
        </w:rPr>
      </w:pPr>
      <w:r w:rsidRPr="00585F42">
        <w:rPr>
          <w:rFonts w:eastAsia="Times New Roman" w:cs="Times New Roman"/>
          <w:b/>
          <w:color w:val="000000"/>
          <w:szCs w:val="28"/>
        </w:rPr>
        <w:t xml:space="preserve">1. </w:t>
      </w:r>
      <w:r w:rsidR="00BC329B" w:rsidRPr="00BC329B">
        <w:rPr>
          <w:b/>
        </w:rPr>
        <w:t>Phương án sắp xếp, kiện toàn tổ chức bộ máy, nhân sự sau sắp xếp ấp</w:t>
      </w:r>
    </w:p>
    <w:p w:rsidR="00BC329B" w:rsidRPr="00BC329B" w:rsidRDefault="00BC329B" w:rsidP="004328E5">
      <w:pPr>
        <w:shd w:val="clear" w:color="auto" w:fill="FFFFFF"/>
        <w:spacing w:after="120" w:line="240" w:lineRule="auto"/>
        <w:ind w:firstLine="720"/>
        <w:jc w:val="both"/>
        <w:rPr>
          <w:color w:val="FF0000"/>
        </w:rPr>
      </w:pPr>
      <w:r w:rsidRPr="00BC329B">
        <w:rPr>
          <w:color w:val="FF0000"/>
        </w:rPr>
        <w:t xml:space="preserve">Sau khi sắp xếp, tổ chức ở ấp, khóm, khu phố gồm có các tổ chức, chức danh sau: </w:t>
      </w:r>
    </w:p>
    <w:p w:rsidR="00BC329B" w:rsidRPr="00BC329B" w:rsidRDefault="00BC329B" w:rsidP="004328E5">
      <w:pPr>
        <w:shd w:val="clear" w:color="auto" w:fill="FFFFFF"/>
        <w:spacing w:after="120" w:line="240" w:lineRule="auto"/>
        <w:ind w:firstLine="720"/>
        <w:jc w:val="both"/>
        <w:rPr>
          <w:color w:val="FF0000"/>
        </w:rPr>
      </w:pPr>
      <w:r w:rsidRPr="00BC329B">
        <w:rPr>
          <w:color w:val="FF0000"/>
        </w:rPr>
        <w:t>- Chi bộ Đảng ấp, khóm, khu phố: Bí thư Chi bộ là người hoạt động không chuyên trách ở ấp, khóm, khu khố.</w:t>
      </w:r>
    </w:p>
    <w:p w:rsidR="00BC329B" w:rsidRPr="00BC329B" w:rsidRDefault="00BC329B" w:rsidP="004328E5">
      <w:pPr>
        <w:shd w:val="clear" w:color="auto" w:fill="FFFFFF"/>
        <w:spacing w:after="120" w:line="240" w:lineRule="auto"/>
        <w:ind w:firstLine="720"/>
        <w:jc w:val="both"/>
        <w:rPr>
          <w:color w:val="FF0000"/>
        </w:rPr>
      </w:pPr>
      <w:r w:rsidRPr="00BC329B">
        <w:rPr>
          <w:color w:val="FF0000"/>
        </w:rPr>
        <w:t xml:space="preserve"> - Trưởng ấp, khóm, khu phố hoặc Trưởng Ban nhân dân ấp, khóm (là người hoạt động không chuyên trách ở ấp, khóm, khu khố). </w:t>
      </w:r>
    </w:p>
    <w:p w:rsidR="00BC329B" w:rsidRPr="00BC329B" w:rsidRDefault="00BC329B" w:rsidP="004328E5">
      <w:pPr>
        <w:shd w:val="clear" w:color="auto" w:fill="FFFFFF"/>
        <w:spacing w:after="120" w:line="240" w:lineRule="auto"/>
        <w:ind w:firstLine="720"/>
        <w:jc w:val="both"/>
        <w:rPr>
          <w:color w:val="FF0000"/>
        </w:rPr>
      </w:pPr>
      <w:r w:rsidRPr="00BC329B">
        <w:rPr>
          <w:color w:val="FF0000"/>
        </w:rPr>
        <w:t xml:space="preserve">- Ban Công tác mặt trận ấp, khóm, khu phố (Trưởng Ban Công tác mặt trận là người hoạt động không chuyên trách ở ấp, khóm, khu khố). </w:t>
      </w:r>
    </w:p>
    <w:p w:rsidR="00BC329B" w:rsidRPr="00BC329B" w:rsidRDefault="00BC329B" w:rsidP="004328E5">
      <w:pPr>
        <w:shd w:val="clear" w:color="auto" w:fill="FFFFFF"/>
        <w:spacing w:after="120" w:line="240" w:lineRule="auto"/>
        <w:ind w:firstLine="720"/>
        <w:jc w:val="both"/>
        <w:rPr>
          <w:color w:val="FF0000"/>
        </w:rPr>
      </w:pPr>
      <w:r w:rsidRPr="00BC329B">
        <w:rPr>
          <w:color w:val="FF0000"/>
        </w:rPr>
        <w:t xml:space="preserve">- Chi Hội Nông dân (tùy thuộc vào địa bàn). </w:t>
      </w:r>
    </w:p>
    <w:p w:rsidR="007D4D6E" w:rsidRDefault="00BC329B" w:rsidP="004328E5">
      <w:pPr>
        <w:shd w:val="clear" w:color="auto" w:fill="FFFFFF"/>
        <w:spacing w:after="120" w:line="240" w:lineRule="auto"/>
        <w:ind w:firstLine="720"/>
        <w:jc w:val="both"/>
        <w:rPr>
          <w:color w:val="FF0000"/>
        </w:rPr>
      </w:pPr>
      <w:r w:rsidRPr="00BC329B">
        <w:rPr>
          <w:color w:val="FF0000"/>
        </w:rPr>
        <w:t xml:space="preserve">- Chi Hội Phụ nữ. </w:t>
      </w:r>
    </w:p>
    <w:p w:rsidR="00BC329B" w:rsidRPr="00BC329B" w:rsidRDefault="00BC329B" w:rsidP="004328E5">
      <w:pPr>
        <w:shd w:val="clear" w:color="auto" w:fill="FFFFFF"/>
        <w:spacing w:after="120" w:line="240" w:lineRule="auto"/>
        <w:ind w:firstLine="720"/>
        <w:jc w:val="both"/>
        <w:rPr>
          <w:color w:val="FF0000"/>
        </w:rPr>
      </w:pPr>
      <w:r w:rsidRPr="00BC329B">
        <w:rPr>
          <w:color w:val="FF0000"/>
        </w:rPr>
        <w:t xml:space="preserve">- Chi Hội Cựu chiến binh. </w:t>
      </w:r>
    </w:p>
    <w:p w:rsidR="00BC329B" w:rsidRPr="00BC329B" w:rsidRDefault="00BC329B" w:rsidP="004328E5">
      <w:pPr>
        <w:shd w:val="clear" w:color="auto" w:fill="FFFFFF"/>
        <w:spacing w:after="120" w:line="240" w:lineRule="auto"/>
        <w:ind w:firstLine="720"/>
        <w:jc w:val="both"/>
        <w:rPr>
          <w:color w:val="FF0000"/>
        </w:rPr>
      </w:pPr>
      <w:r w:rsidRPr="00BC329B">
        <w:rPr>
          <w:color w:val="FF0000"/>
        </w:rPr>
        <w:t xml:space="preserve">- Chi Đoàn Thanh niên Cộng sản Hồ Chí Minh. </w:t>
      </w:r>
    </w:p>
    <w:p w:rsidR="00BC329B" w:rsidRPr="00BC329B" w:rsidRDefault="00BC329B" w:rsidP="004328E5">
      <w:pPr>
        <w:shd w:val="clear" w:color="auto" w:fill="FFFFFF"/>
        <w:spacing w:after="120" w:line="240" w:lineRule="auto"/>
        <w:ind w:firstLine="720"/>
        <w:jc w:val="both"/>
        <w:rPr>
          <w:color w:val="FF0000"/>
        </w:rPr>
      </w:pPr>
      <w:r w:rsidRPr="00BC329B">
        <w:rPr>
          <w:color w:val="FF0000"/>
        </w:rPr>
        <w:t>- Các Tổ chức Hội quần chúng: Chi Hội Khuyến học, Chi Hội Chữ thập đỏ, Chi Hội Người cao tuổi,… (nếu có).</w:t>
      </w:r>
    </w:p>
    <w:p w:rsidR="00BC329B" w:rsidRPr="00BC329B" w:rsidRDefault="001E1B76" w:rsidP="001E1B76">
      <w:pPr>
        <w:shd w:val="clear" w:color="auto" w:fill="FFFFFF"/>
        <w:spacing w:after="120" w:line="240" w:lineRule="auto"/>
        <w:jc w:val="both"/>
        <w:rPr>
          <w:color w:val="FF0000"/>
        </w:rPr>
      </w:pPr>
      <w:r>
        <w:rPr>
          <w:color w:val="FF0000"/>
        </w:rPr>
        <w:t xml:space="preserve">         </w:t>
      </w:r>
      <w:r w:rsidR="00BC329B" w:rsidRPr="00BC329B">
        <w:rPr>
          <w:color w:val="FF0000"/>
        </w:rPr>
        <w:t xml:space="preserve"> - Ấp, khóm, khu phố đội trưởng. </w:t>
      </w:r>
    </w:p>
    <w:p w:rsidR="00BC329B" w:rsidRPr="00BC329B" w:rsidRDefault="00BC329B" w:rsidP="004328E5">
      <w:pPr>
        <w:shd w:val="clear" w:color="auto" w:fill="FFFFFF"/>
        <w:spacing w:after="120" w:line="240" w:lineRule="auto"/>
        <w:ind w:firstLine="720"/>
        <w:jc w:val="both"/>
        <w:rPr>
          <w:color w:val="FF0000"/>
        </w:rPr>
      </w:pPr>
      <w:r w:rsidRPr="00BC329B">
        <w:rPr>
          <w:color w:val="FF0000"/>
        </w:rPr>
        <w:t xml:space="preserve">- Lực lượng đảm bảo an ninh trật tự ở cơ sở. </w:t>
      </w:r>
    </w:p>
    <w:p w:rsidR="00BC329B" w:rsidRPr="00BC329B" w:rsidRDefault="00BC329B" w:rsidP="004328E5">
      <w:pPr>
        <w:shd w:val="clear" w:color="auto" w:fill="FFFFFF"/>
        <w:spacing w:after="120" w:line="240" w:lineRule="auto"/>
        <w:ind w:firstLine="720"/>
        <w:jc w:val="both"/>
        <w:rPr>
          <w:color w:val="FF0000"/>
        </w:rPr>
      </w:pPr>
      <w:r w:rsidRPr="00BC329B">
        <w:rPr>
          <w:color w:val="FF0000"/>
        </w:rPr>
        <w:t xml:space="preserve">- Đội Dân phòng. </w:t>
      </w:r>
    </w:p>
    <w:p w:rsidR="00BC329B" w:rsidRPr="00BC329B" w:rsidRDefault="00BC329B" w:rsidP="004328E5">
      <w:pPr>
        <w:shd w:val="clear" w:color="auto" w:fill="FFFFFF"/>
        <w:spacing w:after="120" w:line="240" w:lineRule="auto"/>
        <w:ind w:firstLine="720"/>
        <w:jc w:val="both"/>
        <w:rPr>
          <w:rFonts w:eastAsia="Times New Roman" w:cs="Times New Roman"/>
          <w:b/>
          <w:color w:val="FF0000"/>
          <w:szCs w:val="28"/>
        </w:rPr>
      </w:pPr>
      <w:r w:rsidRPr="00BC329B">
        <w:rPr>
          <w:color w:val="FF0000"/>
        </w:rPr>
        <w:t xml:space="preserve">- Các tổ chức, chức danh khác theo quy định pháp luật hiện hành. Các tổ chức, cá nhân được kiện toàn trên cơ sở hiện trạng hiện có của các ấp, khóm, khu phố trước khi sắp xếp và được rà soát, sắp xếp phù hợp với các quy định có liên quan. </w:t>
      </w:r>
    </w:p>
    <w:p w:rsidR="002768BE" w:rsidRDefault="00175AA7" w:rsidP="004328E5">
      <w:pPr>
        <w:shd w:val="clear" w:color="auto" w:fill="FFFFFF"/>
        <w:spacing w:after="120" w:line="240" w:lineRule="auto"/>
        <w:ind w:firstLine="720"/>
        <w:jc w:val="both"/>
        <w:rPr>
          <w:rFonts w:eastAsia="Times New Roman" w:cs="Times New Roman"/>
          <w:b/>
          <w:color w:val="000000"/>
          <w:szCs w:val="28"/>
        </w:rPr>
      </w:pPr>
      <w:r w:rsidRPr="00585F42">
        <w:rPr>
          <w:rFonts w:eastAsia="Times New Roman" w:cs="Times New Roman"/>
          <w:b/>
          <w:color w:val="000000"/>
          <w:szCs w:val="28"/>
        </w:rPr>
        <w:t xml:space="preserve">2. Phương án bố trí, sắp xếp </w:t>
      </w:r>
      <w:r w:rsidR="002768BE" w:rsidRPr="00585F42">
        <w:rPr>
          <w:rFonts w:eastAsia="Times New Roman" w:cs="Times New Roman"/>
          <w:b/>
          <w:color w:val="000000"/>
          <w:szCs w:val="28"/>
        </w:rPr>
        <w:t>người hoạt động không chuyên trách, người trực tiếp tham gia hoạt động và các đối tượng khác đang tham gia hoạt động tại ấp</w:t>
      </w:r>
      <w:r w:rsidRPr="00585F42">
        <w:rPr>
          <w:rFonts w:eastAsia="Times New Roman" w:cs="Times New Roman"/>
          <w:b/>
          <w:color w:val="000000"/>
          <w:szCs w:val="28"/>
        </w:rPr>
        <w:t xml:space="preserve"> sau sắp xếp </w:t>
      </w:r>
      <w:r w:rsidR="002768BE" w:rsidRPr="00585F42">
        <w:rPr>
          <w:rFonts w:eastAsia="Times New Roman" w:cs="Times New Roman"/>
          <w:b/>
          <w:color w:val="000000"/>
          <w:szCs w:val="28"/>
        </w:rPr>
        <w:t>ấp</w:t>
      </w:r>
    </w:p>
    <w:p w:rsidR="00BC329B" w:rsidRPr="00BC329B" w:rsidRDefault="00FA50FC" w:rsidP="004328E5">
      <w:pPr>
        <w:shd w:val="clear" w:color="auto" w:fill="FFFFFF"/>
        <w:spacing w:after="120" w:line="240" w:lineRule="auto"/>
        <w:ind w:firstLine="720"/>
        <w:jc w:val="both"/>
        <w:rPr>
          <w:rFonts w:eastAsia="Times New Roman" w:cs="Times New Roman"/>
          <w:color w:val="FF0000"/>
          <w:szCs w:val="28"/>
        </w:rPr>
      </w:pPr>
      <w:r>
        <w:rPr>
          <w:rFonts w:eastAsia="Times New Roman" w:cs="Times New Roman"/>
          <w:color w:val="FF0000"/>
          <w:szCs w:val="28"/>
        </w:rPr>
        <w:t xml:space="preserve">- </w:t>
      </w:r>
      <w:r w:rsidR="00BC329B" w:rsidRPr="00BC329B">
        <w:rPr>
          <w:rFonts w:eastAsia="Times New Roman" w:cs="Times New Roman"/>
          <w:color w:val="FF0000"/>
          <w:szCs w:val="28"/>
        </w:rPr>
        <w:t xml:space="preserve">Số lượng người hoạt động không chuyên trách, người tham gia hoạt động ở ấp và các đối tượng khác đang tham gia hoạt động tại ấp sau sắp xếp ấp được thực hiện theo Nghị quyết của Hội đồng nhân dân tỉnh quy định về người hoạt động </w:t>
      </w:r>
      <w:r w:rsidR="00BC329B" w:rsidRPr="00BC329B">
        <w:rPr>
          <w:rFonts w:eastAsia="Times New Roman" w:cs="Times New Roman"/>
          <w:color w:val="FF0000"/>
          <w:szCs w:val="28"/>
        </w:rPr>
        <w:lastRenderedPageBreak/>
        <w:t xml:space="preserve">không chuyên trách ở ấp, khóm, khu phố, người tham gia hoạt động ấp, khóm, khu phố và các quy định có liên quan, đảm bảo số lượng các chức danh theo quy định. </w:t>
      </w:r>
    </w:p>
    <w:p w:rsidR="0027525A" w:rsidRDefault="00585F42" w:rsidP="004328E5">
      <w:pPr>
        <w:spacing w:after="120" w:line="240" w:lineRule="auto"/>
        <w:ind w:firstLine="567"/>
        <w:jc w:val="both"/>
        <w:rPr>
          <w:bCs/>
          <w:spacing w:val="-6"/>
          <w:szCs w:val="28"/>
        </w:rPr>
      </w:pPr>
      <w:r w:rsidRPr="00585F42">
        <w:rPr>
          <w:bCs/>
          <w:spacing w:val="-6"/>
          <w:szCs w:val="28"/>
        </w:rPr>
        <w:t xml:space="preserve">- Trước khi thực hiện phương án sắp xếp tổng số người hoạt động không chuyên trách </w:t>
      </w:r>
      <w:r>
        <w:rPr>
          <w:bCs/>
          <w:spacing w:val="-6"/>
          <w:szCs w:val="28"/>
        </w:rPr>
        <w:t>ấp</w:t>
      </w:r>
      <w:r w:rsidRPr="00585F42">
        <w:rPr>
          <w:bCs/>
          <w:spacing w:val="-6"/>
          <w:szCs w:val="28"/>
        </w:rPr>
        <w:t xml:space="preserve"> là </w:t>
      </w:r>
      <w:r w:rsidRPr="00910FEA">
        <w:rPr>
          <w:bCs/>
          <w:color w:val="FF0000"/>
          <w:spacing w:val="-6"/>
          <w:szCs w:val="28"/>
        </w:rPr>
        <w:t>48</w:t>
      </w:r>
      <w:r>
        <w:rPr>
          <w:bCs/>
          <w:spacing w:val="-6"/>
          <w:szCs w:val="28"/>
        </w:rPr>
        <w:t xml:space="preserve"> </w:t>
      </w:r>
      <w:r w:rsidRPr="00585F42">
        <w:rPr>
          <w:bCs/>
          <w:spacing w:val="-6"/>
          <w:szCs w:val="28"/>
        </w:rPr>
        <w:t>ngườ</w:t>
      </w:r>
      <w:r w:rsidR="0027525A">
        <w:rPr>
          <w:bCs/>
          <w:spacing w:val="-6"/>
          <w:szCs w:val="28"/>
        </w:rPr>
        <w:t xml:space="preserve">i, </w:t>
      </w:r>
      <w:r w:rsidR="0027525A" w:rsidRPr="00585F42">
        <w:rPr>
          <w:bCs/>
          <w:spacing w:val="-6"/>
          <w:szCs w:val="28"/>
        </w:rPr>
        <w:t xml:space="preserve">tổng số người </w:t>
      </w:r>
      <w:r w:rsidR="0027525A" w:rsidRPr="00FD61F9">
        <w:rPr>
          <w:bCs/>
          <w:spacing w:val="-6"/>
          <w:szCs w:val="28"/>
        </w:rPr>
        <w:t>trực tiếp tham gia công tác ở ấp</w:t>
      </w:r>
      <w:r w:rsidRPr="00585F42">
        <w:rPr>
          <w:bCs/>
          <w:spacing w:val="-6"/>
          <w:szCs w:val="28"/>
        </w:rPr>
        <w:t xml:space="preserve"> </w:t>
      </w:r>
      <w:r w:rsidR="0027525A">
        <w:rPr>
          <w:bCs/>
          <w:spacing w:val="-6"/>
          <w:szCs w:val="28"/>
        </w:rPr>
        <w:t xml:space="preserve">là </w:t>
      </w:r>
      <w:r w:rsidR="0027525A" w:rsidRPr="0027525A">
        <w:rPr>
          <w:bCs/>
          <w:color w:val="FF0000"/>
          <w:spacing w:val="-6"/>
          <w:szCs w:val="28"/>
        </w:rPr>
        <w:t>162</w:t>
      </w:r>
      <w:r w:rsidR="0027525A">
        <w:rPr>
          <w:bCs/>
          <w:spacing w:val="-6"/>
          <w:szCs w:val="28"/>
        </w:rPr>
        <w:t xml:space="preserve"> người, </w:t>
      </w:r>
      <w:r w:rsidR="0027525A" w:rsidRPr="00585F42">
        <w:rPr>
          <w:bCs/>
          <w:spacing w:val="-6"/>
          <w:szCs w:val="28"/>
        </w:rPr>
        <w:t xml:space="preserve">tổng số </w:t>
      </w:r>
      <w:r w:rsidR="0027525A">
        <w:rPr>
          <w:bCs/>
          <w:spacing w:val="-6"/>
          <w:szCs w:val="28"/>
        </w:rPr>
        <w:t>lượng</w:t>
      </w:r>
      <w:r w:rsidR="0027525A" w:rsidRPr="0027525A">
        <w:rPr>
          <w:rFonts w:eastAsia="Times New Roman" w:cs="Times New Roman"/>
          <w:color w:val="000000"/>
          <w:szCs w:val="28"/>
        </w:rPr>
        <w:t xml:space="preserve"> tham gia </w:t>
      </w:r>
      <w:r w:rsidR="00FA50FC" w:rsidRPr="009716CB">
        <w:rPr>
          <w:color w:val="FF0000"/>
        </w:rPr>
        <w:t xml:space="preserve">đảm bảo an ninh trật tự </w:t>
      </w:r>
      <w:r w:rsidR="00FA50FC">
        <w:rPr>
          <w:color w:val="FF0000"/>
        </w:rPr>
        <w:t xml:space="preserve">cơ sở </w:t>
      </w:r>
      <w:r w:rsidR="0027525A">
        <w:rPr>
          <w:bCs/>
          <w:spacing w:val="-6"/>
          <w:szCs w:val="28"/>
        </w:rPr>
        <w:t xml:space="preserve">ở ấp là </w:t>
      </w:r>
      <w:r w:rsidR="0027525A" w:rsidRPr="0027525A">
        <w:rPr>
          <w:bCs/>
          <w:color w:val="FF0000"/>
          <w:spacing w:val="-6"/>
          <w:szCs w:val="28"/>
        </w:rPr>
        <w:t>86</w:t>
      </w:r>
      <w:r w:rsidR="0027525A">
        <w:rPr>
          <w:bCs/>
          <w:spacing w:val="-6"/>
          <w:szCs w:val="28"/>
        </w:rPr>
        <w:t xml:space="preserve"> người, tổng số </w:t>
      </w:r>
      <w:r w:rsidR="0027525A" w:rsidRPr="0027525A">
        <w:rPr>
          <w:bCs/>
          <w:spacing w:val="-6"/>
          <w:szCs w:val="28"/>
        </w:rPr>
        <w:t xml:space="preserve">người tham gia Đội dân phòng </w:t>
      </w:r>
      <w:r w:rsidR="0027525A">
        <w:rPr>
          <w:bCs/>
          <w:spacing w:val="-6"/>
          <w:szCs w:val="28"/>
        </w:rPr>
        <w:t xml:space="preserve">là </w:t>
      </w:r>
      <w:r w:rsidR="0046067E">
        <w:rPr>
          <w:bCs/>
          <w:color w:val="FF0000"/>
          <w:spacing w:val="-6"/>
          <w:szCs w:val="28"/>
        </w:rPr>
        <w:t>300</w:t>
      </w:r>
      <w:r w:rsidR="0027525A">
        <w:rPr>
          <w:bCs/>
          <w:spacing w:val="-6"/>
          <w:szCs w:val="28"/>
        </w:rPr>
        <w:t xml:space="preserve"> ngườ</w:t>
      </w:r>
      <w:r w:rsidR="000566A2">
        <w:rPr>
          <w:bCs/>
          <w:spacing w:val="-6"/>
          <w:szCs w:val="28"/>
        </w:rPr>
        <w:t xml:space="preserve">i, tổng số </w:t>
      </w:r>
      <w:r w:rsidR="000566A2" w:rsidRPr="00585F42">
        <w:rPr>
          <w:bCs/>
          <w:spacing w:val="-6"/>
          <w:szCs w:val="28"/>
        </w:rPr>
        <w:t xml:space="preserve">lực lượng </w:t>
      </w:r>
      <w:r w:rsidR="000566A2">
        <w:rPr>
          <w:bCs/>
          <w:spacing w:val="-6"/>
          <w:szCs w:val="28"/>
        </w:rPr>
        <w:t>ấp</w:t>
      </w:r>
      <w:r w:rsidR="000566A2" w:rsidRPr="00585F42">
        <w:rPr>
          <w:bCs/>
          <w:spacing w:val="-6"/>
          <w:szCs w:val="28"/>
        </w:rPr>
        <w:t xml:space="preserve"> đội</w:t>
      </w:r>
      <w:r w:rsidR="000566A2">
        <w:rPr>
          <w:bCs/>
          <w:spacing w:val="-6"/>
          <w:szCs w:val="28"/>
        </w:rPr>
        <w:t xml:space="preserve"> là </w:t>
      </w:r>
      <w:r w:rsidR="000566A2" w:rsidRPr="000566A2">
        <w:rPr>
          <w:bCs/>
          <w:color w:val="FF0000"/>
          <w:spacing w:val="-6"/>
          <w:szCs w:val="28"/>
        </w:rPr>
        <w:t>21</w:t>
      </w:r>
      <w:r w:rsidR="000566A2" w:rsidRPr="000566A2">
        <w:rPr>
          <w:bCs/>
          <w:spacing w:val="-6"/>
          <w:szCs w:val="28"/>
        </w:rPr>
        <w:t xml:space="preserve"> </w:t>
      </w:r>
      <w:r w:rsidR="000566A2">
        <w:rPr>
          <w:bCs/>
          <w:spacing w:val="-6"/>
          <w:szCs w:val="28"/>
        </w:rPr>
        <w:t>người.</w:t>
      </w:r>
    </w:p>
    <w:p w:rsidR="0027525A" w:rsidRPr="00E04C09" w:rsidRDefault="0027525A" w:rsidP="004328E5">
      <w:pPr>
        <w:shd w:val="clear" w:color="auto" w:fill="FFFFFF"/>
        <w:spacing w:after="120" w:line="240" w:lineRule="auto"/>
        <w:jc w:val="both"/>
        <w:rPr>
          <w:rFonts w:eastAsia="Times New Roman" w:cs="Times New Roman"/>
          <w:i/>
          <w:color w:val="000000"/>
          <w:szCs w:val="28"/>
        </w:rPr>
      </w:pPr>
      <w:r>
        <w:rPr>
          <w:i/>
        </w:rPr>
        <w:t xml:space="preserve">                                     </w:t>
      </w:r>
      <w:r w:rsidRPr="00E04C09">
        <w:rPr>
          <w:i/>
        </w:rPr>
        <w:t>(Kèm theo phụ lụ</w:t>
      </w:r>
      <w:r>
        <w:rPr>
          <w:i/>
        </w:rPr>
        <w:t>c 2.2</w:t>
      </w:r>
      <w:r w:rsidRPr="00E04C09">
        <w:rPr>
          <w:i/>
        </w:rPr>
        <w:t>)</w:t>
      </w:r>
    </w:p>
    <w:p w:rsidR="00585F42" w:rsidRPr="00585F42" w:rsidRDefault="0027525A" w:rsidP="004328E5">
      <w:pPr>
        <w:spacing w:after="120" w:line="240" w:lineRule="auto"/>
        <w:ind w:firstLine="567"/>
        <w:jc w:val="both"/>
        <w:rPr>
          <w:bCs/>
          <w:spacing w:val="-6"/>
          <w:szCs w:val="28"/>
        </w:rPr>
      </w:pPr>
      <w:r>
        <w:rPr>
          <w:bCs/>
          <w:spacing w:val="-6"/>
          <w:szCs w:val="28"/>
        </w:rPr>
        <w:t xml:space="preserve">- </w:t>
      </w:r>
      <w:r w:rsidR="00585F42" w:rsidRPr="00585F42">
        <w:rPr>
          <w:bCs/>
          <w:spacing w:val="-6"/>
          <w:szCs w:val="28"/>
        </w:rPr>
        <w:t xml:space="preserve">Sau khi sắp xếp </w:t>
      </w:r>
      <w:r w:rsidR="00585F42">
        <w:rPr>
          <w:bCs/>
          <w:spacing w:val="-6"/>
          <w:szCs w:val="28"/>
        </w:rPr>
        <w:t>xã Trung Thành</w:t>
      </w:r>
      <w:r w:rsidR="00585F42" w:rsidRPr="00585F42">
        <w:rPr>
          <w:bCs/>
          <w:spacing w:val="-6"/>
          <w:szCs w:val="28"/>
        </w:rPr>
        <w:t xml:space="preserve"> có </w:t>
      </w:r>
      <w:r w:rsidR="00585F42" w:rsidRPr="00910FEA">
        <w:rPr>
          <w:bCs/>
          <w:color w:val="FF0000"/>
          <w:spacing w:val="-6"/>
          <w:szCs w:val="28"/>
        </w:rPr>
        <w:t>11</w:t>
      </w:r>
      <w:r w:rsidR="00585F42" w:rsidRPr="00585F42">
        <w:rPr>
          <w:bCs/>
          <w:spacing w:val="-6"/>
          <w:szCs w:val="28"/>
        </w:rPr>
        <w:t xml:space="preserve"> </w:t>
      </w:r>
      <w:r w:rsidR="00585F42">
        <w:rPr>
          <w:bCs/>
          <w:spacing w:val="-6"/>
          <w:szCs w:val="28"/>
        </w:rPr>
        <w:t>ấp</w:t>
      </w:r>
      <w:r w:rsidR="00585F42" w:rsidRPr="00585F42">
        <w:rPr>
          <w:bCs/>
          <w:spacing w:val="-6"/>
          <w:szCs w:val="28"/>
        </w:rPr>
        <w:t xml:space="preserve">. Ủy ban nhân dân </w:t>
      </w:r>
      <w:r w:rsidR="00585F42">
        <w:rPr>
          <w:bCs/>
          <w:spacing w:val="-6"/>
          <w:szCs w:val="28"/>
        </w:rPr>
        <w:t>xã</w:t>
      </w:r>
      <w:r w:rsidR="00585F42" w:rsidRPr="00585F42">
        <w:rPr>
          <w:bCs/>
          <w:spacing w:val="-6"/>
          <w:szCs w:val="28"/>
        </w:rPr>
        <w:t xml:space="preserve"> phối hợp với Ủy ban Mặt trận Tổ quốc Việt Nam, Ban xây dựng Đảng báo cáo Ban Thường vụ Đảng ủy phương án kiện toàn, sắp xếp tổ chức của Chi bộ, Ban nhân dân, Ban Công tác Mặt trận ấp và các Chi hội </w:t>
      </w:r>
      <w:r w:rsidR="00585F42">
        <w:rPr>
          <w:bCs/>
          <w:spacing w:val="-6"/>
          <w:szCs w:val="28"/>
        </w:rPr>
        <w:t>ấp</w:t>
      </w:r>
      <w:r>
        <w:rPr>
          <w:bCs/>
          <w:spacing w:val="-6"/>
          <w:szCs w:val="28"/>
        </w:rPr>
        <w:t>, các lực lượng</w:t>
      </w:r>
      <w:r w:rsidR="00585F42" w:rsidRPr="00585F42">
        <w:rPr>
          <w:bCs/>
          <w:spacing w:val="-6"/>
          <w:szCs w:val="28"/>
        </w:rPr>
        <w:t xml:space="preserve"> </w:t>
      </w:r>
      <w:r w:rsidRPr="0027525A">
        <w:rPr>
          <w:rFonts w:eastAsia="Times New Roman" w:cs="Times New Roman"/>
          <w:bCs/>
          <w:color w:val="000000"/>
          <w:szCs w:val="28"/>
        </w:rPr>
        <w:t>tham gia hoạt động ấp</w:t>
      </w:r>
      <w:r>
        <w:rPr>
          <w:rFonts w:eastAsia="Times New Roman" w:cs="Times New Roman"/>
          <w:b/>
          <w:bCs/>
          <w:color w:val="000000"/>
          <w:szCs w:val="28"/>
        </w:rPr>
        <w:t xml:space="preserve"> </w:t>
      </w:r>
      <w:r w:rsidR="00585F42" w:rsidRPr="00585F42">
        <w:rPr>
          <w:bCs/>
          <w:spacing w:val="-6"/>
          <w:szCs w:val="28"/>
        </w:rPr>
        <w:t xml:space="preserve">trên địa bàn </w:t>
      </w:r>
      <w:r w:rsidR="00585F42">
        <w:rPr>
          <w:bCs/>
          <w:spacing w:val="-6"/>
          <w:szCs w:val="28"/>
        </w:rPr>
        <w:t>xã</w:t>
      </w:r>
      <w:r w:rsidR="00585F42" w:rsidRPr="00585F42">
        <w:rPr>
          <w:bCs/>
          <w:spacing w:val="-6"/>
          <w:szCs w:val="28"/>
        </w:rPr>
        <w:t>. Cụ thể như sau:</w:t>
      </w:r>
    </w:p>
    <w:p w:rsidR="00585F42" w:rsidRPr="00585F42" w:rsidRDefault="00585F42" w:rsidP="004328E5">
      <w:pPr>
        <w:spacing w:after="120" w:line="240" w:lineRule="auto"/>
        <w:ind w:firstLine="567"/>
        <w:jc w:val="both"/>
        <w:rPr>
          <w:bCs/>
          <w:spacing w:val="-6"/>
          <w:szCs w:val="28"/>
        </w:rPr>
      </w:pPr>
      <w:r w:rsidRPr="00585F42">
        <w:rPr>
          <w:bCs/>
          <w:spacing w:val="-6"/>
          <w:szCs w:val="28"/>
        </w:rPr>
        <w:t xml:space="preserve">+ Dự kiến nhân sự người hoạt động không chuyên trách </w:t>
      </w:r>
      <w:r w:rsidR="00910FEA">
        <w:rPr>
          <w:bCs/>
          <w:spacing w:val="-6"/>
          <w:szCs w:val="28"/>
        </w:rPr>
        <w:t xml:space="preserve">ấp </w:t>
      </w:r>
      <w:r w:rsidRPr="00585F42">
        <w:rPr>
          <w:bCs/>
          <w:spacing w:val="-6"/>
          <w:szCs w:val="28"/>
        </w:rPr>
        <w:t xml:space="preserve">(Bí thư Chi bộ, Trưởng </w:t>
      </w:r>
      <w:r>
        <w:rPr>
          <w:bCs/>
          <w:spacing w:val="-6"/>
          <w:szCs w:val="28"/>
        </w:rPr>
        <w:t>ấp</w:t>
      </w:r>
      <w:r w:rsidRPr="00585F42">
        <w:rPr>
          <w:bCs/>
          <w:spacing w:val="-6"/>
          <w:szCs w:val="28"/>
        </w:rPr>
        <w:t xml:space="preserve">, Trưởng Ban công tác Mặt trận) sau sắp xếp ấp cần bố trí tại </w:t>
      </w:r>
      <w:r w:rsidRPr="00910FEA">
        <w:rPr>
          <w:bCs/>
          <w:color w:val="FF0000"/>
          <w:spacing w:val="-6"/>
          <w:szCs w:val="28"/>
        </w:rPr>
        <w:t>11</w:t>
      </w:r>
      <w:r w:rsidRPr="00585F42">
        <w:rPr>
          <w:bCs/>
          <w:spacing w:val="-6"/>
          <w:szCs w:val="28"/>
        </w:rPr>
        <w:t xml:space="preserve"> ấp, tổng số</w:t>
      </w:r>
      <w:r>
        <w:rPr>
          <w:bCs/>
          <w:spacing w:val="-6"/>
          <w:szCs w:val="28"/>
        </w:rPr>
        <w:t xml:space="preserve"> là </w:t>
      </w:r>
      <w:r w:rsidR="001D1ED2" w:rsidRPr="00910FEA">
        <w:rPr>
          <w:bCs/>
          <w:color w:val="FF0000"/>
          <w:spacing w:val="-6"/>
          <w:szCs w:val="28"/>
        </w:rPr>
        <w:t>33</w:t>
      </w:r>
      <w:r w:rsidRPr="00585F42">
        <w:rPr>
          <w:bCs/>
          <w:spacing w:val="-6"/>
          <w:szCs w:val="28"/>
        </w:rPr>
        <w:t xml:space="preserve"> người (mỗi </w:t>
      </w:r>
      <w:r>
        <w:rPr>
          <w:bCs/>
          <w:spacing w:val="-6"/>
          <w:szCs w:val="28"/>
        </w:rPr>
        <w:t>ấp</w:t>
      </w:r>
      <w:r w:rsidRPr="00585F42">
        <w:rPr>
          <w:bCs/>
          <w:spacing w:val="-6"/>
          <w:szCs w:val="28"/>
        </w:rPr>
        <w:t xml:space="preserve"> </w:t>
      </w:r>
      <w:r w:rsidRPr="00910FEA">
        <w:rPr>
          <w:bCs/>
          <w:color w:val="FF0000"/>
          <w:spacing w:val="-6"/>
          <w:szCs w:val="28"/>
        </w:rPr>
        <w:t>03</w:t>
      </w:r>
      <w:r w:rsidRPr="00585F42">
        <w:rPr>
          <w:bCs/>
          <w:spacing w:val="-6"/>
          <w:szCs w:val="28"/>
        </w:rPr>
        <w:t xml:space="preserve"> người).</w:t>
      </w:r>
    </w:p>
    <w:p w:rsidR="00585F42" w:rsidRPr="00585F42" w:rsidRDefault="00585F42" w:rsidP="004328E5">
      <w:pPr>
        <w:spacing w:after="120" w:line="240" w:lineRule="auto"/>
        <w:ind w:firstLine="567"/>
        <w:jc w:val="both"/>
        <w:rPr>
          <w:bCs/>
          <w:spacing w:val="-6"/>
          <w:szCs w:val="28"/>
        </w:rPr>
      </w:pPr>
      <w:r w:rsidRPr="00585F42">
        <w:rPr>
          <w:bCs/>
          <w:spacing w:val="-6"/>
          <w:szCs w:val="28"/>
        </w:rPr>
        <w:t xml:space="preserve">+ Số người hoạt động không chuyên trách </w:t>
      </w:r>
      <w:r w:rsidR="00910FEA">
        <w:rPr>
          <w:bCs/>
          <w:spacing w:val="-6"/>
          <w:szCs w:val="28"/>
        </w:rPr>
        <w:t>ấp</w:t>
      </w:r>
      <w:r w:rsidRPr="00585F42">
        <w:rPr>
          <w:bCs/>
          <w:spacing w:val="-6"/>
          <w:szCs w:val="28"/>
        </w:rPr>
        <w:t xml:space="preserve"> đủ điều kiện bố trí lại: </w:t>
      </w:r>
      <w:r w:rsidRPr="005456FA">
        <w:rPr>
          <w:bCs/>
          <w:color w:val="FF0000"/>
          <w:spacing w:val="-6"/>
          <w:szCs w:val="28"/>
        </w:rPr>
        <w:t>2</w:t>
      </w:r>
      <w:r w:rsidR="00FA50FC">
        <w:rPr>
          <w:bCs/>
          <w:color w:val="FF0000"/>
          <w:spacing w:val="-6"/>
          <w:szCs w:val="28"/>
        </w:rPr>
        <w:t>3</w:t>
      </w:r>
      <w:r w:rsidRPr="00585F42">
        <w:rPr>
          <w:bCs/>
          <w:spacing w:val="-6"/>
          <w:szCs w:val="28"/>
        </w:rPr>
        <w:t xml:space="preserve"> người, còn lại </w:t>
      </w:r>
      <w:r w:rsidRPr="005456FA">
        <w:rPr>
          <w:bCs/>
          <w:color w:val="FF0000"/>
          <w:spacing w:val="-6"/>
          <w:szCs w:val="28"/>
        </w:rPr>
        <w:t>2</w:t>
      </w:r>
      <w:r w:rsidR="00FA50FC">
        <w:rPr>
          <w:bCs/>
          <w:color w:val="FF0000"/>
          <w:spacing w:val="-6"/>
          <w:szCs w:val="28"/>
        </w:rPr>
        <w:t>5</w:t>
      </w:r>
      <w:r w:rsidRPr="00585F42">
        <w:rPr>
          <w:bCs/>
          <w:spacing w:val="-6"/>
          <w:szCs w:val="28"/>
        </w:rPr>
        <w:t xml:space="preserve"> người không đủ điều kiện.</w:t>
      </w:r>
    </w:p>
    <w:p w:rsidR="00585F42" w:rsidRPr="00585F42" w:rsidRDefault="00585F42" w:rsidP="004328E5">
      <w:pPr>
        <w:spacing w:after="120" w:line="240" w:lineRule="auto"/>
        <w:ind w:firstLine="567"/>
        <w:jc w:val="both"/>
        <w:rPr>
          <w:bCs/>
          <w:spacing w:val="-6"/>
          <w:szCs w:val="28"/>
        </w:rPr>
      </w:pPr>
      <w:r w:rsidRPr="00585F42">
        <w:rPr>
          <w:bCs/>
          <w:spacing w:val="-6"/>
          <w:szCs w:val="28"/>
        </w:rPr>
        <w:t xml:space="preserve">+ Như vậy, cần bổ sung thêm </w:t>
      </w:r>
      <w:r w:rsidR="00FA50FC">
        <w:rPr>
          <w:bCs/>
          <w:spacing w:val="-6"/>
          <w:szCs w:val="28"/>
        </w:rPr>
        <w:t>0</w:t>
      </w:r>
      <w:r w:rsidR="00FA50FC">
        <w:rPr>
          <w:bCs/>
          <w:color w:val="FF0000"/>
          <w:spacing w:val="-6"/>
          <w:szCs w:val="28"/>
        </w:rPr>
        <w:t>8</w:t>
      </w:r>
      <w:r>
        <w:rPr>
          <w:bCs/>
          <w:spacing w:val="-6"/>
          <w:szCs w:val="28"/>
        </w:rPr>
        <w:t xml:space="preserve"> </w:t>
      </w:r>
      <w:r w:rsidRPr="00585F42">
        <w:rPr>
          <w:bCs/>
          <w:spacing w:val="-6"/>
          <w:szCs w:val="28"/>
        </w:rPr>
        <w:t>người.</w:t>
      </w:r>
    </w:p>
    <w:p w:rsidR="00585F42" w:rsidRPr="00585F42" w:rsidRDefault="00585F42" w:rsidP="004328E5">
      <w:pPr>
        <w:spacing w:after="120" w:line="240" w:lineRule="auto"/>
        <w:ind w:firstLine="567"/>
        <w:jc w:val="both"/>
        <w:rPr>
          <w:bCs/>
          <w:spacing w:val="-6"/>
          <w:szCs w:val="28"/>
        </w:rPr>
      </w:pPr>
      <w:r w:rsidRPr="00585F42">
        <w:rPr>
          <w:bCs/>
          <w:spacing w:val="-6"/>
          <w:szCs w:val="28"/>
        </w:rPr>
        <w:t xml:space="preserve">+ Dự kiến bố trí người hoạt động không chuyên trách </w:t>
      </w:r>
      <w:r>
        <w:rPr>
          <w:bCs/>
          <w:spacing w:val="-6"/>
          <w:szCs w:val="28"/>
        </w:rPr>
        <w:t>xã</w:t>
      </w:r>
      <w:r w:rsidRPr="00585F42">
        <w:rPr>
          <w:bCs/>
          <w:spacing w:val="-6"/>
          <w:szCs w:val="28"/>
        </w:rPr>
        <w:t xml:space="preserve"> hỗ trợ công việc cho hoạt động của hệ thống chính trị đáp ứng đủ điều kiện và tiêu chuẩn về</w:t>
      </w:r>
      <w:r>
        <w:rPr>
          <w:bCs/>
          <w:spacing w:val="-6"/>
          <w:szCs w:val="28"/>
        </w:rPr>
        <w:t xml:space="preserve"> ấp</w:t>
      </w:r>
      <w:r w:rsidRPr="00585F42">
        <w:rPr>
          <w:bCs/>
          <w:spacing w:val="-6"/>
          <w:szCs w:val="28"/>
        </w:rPr>
        <w:t xml:space="preserve"> là </w:t>
      </w:r>
      <w:r w:rsidR="00FD61F9">
        <w:rPr>
          <w:bCs/>
          <w:color w:val="FF0000"/>
          <w:spacing w:val="-6"/>
          <w:szCs w:val="28"/>
        </w:rPr>
        <w:t>0</w:t>
      </w:r>
      <w:r w:rsidRPr="005456FA">
        <w:rPr>
          <w:bCs/>
          <w:color w:val="FF0000"/>
          <w:spacing w:val="-6"/>
          <w:szCs w:val="28"/>
        </w:rPr>
        <w:t>7</w:t>
      </w:r>
      <w:r w:rsidRPr="00585F42">
        <w:rPr>
          <w:bCs/>
          <w:spacing w:val="-6"/>
          <w:szCs w:val="28"/>
        </w:rPr>
        <w:t xml:space="preserve"> người.</w:t>
      </w:r>
    </w:p>
    <w:p w:rsidR="00585F42" w:rsidRPr="00585F42" w:rsidRDefault="00585F42" w:rsidP="004328E5">
      <w:pPr>
        <w:spacing w:after="120" w:line="240" w:lineRule="auto"/>
        <w:ind w:firstLine="567"/>
        <w:jc w:val="both"/>
        <w:rPr>
          <w:bCs/>
          <w:spacing w:val="-6"/>
          <w:szCs w:val="28"/>
        </w:rPr>
      </w:pPr>
      <w:r w:rsidRPr="00585F42">
        <w:rPr>
          <w:bCs/>
          <w:spacing w:val="-6"/>
          <w:szCs w:val="28"/>
        </w:rPr>
        <w:t>+ Nhân sự dôi dư sau khi sắp xếp ấ</w:t>
      </w:r>
      <w:r w:rsidR="00C41C19">
        <w:rPr>
          <w:bCs/>
          <w:spacing w:val="-6"/>
          <w:szCs w:val="28"/>
        </w:rPr>
        <w:t xml:space="preserve">p là: </w:t>
      </w:r>
      <w:r w:rsidR="00C41C19" w:rsidRPr="00181135">
        <w:rPr>
          <w:bCs/>
          <w:color w:val="FF0000"/>
          <w:spacing w:val="-6"/>
          <w:szCs w:val="28"/>
        </w:rPr>
        <w:t>2</w:t>
      </w:r>
      <w:r w:rsidR="00FA50FC">
        <w:rPr>
          <w:bCs/>
          <w:color w:val="FF0000"/>
          <w:spacing w:val="-6"/>
          <w:szCs w:val="28"/>
        </w:rPr>
        <w:t>5</w:t>
      </w:r>
      <w:r w:rsidRPr="00585F42">
        <w:rPr>
          <w:bCs/>
          <w:spacing w:val="-6"/>
          <w:szCs w:val="28"/>
        </w:rPr>
        <w:t xml:space="preserve"> người.</w:t>
      </w:r>
    </w:p>
    <w:p w:rsidR="00B23D11" w:rsidRDefault="00585F42" w:rsidP="00B23D11">
      <w:pPr>
        <w:spacing w:after="120" w:line="240" w:lineRule="auto"/>
        <w:ind w:firstLine="567"/>
        <w:jc w:val="both"/>
        <w:rPr>
          <w:bCs/>
          <w:spacing w:val="-6"/>
          <w:szCs w:val="28"/>
        </w:rPr>
      </w:pPr>
      <w:r w:rsidRPr="00585F42">
        <w:rPr>
          <w:bCs/>
          <w:spacing w:val="-6"/>
          <w:szCs w:val="28"/>
        </w:rPr>
        <w:t xml:space="preserve">- Đối với người </w:t>
      </w:r>
      <w:r w:rsidR="00FD61F9" w:rsidRPr="00FD61F9">
        <w:rPr>
          <w:bCs/>
          <w:spacing w:val="-6"/>
          <w:szCs w:val="28"/>
        </w:rPr>
        <w:t xml:space="preserve">trực tiếp tham gia công tác ở ấp </w:t>
      </w:r>
      <w:r w:rsidRPr="00585F42">
        <w:rPr>
          <w:bCs/>
          <w:spacing w:val="-6"/>
          <w:szCs w:val="28"/>
        </w:rPr>
        <w:t>(công tác Chi, Tổ hội</w:t>
      </w:r>
      <w:r w:rsidR="00FD61F9">
        <w:rPr>
          <w:bCs/>
          <w:spacing w:val="-6"/>
          <w:szCs w:val="28"/>
        </w:rPr>
        <w:t>, chức danh Phó trưởng ấp</w:t>
      </w:r>
      <w:r w:rsidRPr="00585F42">
        <w:rPr>
          <w:bCs/>
          <w:spacing w:val="-6"/>
          <w:szCs w:val="28"/>
        </w:rPr>
        <w:t xml:space="preserve">): </w:t>
      </w:r>
    </w:p>
    <w:p w:rsidR="00585F42" w:rsidRDefault="00FD61F9" w:rsidP="00B23D11">
      <w:pPr>
        <w:spacing w:after="120" w:line="240" w:lineRule="auto"/>
        <w:ind w:firstLine="567"/>
        <w:jc w:val="both"/>
        <w:rPr>
          <w:bCs/>
          <w:spacing w:val="-6"/>
          <w:szCs w:val="28"/>
        </w:rPr>
      </w:pPr>
      <w:r>
        <w:rPr>
          <w:bCs/>
          <w:spacing w:val="-6"/>
          <w:szCs w:val="28"/>
        </w:rPr>
        <w:t xml:space="preserve">+ </w:t>
      </w:r>
      <w:r w:rsidR="00585F42" w:rsidRPr="00585F42">
        <w:rPr>
          <w:bCs/>
          <w:spacing w:val="-6"/>
          <w:szCs w:val="28"/>
        </w:rPr>
        <w:t xml:space="preserve">Số lượng cần tiếp tục bố trí </w:t>
      </w:r>
      <w:r w:rsidR="0027525A" w:rsidRPr="00585F42">
        <w:rPr>
          <w:bCs/>
          <w:spacing w:val="-6"/>
          <w:szCs w:val="28"/>
        </w:rPr>
        <w:t xml:space="preserve">công tác Chi, Tổ hội </w:t>
      </w:r>
      <w:r w:rsidR="00585F42" w:rsidRPr="00585F42">
        <w:rPr>
          <w:bCs/>
          <w:spacing w:val="-6"/>
          <w:szCs w:val="28"/>
        </w:rPr>
        <w:t xml:space="preserve">là </w:t>
      </w:r>
      <w:r w:rsidR="00021CEA" w:rsidRPr="00021CEA">
        <w:rPr>
          <w:bCs/>
          <w:color w:val="FF0000"/>
          <w:spacing w:val="-6"/>
          <w:szCs w:val="28"/>
        </w:rPr>
        <w:t>77</w:t>
      </w:r>
      <w:r w:rsidR="00585F42" w:rsidRPr="00585F42">
        <w:rPr>
          <w:bCs/>
          <w:spacing w:val="-6"/>
          <w:szCs w:val="28"/>
        </w:rPr>
        <w:t xml:space="preserve"> người (mỗi ấp </w:t>
      </w:r>
      <w:r w:rsidRPr="00FD61F9">
        <w:rPr>
          <w:bCs/>
          <w:color w:val="FF0000"/>
          <w:spacing w:val="-6"/>
          <w:szCs w:val="28"/>
        </w:rPr>
        <w:t>0</w:t>
      </w:r>
      <w:r w:rsidR="00021CEA" w:rsidRPr="00FD61F9">
        <w:rPr>
          <w:bCs/>
          <w:color w:val="FF0000"/>
          <w:spacing w:val="-6"/>
          <w:szCs w:val="28"/>
        </w:rPr>
        <w:t>7</w:t>
      </w:r>
      <w:r w:rsidR="00585F42" w:rsidRPr="00585F42">
        <w:rPr>
          <w:bCs/>
          <w:spacing w:val="-6"/>
          <w:szCs w:val="28"/>
        </w:rPr>
        <w:t xml:space="preserve"> người), số lượng dôi dư là </w:t>
      </w:r>
      <w:r w:rsidR="00175483" w:rsidRPr="00175483">
        <w:rPr>
          <w:bCs/>
          <w:color w:val="FF0000"/>
          <w:spacing w:val="-6"/>
          <w:szCs w:val="28"/>
        </w:rPr>
        <w:t>70</w:t>
      </w:r>
      <w:r w:rsidR="00585F42" w:rsidRPr="00175483">
        <w:rPr>
          <w:bCs/>
          <w:color w:val="FF0000"/>
          <w:spacing w:val="-6"/>
          <w:szCs w:val="28"/>
        </w:rPr>
        <w:t xml:space="preserve"> </w:t>
      </w:r>
      <w:r w:rsidR="00585F42" w:rsidRPr="00585F42">
        <w:rPr>
          <w:bCs/>
          <w:spacing w:val="-6"/>
          <w:szCs w:val="28"/>
        </w:rPr>
        <w:t>người. Đề nghị Ủy ban Mặt trận Tổ quốc Việt Nam xã thực hiện việc sắp xếp theo thẩm quyền.</w:t>
      </w:r>
    </w:p>
    <w:p w:rsidR="00FA50FC" w:rsidRDefault="0027525A" w:rsidP="004328E5">
      <w:pPr>
        <w:spacing w:after="120" w:line="240" w:lineRule="auto"/>
        <w:ind w:firstLine="567"/>
        <w:jc w:val="both"/>
        <w:rPr>
          <w:bCs/>
          <w:spacing w:val="-6"/>
          <w:szCs w:val="28"/>
        </w:rPr>
      </w:pPr>
      <w:r>
        <w:rPr>
          <w:bCs/>
          <w:spacing w:val="-6"/>
          <w:szCs w:val="28"/>
        </w:rPr>
        <w:t>+</w:t>
      </w:r>
      <w:r w:rsidR="00FD61F9" w:rsidRPr="00585F42">
        <w:rPr>
          <w:bCs/>
          <w:spacing w:val="-6"/>
          <w:szCs w:val="28"/>
        </w:rPr>
        <w:t xml:space="preserve"> Đối với </w:t>
      </w:r>
      <w:r w:rsidR="00FD61F9">
        <w:rPr>
          <w:bCs/>
          <w:spacing w:val="-6"/>
          <w:szCs w:val="28"/>
        </w:rPr>
        <w:t>chức danh Phó trưởng ấp</w:t>
      </w:r>
      <w:r w:rsidR="00FD61F9" w:rsidRPr="00585F42">
        <w:rPr>
          <w:bCs/>
          <w:spacing w:val="-6"/>
          <w:szCs w:val="28"/>
        </w:rPr>
        <w:t xml:space="preserve">: Số lượng </w:t>
      </w:r>
      <w:r w:rsidR="001708C5">
        <w:rPr>
          <w:bCs/>
          <w:spacing w:val="-6"/>
          <w:szCs w:val="28"/>
        </w:rPr>
        <w:t xml:space="preserve">hiện có là </w:t>
      </w:r>
      <w:r w:rsidR="001708C5" w:rsidRPr="001708C5">
        <w:rPr>
          <w:bCs/>
          <w:color w:val="FF0000"/>
          <w:spacing w:val="-6"/>
          <w:szCs w:val="28"/>
        </w:rPr>
        <w:t>15</w:t>
      </w:r>
      <w:r w:rsidR="001708C5">
        <w:rPr>
          <w:bCs/>
          <w:spacing w:val="-6"/>
          <w:szCs w:val="28"/>
        </w:rPr>
        <w:t xml:space="preserve"> người, số lượng </w:t>
      </w:r>
      <w:r w:rsidR="00FD61F9" w:rsidRPr="00585F42">
        <w:rPr>
          <w:bCs/>
          <w:spacing w:val="-6"/>
          <w:szCs w:val="28"/>
        </w:rPr>
        <w:t xml:space="preserve">cần tiếp tục bố trí là </w:t>
      </w:r>
      <w:r w:rsidR="00B92C07">
        <w:rPr>
          <w:bCs/>
          <w:color w:val="FF0000"/>
          <w:spacing w:val="-6"/>
          <w:szCs w:val="28"/>
        </w:rPr>
        <w:t>11</w:t>
      </w:r>
      <w:r w:rsidR="00FD61F9" w:rsidRPr="00585F42">
        <w:rPr>
          <w:bCs/>
          <w:spacing w:val="-6"/>
          <w:szCs w:val="28"/>
        </w:rPr>
        <w:t xml:space="preserve"> ngườ</w:t>
      </w:r>
      <w:r w:rsidR="00FD61F9">
        <w:rPr>
          <w:bCs/>
          <w:spacing w:val="-6"/>
          <w:szCs w:val="28"/>
        </w:rPr>
        <w:t xml:space="preserve">i, </w:t>
      </w:r>
      <w:r w:rsidR="00FD61F9" w:rsidRPr="00585F42">
        <w:rPr>
          <w:bCs/>
          <w:spacing w:val="-6"/>
          <w:szCs w:val="28"/>
        </w:rPr>
        <w:t xml:space="preserve">số lượng dôi dư là </w:t>
      </w:r>
      <w:r w:rsidR="00B92C07">
        <w:rPr>
          <w:bCs/>
          <w:color w:val="FF0000"/>
          <w:spacing w:val="-6"/>
          <w:szCs w:val="28"/>
        </w:rPr>
        <w:t>4</w:t>
      </w:r>
      <w:r w:rsidR="00FD61F9" w:rsidRPr="00175483">
        <w:rPr>
          <w:bCs/>
          <w:color w:val="FF0000"/>
          <w:spacing w:val="-6"/>
          <w:szCs w:val="28"/>
        </w:rPr>
        <w:t xml:space="preserve"> </w:t>
      </w:r>
      <w:r w:rsidR="00FD61F9" w:rsidRPr="00585F42">
        <w:rPr>
          <w:bCs/>
          <w:spacing w:val="-6"/>
          <w:szCs w:val="28"/>
        </w:rPr>
        <w:t>ngườ</w:t>
      </w:r>
      <w:r w:rsidR="00FA50FC">
        <w:rPr>
          <w:bCs/>
          <w:spacing w:val="-6"/>
          <w:szCs w:val="28"/>
        </w:rPr>
        <w:t>i.</w:t>
      </w:r>
    </w:p>
    <w:p w:rsidR="00585F42" w:rsidRPr="00585F42" w:rsidRDefault="00585F42" w:rsidP="004328E5">
      <w:pPr>
        <w:spacing w:after="120" w:line="240" w:lineRule="auto"/>
        <w:ind w:firstLine="567"/>
        <w:jc w:val="both"/>
        <w:rPr>
          <w:bCs/>
          <w:spacing w:val="-6"/>
          <w:szCs w:val="28"/>
        </w:rPr>
      </w:pPr>
      <w:r w:rsidRPr="00585F42">
        <w:rPr>
          <w:bCs/>
          <w:spacing w:val="-6"/>
          <w:szCs w:val="28"/>
        </w:rPr>
        <w:t xml:space="preserve">- Đối với lực lượng </w:t>
      </w:r>
      <w:r w:rsidR="0027525A" w:rsidRPr="0027525A">
        <w:rPr>
          <w:rFonts w:eastAsia="Times New Roman" w:cs="Times New Roman"/>
          <w:color w:val="000000"/>
          <w:szCs w:val="28"/>
        </w:rPr>
        <w:t xml:space="preserve">tham gia </w:t>
      </w:r>
      <w:r w:rsidR="00FA50FC" w:rsidRPr="009716CB">
        <w:rPr>
          <w:color w:val="FF0000"/>
        </w:rPr>
        <w:t xml:space="preserve">đảm bảo an ninh trật tự </w:t>
      </w:r>
      <w:r w:rsidR="00FA50FC">
        <w:rPr>
          <w:color w:val="FF0000"/>
        </w:rPr>
        <w:t xml:space="preserve">cơ sở </w:t>
      </w:r>
      <w:r w:rsidRPr="00585F42">
        <w:rPr>
          <w:bCs/>
          <w:spacing w:val="-6"/>
          <w:szCs w:val="28"/>
        </w:rPr>
        <w:t xml:space="preserve">ở ấp: Số lượng cần tiếp tục bố trí là </w:t>
      </w:r>
      <w:r w:rsidR="00FD61F9" w:rsidRPr="00FD61F9">
        <w:rPr>
          <w:bCs/>
          <w:color w:val="FF0000"/>
          <w:spacing w:val="-6"/>
          <w:szCs w:val="28"/>
        </w:rPr>
        <w:t>55</w:t>
      </w:r>
      <w:r w:rsidRPr="00585F42">
        <w:rPr>
          <w:bCs/>
          <w:spacing w:val="-6"/>
          <w:szCs w:val="28"/>
        </w:rPr>
        <w:t xml:space="preserve"> người (mỗi </w:t>
      </w:r>
      <w:r>
        <w:rPr>
          <w:bCs/>
          <w:spacing w:val="-6"/>
          <w:szCs w:val="28"/>
        </w:rPr>
        <w:t>ấp</w:t>
      </w:r>
      <w:r w:rsidRPr="00585F42">
        <w:rPr>
          <w:bCs/>
          <w:spacing w:val="-6"/>
          <w:szCs w:val="28"/>
        </w:rPr>
        <w:t xml:space="preserve"> </w:t>
      </w:r>
      <w:r w:rsidR="00FD61F9" w:rsidRPr="00FD61F9">
        <w:rPr>
          <w:bCs/>
          <w:color w:val="FF0000"/>
          <w:spacing w:val="-6"/>
          <w:szCs w:val="28"/>
        </w:rPr>
        <w:t>05</w:t>
      </w:r>
      <w:r w:rsidRPr="00585F42">
        <w:rPr>
          <w:bCs/>
          <w:spacing w:val="-6"/>
          <w:szCs w:val="28"/>
        </w:rPr>
        <w:t xml:space="preserve"> người), số lượng dôi dư là </w:t>
      </w:r>
      <w:r w:rsidR="00FD61F9" w:rsidRPr="00FD61F9">
        <w:rPr>
          <w:bCs/>
          <w:color w:val="FF0000"/>
          <w:spacing w:val="-6"/>
          <w:szCs w:val="28"/>
        </w:rPr>
        <w:t>31</w:t>
      </w:r>
      <w:r w:rsidRPr="00FD61F9">
        <w:rPr>
          <w:bCs/>
          <w:color w:val="FF0000"/>
          <w:spacing w:val="-6"/>
          <w:szCs w:val="28"/>
        </w:rPr>
        <w:t xml:space="preserve"> </w:t>
      </w:r>
      <w:r w:rsidRPr="00585F42">
        <w:rPr>
          <w:bCs/>
          <w:spacing w:val="-6"/>
          <w:szCs w:val="28"/>
        </w:rPr>
        <w:t>ngườ</w:t>
      </w:r>
      <w:r w:rsidR="0027525A">
        <w:rPr>
          <w:bCs/>
          <w:spacing w:val="-6"/>
          <w:szCs w:val="28"/>
        </w:rPr>
        <w:t xml:space="preserve">i; </w:t>
      </w:r>
      <w:r w:rsidR="0027525A" w:rsidRPr="00585F42">
        <w:rPr>
          <w:bCs/>
          <w:spacing w:val="-6"/>
          <w:szCs w:val="28"/>
        </w:rPr>
        <w:t xml:space="preserve">lực lượng </w:t>
      </w:r>
      <w:r w:rsidR="0027525A">
        <w:rPr>
          <w:bCs/>
          <w:spacing w:val="-6"/>
          <w:szCs w:val="28"/>
        </w:rPr>
        <w:t xml:space="preserve"> </w:t>
      </w:r>
      <w:r w:rsidR="007F34DD">
        <w:rPr>
          <w:bCs/>
          <w:spacing w:val="-6"/>
          <w:szCs w:val="28"/>
        </w:rPr>
        <w:t xml:space="preserve">Đội </w:t>
      </w:r>
      <w:r w:rsidR="0027525A">
        <w:rPr>
          <w:bCs/>
          <w:spacing w:val="-6"/>
          <w:szCs w:val="28"/>
        </w:rPr>
        <w:t xml:space="preserve">dân phòng </w:t>
      </w:r>
      <w:r w:rsidR="0027525A" w:rsidRPr="00585F42">
        <w:rPr>
          <w:bCs/>
          <w:spacing w:val="-6"/>
          <w:szCs w:val="28"/>
        </w:rPr>
        <w:t>ở ấp</w:t>
      </w:r>
      <w:r w:rsidR="007F34DD">
        <w:rPr>
          <w:bCs/>
          <w:spacing w:val="-6"/>
          <w:szCs w:val="28"/>
        </w:rPr>
        <w:t xml:space="preserve">: </w:t>
      </w:r>
      <w:r w:rsidR="007F34DD" w:rsidRPr="00585F42">
        <w:rPr>
          <w:bCs/>
          <w:spacing w:val="-6"/>
          <w:szCs w:val="28"/>
        </w:rPr>
        <w:t xml:space="preserve">Số lượng cần tiếp tục bố trí là </w:t>
      </w:r>
      <w:r w:rsidR="0046067E">
        <w:rPr>
          <w:bCs/>
          <w:color w:val="FF0000"/>
          <w:spacing w:val="-6"/>
          <w:szCs w:val="28"/>
        </w:rPr>
        <w:t>220</w:t>
      </w:r>
      <w:r w:rsidR="007F34DD" w:rsidRPr="00585F42">
        <w:rPr>
          <w:bCs/>
          <w:spacing w:val="-6"/>
          <w:szCs w:val="28"/>
        </w:rPr>
        <w:t xml:space="preserve"> người (mỗi </w:t>
      </w:r>
      <w:r w:rsidR="007F34DD">
        <w:rPr>
          <w:bCs/>
          <w:spacing w:val="-6"/>
          <w:szCs w:val="28"/>
        </w:rPr>
        <w:t>ấp</w:t>
      </w:r>
      <w:r w:rsidR="007F34DD" w:rsidRPr="00585F42">
        <w:rPr>
          <w:bCs/>
          <w:spacing w:val="-6"/>
          <w:szCs w:val="28"/>
        </w:rPr>
        <w:t xml:space="preserve"> </w:t>
      </w:r>
      <w:r w:rsidR="0046067E">
        <w:rPr>
          <w:bCs/>
          <w:color w:val="FF0000"/>
          <w:spacing w:val="-6"/>
          <w:szCs w:val="28"/>
        </w:rPr>
        <w:t>20</w:t>
      </w:r>
      <w:r w:rsidR="007F34DD" w:rsidRPr="00585F42">
        <w:rPr>
          <w:bCs/>
          <w:spacing w:val="-6"/>
          <w:szCs w:val="28"/>
        </w:rPr>
        <w:t xml:space="preserve"> người), số lượng dôi dư là </w:t>
      </w:r>
      <w:r w:rsidR="0046067E">
        <w:rPr>
          <w:bCs/>
          <w:color w:val="FF0000"/>
          <w:spacing w:val="-6"/>
          <w:szCs w:val="28"/>
        </w:rPr>
        <w:t>80</w:t>
      </w:r>
      <w:r w:rsidR="007F34DD" w:rsidRPr="00FD61F9">
        <w:rPr>
          <w:bCs/>
          <w:color w:val="FF0000"/>
          <w:spacing w:val="-6"/>
          <w:szCs w:val="28"/>
        </w:rPr>
        <w:t xml:space="preserve"> </w:t>
      </w:r>
      <w:r w:rsidR="007F34DD" w:rsidRPr="00585F42">
        <w:rPr>
          <w:bCs/>
          <w:spacing w:val="-6"/>
          <w:szCs w:val="28"/>
        </w:rPr>
        <w:t>ngườ</w:t>
      </w:r>
      <w:r w:rsidR="007F34DD">
        <w:rPr>
          <w:bCs/>
          <w:spacing w:val="-6"/>
          <w:szCs w:val="28"/>
        </w:rPr>
        <w:t xml:space="preserve">i, </w:t>
      </w:r>
      <w:r w:rsidRPr="00585F42">
        <w:rPr>
          <w:bCs/>
          <w:spacing w:val="-6"/>
          <w:szCs w:val="28"/>
        </w:rPr>
        <w:t xml:space="preserve">giao Công an </w:t>
      </w:r>
      <w:r>
        <w:rPr>
          <w:bCs/>
          <w:spacing w:val="-6"/>
          <w:szCs w:val="28"/>
        </w:rPr>
        <w:t>xã</w:t>
      </w:r>
      <w:r w:rsidRPr="00585F42">
        <w:rPr>
          <w:bCs/>
          <w:spacing w:val="-6"/>
          <w:szCs w:val="28"/>
        </w:rPr>
        <w:t xml:space="preserve"> phối hợp Phòng Văn hóa – Xã hội rà soát sắp xếp, bố trí.</w:t>
      </w:r>
    </w:p>
    <w:p w:rsidR="00A35076" w:rsidRDefault="00585F42" w:rsidP="004328E5">
      <w:pPr>
        <w:spacing w:after="120" w:line="240" w:lineRule="auto"/>
        <w:ind w:firstLine="567"/>
        <w:jc w:val="both"/>
        <w:rPr>
          <w:bCs/>
          <w:spacing w:val="-6"/>
          <w:szCs w:val="28"/>
        </w:rPr>
      </w:pPr>
      <w:r w:rsidRPr="00585F42">
        <w:rPr>
          <w:bCs/>
          <w:spacing w:val="-6"/>
          <w:szCs w:val="28"/>
        </w:rPr>
        <w:t xml:space="preserve">- Đối với lực lượng </w:t>
      </w:r>
      <w:r>
        <w:rPr>
          <w:bCs/>
          <w:spacing w:val="-6"/>
          <w:szCs w:val="28"/>
        </w:rPr>
        <w:t>ấp</w:t>
      </w:r>
      <w:r w:rsidRPr="00585F42">
        <w:rPr>
          <w:bCs/>
          <w:spacing w:val="-6"/>
          <w:szCs w:val="28"/>
        </w:rPr>
        <w:t xml:space="preserve"> đội: Số lượng cần tiếp tục bố</w:t>
      </w:r>
      <w:r w:rsidR="00C41C19">
        <w:rPr>
          <w:bCs/>
          <w:spacing w:val="-6"/>
          <w:szCs w:val="28"/>
        </w:rPr>
        <w:t xml:space="preserve"> trí là </w:t>
      </w:r>
      <w:r w:rsidR="00C41C19" w:rsidRPr="00FD61F9">
        <w:rPr>
          <w:bCs/>
          <w:color w:val="FF0000"/>
          <w:spacing w:val="-6"/>
          <w:szCs w:val="28"/>
        </w:rPr>
        <w:t>11</w:t>
      </w:r>
      <w:r w:rsidRPr="00585F42">
        <w:rPr>
          <w:bCs/>
          <w:spacing w:val="-6"/>
          <w:szCs w:val="28"/>
        </w:rPr>
        <w:t xml:space="preserve"> người (mỗi </w:t>
      </w:r>
      <w:r>
        <w:rPr>
          <w:bCs/>
          <w:spacing w:val="-6"/>
          <w:szCs w:val="28"/>
        </w:rPr>
        <w:t xml:space="preserve">ấp </w:t>
      </w:r>
      <w:r w:rsidR="00C41C19" w:rsidRPr="00FD61F9">
        <w:rPr>
          <w:bCs/>
          <w:color w:val="FF0000"/>
          <w:spacing w:val="-6"/>
          <w:szCs w:val="28"/>
        </w:rPr>
        <w:t>01</w:t>
      </w:r>
      <w:r w:rsidRPr="00585F42">
        <w:rPr>
          <w:bCs/>
          <w:spacing w:val="-6"/>
          <w:szCs w:val="28"/>
        </w:rPr>
        <w:t xml:space="preserve"> người), số lượ</w:t>
      </w:r>
      <w:r w:rsidR="0004151F">
        <w:rPr>
          <w:bCs/>
          <w:spacing w:val="-6"/>
          <w:szCs w:val="28"/>
        </w:rPr>
        <w:t xml:space="preserve">ng dôi dư là </w:t>
      </w:r>
      <w:r w:rsidR="0004151F" w:rsidRPr="00FD61F9">
        <w:rPr>
          <w:bCs/>
          <w:color w:val="FF0000"/>
          <w:spacing w:val="-6"/>
          <w:szCs w:val="28"/>
        </w:rPr>
        <w:t>10</w:t>
      </w:r>
      <w:r w:rsidRPr="00585F42">
        <w:rPr>
          <w:bCs/>
          <w:spacing w:val="-6"/>
          <w:szCs w:val="28"/>
        </w:rPr>
        <w:t xml:space="preserve"> người, giao Ban Chỉ huy Quân sự </w:t>
      </w:r>
      <w:r>
        <w:rPr>
          <w:bCs/>
          <w:spacing w:val="-6"/>
          <w:szCs w:val="28"/>
        </w:rPr>
        <w:t xml:space="preserve">xã </w:t>
      </w:r>
      <w:r w:rsidRPr="00585F42">
        <w:rPr>
          <w:bCs/>
          <w:spacing w:val="-6"/>
          <w:szCs w:val="28"/>
        </w:rPr>
        <w:t>tham mưu thực hiện việc sắp xếp.</w:t>
      </w:r>
    </w:p>
    <w:p w:rsidR="002768BE" w:rsidRDefault="00175AA7" w:rsidP="004328E5">
      <w:pPr>
        <w:shd w:val="clear" w:color="auto" w:fill="FFFFFF"/>
        <w:spacing w:after="120" w:line="240" w:lineRule="auto"/>
        <w:ind w:firstLine="720"/>
        <w:jc w:val="both"/>
        <w:rPr>
          <w:rFonts w:eastAsia="Times New Roman" w:cs="Times New Roman"/>
          <w:b/>
          <w:color w:val="000000"/>
          <w:spacing w:val="-4"/>
          <w:szCs w:val="28"/>
        </w:rPr>
      </w:pPr>
      <w:r w:rsidRPr="00585F42">
        <w:rPr>
          <w:rFonts w:eastAsia="Times New Roman" w:cs="Times New Roman"/>
          <w:b/>
          <w:color w:val="000000"/>
          <w:spacing w:val="-4"/>
          <w:szCs w:val="28"/>
        </w:rPr>
        <w:t xml:space="preserve">3. Phương án giải quyết chế độ, chính sách cho </w:t>
      </w:r>
      <w:r w:rsidR="002768BE" w:rsidRPr="00585F42">
        <w:rPr>
          <w:rFonts w:eastAsia="Times New Roman" w:cs="Times New Roman"/>
          <w:b/>
          <w:color w:val="000000"/>
          <w:spacing w:val="-4"/>
          <w:szCs w:val="28"/>
        </w:rPr>
        <w:t>người hoạt động không chuyên trách</w:t>
      </w:r>
      <w:r w:rsidR="008C5982" w:rsidRPr="00585F42">
        <w:rPr>
          <w:rFonts w:eastAsia="Times New Roman" w:cs="Times New Roman"/>
          <w:b/>
          <w:color w:val="000000"/>
          <w:spacing w:val="-4"/>
          <w:szCs w:val="28"/>
        </w:rPr>
        <w:t>;</w:t>
      </w:r>
      <w:r w:rsidR="002768BE" w:rsidRPr="00585F42">
        <w:rPr>
          <w:rFonts w:eastAsia="Times New Roman" w:cs="Times New Roman"/>
          <w:b/>
          <w:color w:val="000000"/>
          <w:spacing w:val="-4"/>
          <w:szCs w:val="28"/>
        </w:rPr>
        <w:t xml:space="preserve"> người trực tiếp tham gia hoạt động và các đối tượng khác đang tham gia hoạt động tại ấp</w:t>
      </w:r>
      <w:r w:rsidRPr="00585F42">
        <w:rPr>
          <w:rFonts w:eastAsia="Times New Roman" w:cs="Times New Roman"/>
          <w:b/>
          <w:color w:val="000000"/>
          <w:spacing w:val="-4"/>
          <w:szCs w:val="28"/>
        </w:rPr>
        <w:t xml:space="preserve"> sau sắp xếp </w:t>
      </w:r>
      <w:r w:rsidR="002768BE" w:rsidRPr="00585F42">
        <w:rPr>
          <w:rFonts w:eastAsia="Times New Roman" w:cs="Times New Roman"/>
          <w:b/>
          <w:color w:val="000000"/>
          <w:spacing w:val="-4"/>
          <w:szCs w:val="28"/>
        </w:rPr>
        <w:t>ấp</w:t>
      </w:r>
      <w:r w:rsidR="00585F42">
        <w:rPr>
          <w:rFonts w:eastAsia="Times New Roman" w:cs="Times New Roman"/>
          <w:b/>
          <w:color w:val="000000"/>
          <w:spacing w:val="-4"/>
          <w:szCs w:val="28"/>
        </w:rPr>
        <w:t>.</w:t>
      </w:r>
    </w:p>
    <w:p w:rsidR="00BC329B" w:rsidRPr="00BC329B" w:rsidRDefault="00BC329B" w:rsidP="004328E5">
      <w:pPr>
        <w:shd w:val="clear" w:color="auto" w:fill="FFFFFF"/>
        <w:spacing w:after="120" w:line="240" w:lineRule="auto"/>
        <w:ind w:firstLine="720"/>
        <w:jc w:val="both"/>
        <w:rPr>
          <w:rFonts w:eastAsia="Times New Roman" w:cs="Times New Roman"/>
          <w:b/>
          <w:color w:val="FF0000"/>
          <w:spacing w:val="-4"/>
          <w:szCs w:val="28"/>
        </w:rPr>
      </w:pPr>
      <w:r>
        <w:rPr>
          <w:color w:val="FF0000"/>
        </w:rPr>
        <w:lastRenderedPageBreak/>
        <w:t xml:space="preserve">  </w:t>
      </w:r>
      <w:r w:rsidRPr="00BC329B">
        <w:rPr>
          <w:color w:val="FF0000"/>
        </w:rPr>
        <w:t>Người hoạt động không chuyên trách ở ấp, khóm, khu phố dôi dư khi sắp xếp ấp, khóm, khu phố sẽ được giải quyết chính sách tinh giản biên chế theo Nghị định số 154/2025/NĐ-CP ngày 15 tháng 6 năm 2025 của Chính phủ quy định về tinh giản biên chế</w:t>
      </w:r>
    </w:p>
    <w:p w:rsidR="00175AA7" w:rsidRDefault="00175AA7" w:rsidP="004328E5">
      <w:pPr>
        <w:shd w:val="clear" w:color="auto" w:fill="FFFFFF"/>
        <w:spacing w:after="120" w:line="240" w:lineRule="auto"/>
        <w:ind w:firstLine="720"/>
        <w:jc w:val="both"/>
        <w:rPr>
          <w:rFonts w:eastAsia="Times New Roman" w:cs="Times New Roman"/>
          <w:b/>
          <w:bCs/>
          <w:color w:val="000000"/>
          <w:szCs w:val="28"/>
        </w:rPr>
      </w:pPr>
      <w:r w:rsidRPr="00175AA7">
        <w:rPr>
          <w:rFonts w:eastAsia="Times New Roman" w:cs="Times New Roman"/>
          <w:b/>
          <w:bCs/>
          <w:color w:val="000000"/>
          <w:szCs w:val="28"/>
        </w:rPr>
        <w:t>V</w:t>
      </w:r>
      <w:r w:rsidR="00BC329B">
        <w:rPr>
          <w:rFonts w:eastAsia="Times New Roman" w:cs="Times New Roman"/>
          <w:b/>
          <w:bCs/>
          <w:color w:val="000000"/>
          <w:szCs w:val="28"/>
        </w:rPr>
        <w:t>I</w:t>
      </w:r>
      <w:r w:rsidRPr="00175AA7">
        <w:rPr>
          <w:rFonts w:eastAsia="Times New Roman" w:cs="Times New Roman"/>
          <w:b/>
          <w:bCs/>
          <w:color w:val="000000"/>
          <w:szCs w:val="28"/>
        </w:rPr>
        <w:t>. PHƯƠNG ÁN VÀ LỘ TRÌNH SẮP XẾP, XỬ LÝ TRỤ SỞ</w:t>
      </w:r>
      <w:r w:rsidR="002B223E">
        <w:rPr>
          <w:rFonts w:eastAsia="Times New Roman" w:cs="Times New Roman"/>
          <w:b/>
          <w:bCs/>
          <w:color w:val="000000"/>
          <w:szCs w:val="28"/>
        </w:rPr>
        <w:t xml:space="preserve"> ẤP</w:t>
      </w:r>
      <w:r w:rsidRPr="00175AA7">
        <w:rPr>
          <w:rFonts w:eastAsia="Times New Roman" w:cs="Times New Roman"/>
          <w:b/>
          <w:bCs/>
          <w:color w:val="000000"/>
          <w:szCs w:val="28"/>
        </w:rPr>
        <w:t xml:space="preserve"> SAU SẮP</w:t>
      </w:r>
      <w:r w:rsidR="004D1961">
        <w:rPr>
          <w:rFonts w:eastAsia="Times New Roman" w:cs="Times New Roman"/>
          <w:b/>
          <w:bCs/>
          <w:color w:val="000000"/>
          <w:szCs w:val="28"/>
        </w:rPr>
        <w:t xml:space="preserve"> </w:t>
      </w:r>
      <w:r w:rsidRPr="00175AA7">
        <w:rPr>
          <w:rFonts w:eastAsia="Times New Roman" w:cs="Times New Roman"/>
          <w:b/>
          <w:bCs/>
          <w:color w:val="000000"/>
          <w:szCs w:val="28"/>
        </w:rPr>
        <w:t xml:space="preserve">XẾP </w:t>
      </w:r>
      <w:r>
        <w:rPr>
          <w:rFonts w:eastAsia="Times New Roman" w:cs="Times New Roman"/>
          <w:b/>
          <w:bCs/>
          <w:color w:val="000000"/>
          <w:szCs w:val="28"/>
        </w:rPr>
        <w:t>ẤP</w:t>
      </w:r>
    </w:p>
    <w:p w:rsidR="00A35076" w:rsidRPr="00585F42" w:rsidRDefault="00585F42" w:rsidP="004328E5">
      <w:pPr>
        <w:spacing w:after="120" w:line="240" w:lineRule="auto"/>
        <w:ind w:firstLine="567"/>
        <w:jc w:val="both"/>
        <w:rPr>
          <w:bCs/>
          <w:spacing w:val="-6"/>
          <w:szCs w:val="28"/>
        </w:rPr>
      </w:pPr>
      <w:r w:rsidRPr="00585F42">
        <w:rPr>
          <w:bCs/>
          <w:spacing w:val="-6"/>
          <w:szCs w:val="28"/>
        </w:rPr>
        <w:t>Rà soát, sắp xếp lại Trụ sở các</w:t>
      </w:r>
      <w:r w:rsidR="00FA50FC">
        <w:rPr>
          <w:bCs/>
          <w:spacing w:val="-6"/>
          <w:szCs w:val="28"/>
        </w:rPr>
        <w:t xml:space="preserve"> </w:t>
      </w:r>
      <w:r w:rsidRPr="00585F42">
        <w:rPr>
          <w:bCs/>
          <w:spacing w:val="-6"/>
          <w:szCs w:val="28"/>
        </w:rPr>
        <w:t xml:space="preserve"> </w:t>
      </w:r>
      <w:r>
        <w:rPr>
          <w:bCs/>
          <w:spacing w:val="-6"/>
          <w:szCs w:val="28"/>
        </w:rPr>
        <w:t>ấp</w:t>
      </w:r>
      <w:r w:rsidRPr="00585F42">
        <w:rPr>
          <w:bCs/>
          <w:spacing w:val="-6"/>
          <w:szCs w:val="28"/>
        </w:rPr>
        <w:t xml:space="preserve"> theo hướng tập trung, đa chức năng. Các Trụ sở </w:t>
      </w:r>
      <w:r>
        <w:rPr>
          <w:bCs/>
          <w:spacing w:val="-6"/>
          <w:szCs w:val="28"/>
        </w:rPr>
        <w:t>ấp</w:t>
      </w:r>
      <w:r w:rsidRPr="00585F42">
        <w:rPr>
          <w:bCs/>
          <w:spacing w:val="-6"/>
          <w:szCs w:val="28"/>
        </w:rPr>
        <w:t xml:space="preserve"> phù hợp sẽ được lựa chọn </w:t>
      </w:r>
      <w:r>
        <w:rPr>
          <w:bCs/>
          <w:spacing w:val="-6"/>
          <w:szCs w:val="28"/>
        </w:rPr>
        <w:t xml:space="preserve">và cải tạo </w:t>
      </w:r>
      <w:r w:rsidRPr="00585F42">
        <w:rPr>
          <w:bCs/>
          <w:spacing w:val="-6"/>
          <w:szCs w:val="28"/>
        </w:rPr>
        <w:t xml:space="preserve">làm Trụ sở của </w:t>
      </w:r>
      <w:r>
        <w:rPr>
          <w:bCs/>
          <w:spacing w:val="-6"/>
          <w:szCs w:val="28"/>
        </w:rPr>
        <w:t>ấp</w:t>
      </w:r>
      <w:r w:rsidRPr="00585F42">
        <w:rPr>
          <w:bCs/>
          <w:spacing w:val="-6"/>
          <w:szCs w:val="28"/>
        </w:rPr>
        <w:t xml:space="preserve"> mới, còn những Trụ sở </w:t>
      </w:r>
      <w:r>
        <w:rPr>
          <w:bCs/>
          <w:spacing w:val="-6"/>
          <w:szCs w:val="28"/>
        </w:rPr>
        <w:t xml:space="preserve">ấp </w:t>
      </w:r>
      <w:r w:rsidRPr="00585F42">
        <w:rPr>
          <w:bCs/>
          <w:spacing w:val="-6"/>
          <w:szCs w:val="28"/>
        </w:rPr>
        <w:t xml:space="preserve">còn lại sẽ được chuyển đổi </w:t>
      </w:r>
      <w:r>
        <w:rPr>
          <w:bCs/>
          <w:spacing w:val="-6"/>
          <w:szCs w:val="28"/>
        </w:rPr>
        <w:t xml:space="preserve">và sử dụng theo </w:t>
      </w:r>
      <w:r w:rsidR="00A35076" w:rsidRPr="00585F42">
        <w:rPr>
          <w:bCs/>
          <w:spacing w:val="-6"/>
          <w:szCs w:val="28"/>
        </w:rPr>
        <w:t xml:space="preserve">kế hoạch và hướng dẫn của </w:t>
      </w:r>
      <w:r w:rsidRPr="00585F42">
        <w:rPr>
          <w:bCs/>
          <w:spacing w:val="-6"/>
          <w:szCs w:val="28"/>
        </w:rPr>
        <w:t>Đảng ủy, Ủy ban nhân dân</w:t>
      </w:r>
      <w:r w:rsidR="00A35076" w:rsidRPr="00585F42">
        <w:rPr>
          <w:bCs/>
          <w:spacing w:val="-6"/>
          <w:szCs w:val="28"/>
        </w:rPr>
        <w:t xml:space="preserve"> </w:t>
      </w:r>
      <w:r w:rsidRPr="00585F42">
        <w:rPr>
          <w:bCs/>
          <w:spacing w:val="-6"/>
          <w:szCs w:val="28"/>
        </w:rPr>
        <w:t>xã.</w:t>
      </w:r>
    </w:p>
    <w:p w:rsidR="00FE1DC4" w:rsidRDefault="00BC329B" w:rsidP="004328E5">
      <w:pPr>
        <w:shd w:val="clear" w:color="auto" w:fill="FFFFFF"/>
        <w:spacing w:after="0" w:line="240" w:lineRule="auto"/>
        <w:ind w:firstLine="720"/>
        <w:jc w:val="both"/>
      </w:pPr>
      <w:r>
        <w:t xml:space="preserve">                                              </w:t>
      </w:r>
    </w:p>
    <w:p w:rsidR="00BC329B" w:rsidRPr="00BC329B" w:rsidRDefault="00FE1DC4" w:rsidP="004328E5">
      <w:pPr>
        <w:shd w:val="clear" w:color="auto" w:fill="FFFFFF"/>
        <w:spacing w:after="0" w:line="240" w:lineRule="auto"/>
        <w:ind w:firstLine="720"/>
        <w:jc w:val="both"/>
        <w:rPr>
          <w:b/>
        </w:rPr>
      </w:pPr>
      <w:r>
        <w:t xml:space="preserve">                                            </w:t>
      </w:r>
      <w:r w:rsidR="00BC329B">
        <w:t xml:space="preserve"> </w:t>
      </w:r>
      <w:r w:rsidR="00BC329B" w:rsidRPr="00BC329B">
        <w:rPr>
          <w:b/>
        </w:rPr>
        <w:t xml:space="preserve">PHẦN IV </w:t>
      </w:r>
    </w:p>
    <w:p w:rsidR="00BC329B" w:rsidRDefault="00BC329B" w:rsidP="004328E5">
      <w:pPr>
        <w:shd w:val="clear" w:color="auto" w:fill="FFFFFF"/>
        <w:spacing w:after="0" w:line="240" w:lineRule="auto"/>
        <w:ind w:firstLine="720"/>
        <w:jc w:val="both"/>
        <w:rPr>
          <w:b/>
        </w:rPr>
      </w:pPr>
      <w:r w:rsidRPr="00BC329B">
        <w:rPr>
          <w:b/>
        </w:rPr>
        <w:t xml:space="preserve">                                   TỔ CHỨC THỰC HIỆN</w:t>
      </w:r>
    </w:p>
    <w:p w:rsidR="00BC329B" w:rsidRDefault="00BC329B" w:rsidP="00845D9E">
      <w:pPr>
        <w:shd w:val="clear" w:color="auto" w:fill="FFFFFF"/>
        <w:spacing w:before="120" w:after="120" w:line="240" w:lineRule="auto"/>
        <w:ind w:firstLine="720"/>
        <w:jc w:val="both"/>
        <w:rPr>
          <w:b/>
        </w:rPr>
      </w:pPr>
      <w:r w:rsidRPr="00BC329B">
        <w:rPr>
          <w:b/>
        </w:rPr>
        <w:t xml:space="preserve"> </w:t>
      </w:r>
      <w:r>
        <w:rPr>
          <w:b/>
        </w:rPr>
        <w:t>1</w:t>
      </w:r>
      <w:r w:rsidRPr="00BC329B">
        <w:rPr>
          <w:b/>
        </w:rPr>
        <w:t xml:space="preserve">. Ủy ban nhân dân cấp xã </w:t>
      </w:r>
    </w:p>
    <w:p w:rsidR="007D4D6E" w:rsidRDefault="00BC329B" w:rsidP="00845D9E">
      <w:pPr>
        <w:shd w:val="clear" w:color="auto" w:fill="FFFFFF"/>
        <w:spacing w:before="120" w:after="120" w:line="240" w:lineRule="auto"/>
        <w:ind w:firstLine="720"/>
        <w:jc w:val="both"/>
        <w:rPr>
          <w:color w:val="FF0000"/>
        </w:rPr>
      </w:pPr>
      <w:r w:rsidRPr="004328E5">
        <w:rPr>
          <w:color w:val="FF0000"/>
        </w:rPr>
        <w:t xml:space="preserve">- Ủy ban nhân dân cấp xã có trách nhiệm tổ chức rà soát, đánh giá thực trạng </w:t>
      </w:r>
      <w:r w:rsidR="007D4D6E">
        <w:rPr>
          <w:color w:val="FF0000"/>
        </w:rPr>
        <w:t>các ấp</w:t>
      </w:r>
      <w:r w:rsidRPr="004328E5">
        <w:rPr>
          <w:color w:val="FF0000"/>
        </w:rPr>
        <w:t xml:space="preserve"> </w:t>
      </w:r>
      <w:r w:rsidR="007D4D6E">
        <w:rPr>
          <w:color w:val="FF0000"/>
        </w:rPr>
        <w:t>trên địa bàn xã</w:t>
      </w:r>
      <w:r w:rsidRPr="004328E5">
        <w:rPr>
          <w:color w:val="FF0000"/>
        </w:rPr>
        <w:t xml:space="preserve">; đối chiếu các tiêu chuẩn theo quy định và yêu cầu quản lý thực tế của địa phương để xác định các đơn vị thuộc diện thực hiện sắp xếp. </w:t>
      </w:r>
    </w:p>
    <w:p w:rsidR="00BC329B" w:rsidRPr="004328E5" w:rsidRDefault="00BC329B" w:rsidP="00845D9E">
      <w:pPr>
        <w:shd w:val="clear" w:color="auto" w:fill="FFFFFF"/>
        <w:spacing w:before="120" w:after="120" w:line="240" w:lineRule="auto"/>
        <w:ind w:firstLine="720"/>
        <w:jc w:val="both"/>
        <w:rPr>
          <w:color w:val="FF0000"/>
        </w:rPr>
      </w:pPr>
      <w:r w:rsidRPr="004328E5">
        <w:rPr>
          <w:color w:val="FF0000"/>
        </w:rPr>
        <w:t xml:space="preserve">- Tổ chức xây dựng Đề án sắp xếp cụ thể tại địa phương, bảo đảm phù hợp với điều kiện thực tế, đặc điểm dân cư, yếu tố lịch sử, văn hóa, phong tục tập quán và yêu cầu phát triển kinh tế - xã hội của địa phương. </w:t>
      </w:r>
    </w:p>
    <w:p w:rsidR="00BC329B" w:rsidRPr="004328E5" w:rsidRDefault="00BC329B" w:rsidP="00845D9E">
      <w:pPr>
        <w:shd w:val="clear" w:color="auto" w:fill="FFFFFF"/>
        <w:spacing w:before="120" w:after="120" w:line="240" w:lineRule="auto"/>
        <w:jc w:val="both"/>
        <w:rPr>
          <w:color w:val="FF0000"/>
        </w:rPr>
      </w:pPr>
      <w:r w:rsidRPr="004328E5">
        <w:rPr>
          <w:color w:val="FF0000"/>
        </w:rPr>
        <w:t xml:space="preserve">          - Tổ chức lấy ý kiến Nhân dân đối với phương án sắp xếp theo đúng trình tự, thủ tục và quy định hiện hành; bảo đảm dân chủ, công khai, minh bạch và phát huy quyền làm chủ của Nhân dân. </w:t>
      </w:r>
    </w:p>
    <w:p w:rsidR="00BC329B" w:rsidRPr="004328E5" w:rsidRDefault="00BC329B" w:rsidP="00845D9E">
      <w:pPr>
        <w:shd w:val="clear" w:color="auto" w:fill="FFFFFF"/>
        <w:spacing w:before="120" w:after="120" w:line="240" w:lineRule="auto"/>
        <w:jc w:val="both"/>
        <w:rPr>
          <w:color w:val="FF0000"/>
        </w:rPr>
      </w:pPr>
      <w:r w:rsidRPr="004328E5">
        <w:rPr>
          <w:color w:val="FF0000"/>
        </w:rPr>
        <w:t xml:space="preserve">          - Đẩy mạnh công tác thông tin, tuyên truyền và vận động nhằm tạo sự thống nhất trong nhận thức và đồng thuận trong Nhân dân đối với việc thực hiện phương án sắp xếp.</w:t>
      </w:r>
    </w:p>
    <w:p w:rsidR="00BC329B" w:rsidRDefault="00BC329B" w:rsidP="00845D9E">
      <w:pPr>
        <w:shd w:val="clear" w:color="auto" w:fill="FFFFFF"/>
        <w:spacing w:before="120" w:after="120" w:line="240" w:lineRule="auto"/>
        <w:jc w:val="both"/>
        <w:rPr>
          <w:color w:val="FF0000"/>
        </w:rPr>
      </w:pPr>
      <w:r w:rsidRPr="004328E5">
        <w:rPr>
          <w:color w:val="FF0000"/>
        </w:rPr>
        <w:t xml:space="preserve">          - Tổ chức triển khai thực hiện sau khi được cấp có thẩm quyền xem xét, quyết định; đồng thời thực hiện việc cập nhật hồ sơ, tài liệu, cơ sở dữ liệu quản lý và các nội dung có liên quan theo quy định.</w:t>
      </w:r>
    </w:p>
    <w:p w:rsidR="00585F42" w:rsidRPr="00585F42" w:rsidRDefault="00585F42" w:rsidP="004328E5">
      <w:pPr>
        <w:spacing w:after="120" w:line="240" w:lineRule="auto"/>
        <w:ind w:firstLine="720"/>
        <w:jc w:val="both"/>
        <w:rPr>
          <w:b/>
          <w:lang w:val="es-MX"/>
        </w:rPr>
      </w:pPr>
      <w:r w:rsidRPr="0092749A">
        <w:rPr>
          <w:b/>
          <w:lang w:val="es-MX"/>
        </w:rPr>
        <w:t>2. Phân công tổ chức thực hiện</w:t>
      </w:r>
    </w:p>
    <w:p w:rsidR="000D257B" w:rsidRDefault="000D257B" w:rsidP="000D257B">
      <w:pPr>
        <w:spacing w:before="120" w:after="120"/>
        <w:ind w:firstLine="720"/>
        <w:jc w:val="both"/>
        <w:rPr>
          <w:bCs/>
          <w:spacing w:val="-6"/>
          <w:szCs w:val="28"/>
        </w:rPr>
      </w:pPr>
      <w:r>
        <w:rPr>
          <w:b/>
          <w:szCs w:val="28"/>
        </w:rPr>
        <w:t xml:space="preserve">2.1. Phòng Văn hóa – Xã hội: </w:t>
      </w:r>
      <w:r>
        <w:rPr>
          <w:bCs/>
          <w:szCs w:val="28"/>
        </w:rPr>
        <w:t xml:space="preserve">Tham mưu Ủy ban nhân dân xã xây dựng dự thảo Đề án </w:t>
      </w:r>
      <w:r>
        <w:rPr>
          <w:rFonts w:eastAsia="Times New Roman"/>
          <w:szCs w:val="28"/>
        </w:rPr>
        <w:t xml:space="preserve">sắp xếp </w:t>
      </w:r>
      <w:r>
        <w:rPr>
          <w:bCs/>
          <w:szCs w:val="28"/>
        </w:rPr>
        <w:t xml:space="preserve">ấp, triển khai lấy ý kiến người dân </w:t>
      </w:r>
      <w:r>
        <w:rPr>
          <w:bCs/>
          <w:color w:val="FF0000"/>
          <w:szCs w:val="28"/>
        </w:rPr>
        <w:t>đối với Dự thảo Đề án sắp xếp ấp</w:t>
      </w:r>
      <w:r>
        <w:rPr>
          <w:bCs/>
          <w:szCs w:val="28"/>
        </w:rPr>
        <w:t xml:space="preserve">, Phương án sắp xếp người hoạt động không chuyên trách; rà soát chất lượng Người hoạt động không chuyên trách ở ấp; phương án giải quyết chế độ chính sách sau sắp xếp. </w:t>
      </w:r>
      <w:r>
        <w:rPr>
          <w:bCs/>
          <w:spacing w:val="-6"/>
          <w:szCs w:val="28"/>
        </w:rPr>
        <w:t xml:space="preserve">Tham mưu UBND xã sắp xếp, bố trí đội ngũ cộng tác viên chuyên ngành ở các ấp thực hiện sắp xếp. </w:t>
      </w:r>
      <w:r>
        <w:rPr>
          <w:bCs/>
          <w:szCs w:val="28"/>
        </w:rPr>
        <w:t>Tổng hợp báo cáo về trên theo quy định.</w:t>
      </w:r>
    </w:p>
    <w:p w:rsidR="000D257B" w:rsidRDefault="000D257B" w:rsidP="000D257B">
      <w:pPr>
        <w:widowControl w:val="0"/>
        <w:tabs>
          <w:tab w:val="left" w:pos="0"/>
        </w:tabs>
        <w:autoSpaceDE w:val="0"/>
        <w:autoSpaceDN w:val="0"/>
        <w:spacing w:before="120" w:after="120"/>
        <w:jc w:val="both"/>
        <w:rPr>
          <w:bCs/>
          <w:szCs w:val="28"/>
        </w:rPr>
      </w:pPr>
      <w:r>
        <w:rPr>
          <w:bCs/>
          <w:szCs w:val="28"/>
        </w:rPr>
        <w:tab/>
      </w:r>
      <w:r w:rsidRPr="000D257B">
        <w:rPr>
          <w:b/>
          <w:bCs/>
          <w:szCs w:val="28"/>
        </w:rPr>
        <w:t>2.2</w:t>
      </w:r>
      <w:r>
        <w:rPr>
          <w:b/>
          <w:szCs w:val="28"/>
        </w:rPr>
        <w:t>.Văn Phòng HĐND và UBND:</w:t>
      </w:r>
      <w:r>
        <w:rPr>
          <w:bCs/>
          <w:szCs w:val="28"/>
        </w:rPr>
        <w:t xml:space="preserve"> Phối hợp kiểm tra việc niêm yết kế hoạch, </w:t>
      </w:r>
      <w:r>
        <w:rPr>
          <w:bCs/>
          <w:color w:val="FF0000"/>
          <w:szCs w:val="28"/>
        </w:rPr>
        <w:t>Dự thảo Đề án sắp xếp ấp</w:t>
      </w:r>
      <w:r>
        <w:rPr>
          <w:bCs/>
          <w:szCs w:val="28"/>
        </w:rPr>
        <w:t xml:space="preserve">; Tham mưu tổ chức Kỳ họp Hội đồng nhân dân. </w:t>
      </w:r>
      <w:r>
        <w:rPr>
          <w:bCs/>
          <w:szCs w:val="28"/>
        </w:rPr>
        <w:lastRenderedPageBreak/>
        <w:t>Ban hành các văn bản có liên quan.</w:t>
      </w:r>
    </w:p>
    <w:p w:rsidR="000D257B" w:rsidRDefault="000D257B" w:rsidP="000D257B">
      <w:pPr>
        <w:spacing w:before="120" w:after="120"/>
        <w:ind w:firstLine="567"/>
        <w:jc w:val="both"/>
        <w:rPr>
          <w:bCs/>
          <w:spacing w:val="-6"/>
          <w:szCs w:val="28"/>
        </w:rPr>
      </w:pPr>
      <w:r>
        <w:rPr>
          <w:bCs/>
          <w:szCs w:val="28"/>
        </w:rPr>
        <w:tab/>
      </w:r>
      <w:r w:rsidRPr="000D257B">
        <w:rPr>
          <w:b/>
          <w:bCs/>
          <w:szCs w:val="28"/>
        </w:rPr>
        <w:t>2.</w:t>
      </w:r>
      <w:r w:rsidRPr="000D257B">
        <w:rPr>
          <w:b/>
          <w:szCs w:val="28"/>
        </w:rPr>
        <w:t>3</w:t>
      </w:r>
      <w:r>
        <w:rPr>
          <w:b/>
          <w:szCs w:val="28"/>
        </w:rPr>
        <w:t>. Phòng Kinh tế:</w:t>
      </w:r>
      <w:r>
        <w:rPr>
          <w:bCs/>
          <w:szCs w:val="28"/>
        </w:rPr>
        <w:t xml:space="preserve"> Tham mưu dự trù kinh phí hỗ trợ nhân lực cho các phòng ban thực hiện việc lấy ý kiến nhân dân. </w:t>
      </w:r>
      <w:r>
        <w:rPr>
          <w:bCs/>
          <w:spacing w:val="-6"/>
          <w:szCs w:val="28"/>
        </w:rPr>
        <w:t>Tham mưu UBND xã quản lý, bố trí, sử dụng hiệu quả trụ sở ấp dôi dư theo quy định.</w:t>
      </w:r>
    </w:p>
    <w:p w:rsidR="000D257B" w:rsidRDefault="000D257B" w:rsidP="000D257B">
      <w:pPr>
        <w:spacing w:before="120" w:after="120"/>
        <w:ind w:firstLine="567"/>
        <w:jc w:val="both"/>
        <w:rPr>
          <w:bCs/>
          <w:spacing w:val="-6"/>
          <w:szCs w:val="28"/>
        </w:rPr>
      </w:pPr>
      <w:r>
        <w:rPr>
          <w:bCs/>
          <w:szCs w:val="28"/>
        </w:rPr>
        <w:tab/>
      </w:r>
      <w:r w:rsidRPr="000D257B">
        <w:rPr>
          <w:b/>
          <w:bCs/>
          <w:szCs w:val="28"/>
        </w:rPr>
        <w:t>2.</w:t>
      </w:r>
      <w:r w:rsidRPr="000D257B">
        <w:rPr>
          <w:b/>
          <w:szCs w:val="28"/>
        </w:rPr>
        <w:t>4</w:t>
      </w:r>
      <w:r>
        <w:rPr>
          <w:b/>
          <w:szCs w:val="28"/>
        </w:rPr>
        <w:t>. Công an xã:</w:t>
      </w:r>
      <w:r>
        <w:rPr>
          <w:bCs/>
          <w:szCs w:val="28"/>
        </w:rPr>
        <w:t xml:space="preserve"> </w:t>
      </w:r>
      <w:r w:rsidR="00B67749" w:rsidRPr="00B557E5">
        <w:rPr>
          <w:bCs/>
          <w:szCs w:val="28"/>
        </w:rPr>
        <w:t>Tham mưu cung cấp số liệu hộ dân</w:t>
      </w:r>
      <w:r w:rsidR="00FA50FC">
        <w:rPr>
          <w:bCs/>
          <w:szCs w:val="28"/>
        </w:rPr>
        <w:t xml:space="preserve"> và nhân khẩu</w:t>
      </w:r>
      <w:r w:rsidR="00B67749" w:rsidRPr="00B557E5">
        <w:rPr>
          <w:bCs/>
          <w:szCs w:val="28"/>
        </w:rPr>
        <w:t xml:space="preserve"> thường tr</w:t>
      </w:r>
      <w:r w:rsidR="00B67749">
        <w:rPr>
          <w:bCs/>
          <w:szCs w:val="28"/>
        </w:rPr>
        <w:t>ú</w:t>
      </w:r>
      <w:r w:rsidR="00B67749" w:rsidRPr="00B557E5">
        <w:rPr>
          <w:bCs/>
          <w:szCs w:val="28"/>
        </w:rPr>
        <w:t xml:space="preserve">. Cử trinh sát địa bàn nắm tình hình tư tưởng của người dân, đảm bảo tình hình an ninh trật tự. </w:t>
      </w:r>
      <w:r w:rsidR="00B67749" w:rsidRPr="00B557E5">
        <w:rPr>
          <w:bCs/>
          <w:spacing w:val="-6"/>
          <w:szCs w:val="28"/>
        </w:rPr>
        <w:t xml:space="preserve">Phối hợp với các cơ quan, đơn vị có liên quan tham mưu UBND xã thực hiện kiện toàn các </w:t>
      </w:r>
      <w:r w:rsidR="00B67749" w:rsidRPr="009716CB">
        <w:rPr>
          <w:color w:val="FF0000"/>
        </w:rPr>
        <w:t>Lực lượng đảm bảo an ninh trật tự ở cơ sở, Độ</w:t>
      </w:r>
      <w:r w:rsidR="00B67749">
        <w:rPr>
          <w:color w:val="FF0000"/>
        </w:rPr>
        <w:t>i D</w:t>
      </w:r>
      <w:r w:rsidR="00B67749" w:rsidRPr="009716CB">
        <w:rPr>
          <w:color w:val="FF0000"/>
        </w:rPr>
        <w:t>ân phòng</w:t>
      </w:r>
      <w:r w:rsidR="00B67749" w:rsidRPr="00B557E5">
        <w:rPr>
          <w:bCs/>
          <w:spacing w:val="-6"/>
          <w:szCs w:val="28"/>
        </w:rPr>
        <w:t xml:space="preserve"> ở các ấp thực hiện sắp xếp</w:t>
      </w:r>
      <w:r w:rsidR="00B67749">
        <w:rPr>
          <w:bCs/>
          <w:spacing w:val="-6"/>
          <w:szCs w:val="28"/>
        </w:rPr>
        <w:t>.</w:t>
      </w:r>
    </w:p>
    <w:p w:rsidR="000D257B" w:rsidRDefault="000D257B" w:rsidP="000D257B">
      <w:pPr>
        <w:spacing w:before="120" w:after="120"/>
        <w:ind w:firstLine="567"/>
        <w:jc w:val="both"/>
        <w:rPr>
          <w:bCs/>
          <w:spacing w:val="-6"/>
          <w:szCs w:val="28"/>
        </w:rPr>
      </w:pPr>
      <w:r>
        <w:rPr>
          <w:bCs/>
          <w:szCs w:val="28"/>
        </w:rPr>
        <w:tab/>
      </w:r>
      <w:r w:rsidRPr="000D257B">
        <w:rPr>
          <w:b/>
          <w:bCs/>
          <w:szCs w:val="28"/>
        </w:rPr>
        <w:t>2.</w:t>
      </w:r>
      <w:r w:rsidRPr="000D257B">
        <w:rPr>
          <w:b/>
          <w:szCs w:val="28"/>
        </w:rPr>
        <w:t>5</w:t>
      </w:r>
      <w:r>
        <w:rPr>
          <w:b/>
          <w:szCs w:val="28"/>
        </w:rPr>
        <w:t>. Ban CHQS xã:</w:t>
      </w:r>
      <w:r>
        <w:rPr>
          <w:bCs/>
          <w:szCs w:val="28"/>
        </w:rPr>
        <w:t xml:space="preserve"> </w:t>
      </w:r>
      <w:r>
        <w:rPr>
          <w:bCs/>
          <w:spacing w:val="-6"/>
          <w:szCs w:val="28"/>
        </w:rPr>
        <w:t>Ban Chỉ huy Quân sự xã tham mưu UBND xã rà soát, bố trí nhân sự phù hợp giữ chức danh ấp đội trưởng ở các ấp thực hiện sắp xếp.</w:t>
      </w:r>
    </w:p>
    <w:p w:rsidR="000D257B" w:rsidRDefault="000D257B" w:rsidP="000D257B">
      <w:pPr>
        <w:spacing w:before="120" w:after="120"/>
        <w:jc w:val="both"/>
        <w:rPr>
          <w:bCs/>
          <w:spacing w:val="-6"/>
          <w:szCs w:val="28"/>
        </w:rPr>
      </w:pPr>
      <w:r>
        <w:rPr>
          <w:bCs/>
          <w:spacing w:val="-6"/>
          <w:szCs w:val="28"/>
        </w:rPr>
        <w:tab/>
      </w:r>
      <w:r w:rsidRPr="000D257B">
        <w:rPr>
          <w:b/>
          <w:bCs/>
          <w:spacing w:val="-6"/>
          <w:szCs w:val="28"/>
        </w:rPr>
        <w:t>2.</w:t>
      </w:r>
      <w:r w:rsidRPr="000D257B">
        <w:rPr>
          <w:b/>
          <w:spacing w:val="-6"/>
          <w:szCs w:val="28"/>
        </w:rPr>
        <w:t>6</w:t>
      </w:r>
      <w:r>
        <w:rPr>
          <w:b/>
          <w:spacing w:val="-6"/>
          <w:szCs w:val="28"/>
        </w:rPr>
        <w:t>. Trung tâm Dịch vụ sự nghiệp công:</w:t>
      </w:r>
      <w:r>
        <w:rPr>
          <w:bCs/>
          <w:spacing w:val="-6"/>
          <w:szCs w:val="28"/>
        </w:rPr>
        <w:t xml:space="preserve"> Tham mưu Ủy ban nhân dân xã xây dựng các file tuyên truyền về công tác sắp xếp ấp, cắt dán băng ron khẩu hiệu tuyên truyền tại trụ sở cơ quan, trụ sở ấp và các khu vực công cộng đông dân cư.</w:t>
      </w:r>
    </w:p>
    <w:p w:rsidR="000D257B" w:rsidRDefault="000D257B" w:rsidP="000D257B">
      <w:pPr>
        <w:spacing w:before="120" w:after="120"/>
        <w:ind w:firstLine="567"/>
        <w:jc w:val="both"/>
        <w:rPr>
          <w:b/>
          <w:bCs/>
          <w:spacing w:val="-6"/>
          <w:szCs w:val="28"/>
        </w:rPr>
      </w:pPr>
      <w:r>
        <w:rPr>
          <w:b/>
          <w:szCs w:val="28"/>
        </w:rPr>
        <w:tab/>
        <w:t xml:space="preserve">2.7. Đề nghị Ủy ban Mặt trận tổ quốc Việt Nam và các đoàn thể xã: </w:t>
      </w:r>
    </w:p>
    <w:p w:rsidR="000D257B" w:rsidRDefault="000D257B" w:rsidP="000D257B">
      <w:pPr>
        <w:spacing w:before="120" w:after="120"/>
        <w:ind w:firstLine="567"/>
        <w:jc w:val="both"/>
        <w:rPr>
          <w:bCs/>
          <w:spacing w:val="-6"/>
          <w:szCs w:val="28"/>
        </w:rPr>
      </w:pPr>
      <w:r>
        <w:rPr>
          <w:bCs/>
          <w:spacing w:val="-6"/>
          <w:szCs w:val="28"/>
        </w:rPr>
        <w:t xml:space="preserve">Đề nghị </w:t>
      </w:r>
      <w:r>
        <w:rPr>
          <w:szCs w:val="28"/>
        </w:rPr>
        <w:t>Ủy ban Mặt trận tổ quốc Việt Nam</w:t>
      </w:r>
      <w:r>
        <w:rPr>
          <w:b/>
          <w:szCs w:val="28"/>
        </w:rPr>
        <w:t xml:space="preserve"> </w:t>
      </w:r>
      <w:r>
        <w:rPr>
          <w:bCs/>
          <w:spacing w:val="-6"/>
          <w:szCs w:val="28"/>
        </w:rPr>
        <w:t xml:space="preserve">xã và các tổ chức chính trị phối hợp trong công tác tuyên truyền ra đoàn viên, hội viên và quần chúng nhân dân hiểu rỏ chủ trương của Đảng và Nhà nước trong công tác sắp xếp ấp; Phối hợp Giám sát việc lấy ý kiến nhân dân; hướng dẫn kiện toàn Ban Công tác Mặt trận ở ấp, chỉ đạo các tổ chức chính trị, tổ chức hội lựa chọn, bố trí nhân sự tham gia hoạt động ở ấp giữ các chức danh Chi hội trưởng và tương đương; </w:t>
      </w:r>
      <w:r>
        <w:rPr>
          <w:bCs/>
          <w:color w:val="FF0000"/>
          <w:spacing w:val="-6"/>
          <w:szCs w:val="28"/>
        </w:rPr>
        <w:t>phối hợp Công an xã rà soát, tham mưu UBND xã quyết định công nhận các Tổ nhân dân tự quản ở ấp mới sau sắp xếp</w:t>
      </w:r>
      <w:r>
        <w:rPr>
          <w:bCs/>
          <w:spacing w:val="-6"/>
          <w:szCs w:val="28"/>
        </w:rPr>
        <w:t>.</w:t>
      </w:r>
    </w:p>
    <w:p w:rsidR="000D257B" w:rsidRDefault="000D257B" w:rsidP="000D257B">
      <w:pPr>
        <w:widowControl w:val="0"/>
        <w:tabs>
          <w:tab w:val="left" w:pos="0"/>
        </w:tabs>
        <w:autoSpaceDE w:val="0"/>
        <w:autoSpaceDN w:val="0"/>
        <w:spacing w:before="120" w:after="120"/>
        <w:jc w:val="both"/>
        <w:rPr>
          <w:b/>
          <w:szCs w:val="28"/>
        </w:rPr>
      </w:pPr>
      <w:r>
        <w:rPr>
          <w:b/>
          <w:szCs w:val="28"/>
        </w:rPr>
        <w:tab/>
        <w:t>2.8. Đề nghị Ban Xây dựng Đảng</w:t>
      </w:r>
    </w:p>
    <w:p w:rsidR="000D257B" w:rsidRDefault="000D257B" w:rsidP="000D257B">
      <w:pPr>
        <w:widowControl w:val="0"/>
        <w:tabs>
          <w:tab w:val="left" w:pos="0"/>
        </w:tabs>
        <w:autoSpaceDE w:val="0"/>
        <w:autoSpaceDN w:val="0"/>
        <w:spacing w:before="120" w:after="120"/>
        <w:jc w:val="both"/>
        <w:rPr>
          <w:bCs/>
          <w:szCs w:val="28"/>
        </w:rPr>
      </w:pPr>
      <w:r>
        <w:rPr>
          <w:b/>
          <w:szCs w:val="28"/>
        </w:rPr>
        <w:t xml:space="preserve"> </w:t>
      </w:r>
      <w:r>
        <w:rPr>
          <w:b/>
          <w:szCs w:val="28"/>
        </w:rPr>
        <w:tab/>
      </w:r>
      <w:r>
        <w:rPr>
          <w:bCs/>
          <w:szCs w:val="28"/>
        </w:rPr>
        <w:t>Đề nghị Ban xây dựng Đảng xã phối hợp rà soát tiêu chuẩn các chức danh người hoạt động không chuyên trách tại ấp, Tham mưu ban thường vụ Đảng ủy xã về bố trí các chức danh người hoạt động không chuyên trách tại ấp và công tác thành lập chi bộ.</w:t>
      </w:r>
    </w:p>
    <w:p w:rsidR="008563FB" w:rsidRPr="00A21A79" w:rsidRDefault="008563FB" w:rsidP="008563FB">
      <w:pPr>
        <w:pStyle w:val="Heading1"/>
        <w:tabs>
          <w:tab w:val="left" w:pos="848"/>
        </w:tabs>
        <w:spacing w:before="80" w:after="80"/>
        <w:ind w:left="567" w:firstLine="0"/>
        <w:jc w:val="left"/>
      </w:pPr>
      <w:r>
        <w:rPr>
          <w:bCs w:val="0"/>
        </w:rPr>
        <w:t xml:space="preserve">2.9 </w:t>
      </w:r>
      <w:r w:rsidRPr="00A21A79">
        <w:t>Trưởng</w:t>
      </w:r>
      <w:r w:rsidRPr="00A21A79">
        <w:rPr>
          <w:spacing w:val="-3"/>
        </w:rPr>
        <w:t xml:space="preserve"> các </w:t>
      </w:r>
      <w:r w:rsidRPr="00A21A79">
        <w:rPr>
          <w:spacing w:val="-4"/>
        </w:rPr>
        <w:t>ấp</w:t>
      </w:r>
    </w:p>
    <w:p w:rsidR="008563FB" w:rsidRPr="00A21A79" w:rsidRDefault="008563FB" w:rsidP="008563FB">
      <w:r>
        <w:t xml:space="preserve">        </w:t>
      </w:r>
      <w:r w:rsidRPr="00A21A79">
        <w:t>Tổ</w:t>
      </w:r>
      <w:r w:rsidRPr="00A21A79">
        <w:rPr>
          <w:spacing w:val="-6"/>
        </w:rPr>
        <w:t xml:space="preserve"> </w:t>
      </w:r>
      <w:r w:rsidRPr="00A21A79">
        <w:t>chức</w:t>
      </w:r>
      <w:r w:rsidRPr="00A21A79">
        <w:rPr>
          <w:spacing w:val="-6"/>
        </w:rPr>
        <w:t xml:space="preserve"> </w:t>
      </w:r>
      <w:r w:rsidRPr="00A21A79">
        <w:t>tuyên</w:t>
      </w:r>
      <w:r w:rsidRPr="00A21A79">
        <w:rPr>
          <w:spacing w:val="-5"/>
        </w:rPr>
        <w:t xml:space="preserve"> </w:t>
      </w:r>
      <w:r w:rsidRPr="00A21A79">
        <w:t>truyền,</w:t>
      </w:r>
      <w:r w:rsidRPr="00A21A79">
        <w:rPr>
          <w:spacing w:val="-8"/>
        </w:rPr>
        <w:t xml:space="preserve"> </w:t>
      </w:r>
      <w:r w:rsidRPr="00A21A79">
        <w:t>triển</w:t>
      </w:r>
      <w:r w:rsidRPr="00A21A79">
        <w:rPr>
          <w:spacing w:val="-5"/>
        </w:rPr>
        <w:t xml:space="preserve"> </w:t>
      </w:r>
      <w:r w:rsidRPr="00A21A79">
        <w:t>khai</w:t>
      </w:r>
      <w:r w:rsidRPr="00A21A79">
        <w:rPr>
          <w:spacing w:val="-7"/>
        </w:rPr>
        <w:t xml:space="preserve"> </w:t>
      </w:r>
      <w:r w:rsidRPr="00A21A79">
        <w:t>các</w:t>
      </w:r>
      <w:r w:rsidRPr="00A21A79">
        <w:rPr>
          <w:spacing w:val="-7"/>
        </w:rPr>
        <w:t xml:space="preserve"> </w:t>
      </w:r>
      <w:r w:rsidRPr="00A21A79">
        <w:t>văn</w:t>
      </w:r>
      <w:r w:rsidRPr="00A21A79">
        <w:rPr>
          <w:spacing w:val="-5"/>
        </w:rPr>
        <w:t xml:space="preserve"> </w:t>
      </w:r>
      <w:r w:rsidRPr="00A21A79">
        <w:t>bản</w:t>
      </w:r>
      <w:r w:rsidRPr="00A21A79">
        <w:rPr>
          <w:spacing w:val="-6"/>
        </w:rPr>
        <w:t xml:space="preserve"> </w:t>
      </w:r>
      <w:r w:rsidRPr="00A21A79">
        <w:t>của</w:t>
      </w:r>
      <w:r w:rsidRPr="00A21A79">
        <w:rPr>
          <w:spacing w:val="-6"/>
        </w:rPr>
        <w:t xml:space="preserve"> </w:t>
      </w:r>
      <w:r w:rsidRPr="00A21A79">
        <w:t>Trung</w:t>
      </w:r>
      <w:r w:rsidRPr="00A21A79">
        <w:rPr>
          <w:spacing w:val="-5"/>
        </w:rPr>
        <w:t xml:space="preserve"> </w:t>
      </w:r>
      <w:r w:rsidRPr="00A21A79">
        <w:t>ương,</w:t>
      </w:r>
      <w:r w:rsidRPr="00A21A79">
        <w:rPr>
          <w:spacing w:val="-6"/>
        </w:rPr>
        <w:t xml:space="preserve"> </w:t>
      </w:r>
      <w:r w:rsidRPr="00A21A79">
        <w:t>tỉnh;</w:t>
      </w:r>
      <w:r w:rsidRPr="00A21A79">
        <w:rPr>
          <w:spacing w:val="-7"/>
        </w:rPr>
        <w:t xml:space="preserve"> </w:t>
      </w:r>
      <w:r w:rsidRPr="00A21A79">
        <w:t xml:space="preserve">vận </w:t>
      </w:r>
      <w:r w:rsidRPr="00A21A79">
        <w:rPr>
          <w:spacing w:val="-6"/>
        </w:rPr>
        <w:t>động,</w:t>
      </w:r>
      <w:r w:rsidRPr="00A21A79">
        <w:rPr>
          <w:spacing w:val="-12"/>
        </w:rPr>
        <w:t xml:space="preserve"> </w:t>
      </w:r>
      <w:r w:rsidRPr="00A21A79">
        <w:rPr>
          <w:spacing w:val="-6"/>
        </w:rPr>
        <w:t>thuyết</w:t>
      </w:r>
      <w:r w:rsidRPr="00A21A79">
        <w:rPr>
          <w:spacing w:val="-11"/>
        </w:rPr>
        <w:t xml:space="preserve"> </w:t>
      </w:r>
      <w:r w:rsidRPr="00A21A79">
        <w:rPr>
          <w:spacing w:val="-6"/>
        </w:rPr>
        <w:t>phục</w:t>
      </w:r>
      <w:r w:rsidRPr="00A21A79">
        <w:rPr>
          <w:spacing w:val="-12"/>
        </w:rPr>
        <w:t xml:space="preserve"> </w:t>
      </w:r>
      <w:r w:rsidRPr="00A21A79">
        <w:rPr>
          <w:spacing w:val="-6"/>
        </w:rPr>
        <w:t>Nhân</w:t>
      </w:r>
      <w:r w:rsidRPr="00A21A79">
        <w:rPr>
          <w:spacing w:val="-11"/>
        </w:rPr>
        <w:t xml:space="preserve"> </w:t>
      </w:r>
      <w:r w:rsidRPr="00A21A79">
        <w:rPr>
          <w:spacing w:val="-6"/>
        </w:rPr>
        <w:t>dân</w:t>
      </w:r>
      <w:r w:rsidRPr="00A21A79">
        <w:rPr>
          <w:spacing w:val="-12"/>
        </w:rPr>
        <w:t xml:space="preserve"> </w:t>
      </w:r>
      <w:r w:rsidRPr="00A21A79">
        <w:rPr>
          <w:spacing w:val="-6"/>
        </w:rPr>
        <w:t>thực</w:t>
      </w:r>
      <w:r w:rsidRPr="00A21A79">
        <w:rPr>
          <w:spacing w:val="-11"/>
        </w:rPr>
        <w:t xml:space="preserve"> </w:t>
      </w:r>
      <w:r w:rsidRPr="00A21A79">
        <w:rPr>
          <w:spacing w:val="-6"/>
        </w:rPr>
        <w:t>hiện</w:t>
      </w:r>
      <w:r w:rsidRPr="00A21A79">
        <w:rPr>
          <w:spacing w:val="-12"/>
        </w:rPr>
        <w:t xml:space="preserve"> </w:t>
      </w:r>
      <w:r w:rsidRPr="00A21A79">
        <w:rPr>
          <w:spacing w:val="-6"/>
        </w:rPr>
        <w:t>chủ</w:t>
      </w:r>
      <w:r w:rsidRPr="00A21A79">
        <w:rPr>
          <w:spacing w:val="-11"/>
        </w:rPr>
        <w:t xml:space="preserve"> </w:t>
      </w:r>
      <w:r w:rsidRPr="00A21A79">
        <w:rPr>
          <w:spacing w:val="-6"/>
        </w:rPr>
        <w:t>trương</w:t>
      </w:r>
      <w:r w:rsidRPr="00A21A79">
        <w:rPr>
          <w:spacing w:val="-12"/>
        </w:rPr>
        <w:t xml:space="preserve"> </w:t>
      </w:r>
      <w:r w:rsidRPr="00A21A79">
        <w:rPr>
          <w:spacing w:val="-6"/>
        </w:rPr>
        <w:t>của</w:t>
      </w:r>
      <w:r w:rsidRPr="00A21A79">
        <w:rPr>
          <w:spacing w:val="-11"/>
        </w:rPr>
        <w:t xml:space="preserve"> </w:t>
      </w:r>
      <w:r w:rsidRPr="00A21A79">
        <w:rPr>
          <w:spacing w:val="-6"/>
        </w:rPr>
        <w:t>cấp</w:t>
      </w:r>
      <w:r w:rsidRPr="00A21A79">
        <w:rPr>
          <w:spacing w:val="-12"/>
        </w:rPr>
        <w:t xml:space="preserve"> </w:t>
      </w:r>
      <w:r w:rsidRPr="00A21A79">
        <w:rPr>
          <w:spacing w:val="-6"/>
        </w:rPr>
        <w:t>trên</w:t>
      </w:r>
      <w:r w:rsidRPr="00A21A79">
        <w:rPr>
          <w:spacing w:val="-11"/>
        </w:rPr>
        <w:t xml:space="preserve"> </w:t>
      </w:r>
      <w:r w:rsidRPr="00A21A79">
        <w:rPr>
          <w:spacing w:val="-6"/>
        </w:rPr>
        <w:t>về</w:t>
      </w:r>
      <w:r w:rsidRPr="00A21A79">
        <w:rPr>
          <w:spacing w:val="-12"/>
        </w:rPr>
        <w:t xml:space="preserve"> </w:t>
      </w:r>
      <w:r w:rsidRPr="00A21A79">
        <w:rPr>
          <w:spacing w:val="-6"/>
        </w:rPr>
        <w:t>sắp</w:t>
      </w:r>
      <w:r w:rsidRPr="00A21A79">
        <w:rPr>
          <w:spacing w:val="-11"/>
        </w:rPr>
        <w:t xml:space="preserve"> </w:t>
      </w:r>
      <w:r w:rsidRPr="00A21A79">
        <w:rPr>
          <w:spacing w:val="-6"/>
        </w:rPr>
        <w:t>xếp các</w:t>
      </w:r>
      <w:r>
        <w:rPr>
          <w:spacing w:val="-6"/>
        </w:rPr>
        <w:t xml:space="preserve"> </w:t>
      </w:r>
      <w:r w:rsidRPr="00A21A79">
        <w:rPr>
          <w:spacing w:val="-12"/>
        </w:rPr>
        <w:t xml:space="preserve"> </w:t>
      </w:r>
      <w:r w:rsidRPr="00A21A79">
        <w:rPr>
          <w:spacing w:val="-6"/>
        </w:rPr>
        <w:t xml:space="preserve">ấp </w:t>
      </w:r>
      <w:r w:rsidRPr="00A21A79">
        <w:t>tạo</w:t>
      </w:r>
      <w:r w:rsidRPr="00A21A79">
        <w:rPr>
          <w:spacing w:val="-8"/>
        </w:rPr>
        <w:t xml:space="preserve"> </w:t>
      </w:r>
      <w:r w:rsidRPr="00A21A79">
        <w:t>sự</w:t>
      </w:r>
      <w:r w:rsidRPr="00A21A79">
        <w:rPr>
          <w:spacing w:val="-10"/>
        </w:rPr>
        <w:t xml:space="preserve"> </w:t>
      </w:r>
      <w:r w:rsidRPr="00A21A79">
        <w:t>đồng</w:t>
      </w:r>
      <w:r w:rsidRPr="00A21A79">
        <w:rPr>
          <w:spacing w:val="-8"/>
        </w:rPr>
        <w:t xml:space="preserve"> </w:t>
      </w:r>
      <w:r w:rsidRPr="00A21A79">
        <w:t>thuận</w:t>
      </w:r>
      <w:r w:rsidRPr="00A21A79">
        <w:rPr>
          <w:spacing w:val="-8"/>
        </w:rPr>
        <w:t xml:space="preserve"> </w:t>
      </w:r>
      <w:r w:rsidRPr="00A21A79">
        <w:t>cao</w:t>
      </w:r>
      <w:r w:rsidRPr="00A21A79">
        <w:rPr>
          <w:spacing w:val="-8"/>
        </w:rPr>
        <w:t xml:space="preserve"> </w:t>
      </w:r>
      <w:r w:rsidRPr="00A21A79">
        <w:t>của</w:t>
      </w:r>
      <w:r w:rsidRPr="00A21A79">
        <w:rPr>
          <w:spacing w:val="-9"/>
        </w:rPr>
        <w:t xml:space="preserve"> </w:t>
      </w:r>
      <w:r w:rsidRPr="00A21A79">
        <w:t>nhân</w:t>
      </w:r>
      <w:r w:rsidRPr="00A21A79">
        <w:rPr>
          <w:spacing w:val="-8"/>
        </w:rPr>
        <w:t xml:space="preserve"> </w:t>
      </w:r>
      <w:r w:rsidRPr="00A21A79">
        <w:t>dân</w:t>
      </w:r>
      <w:r w:rsidRPr="00A21A79">
        <w:rPr>
          <w:spacing w:val="-8"/>
        </w:rPr>
        <w:t xml:space="preserve"> </w:t>
      </w:r>
      <w:r w:rsidRPr="00A21A79">
        <w:t>trong</w:t>
      </w:r>
      <w:r w:rsidRPr="00A21A79">
        <w:rPr>
          <w:spacing w:val="-8"/>
        </w:rPr>
        <w:t xml:space="preserve"> </w:t>
      </w:r>
      <w:r w:rsidRPr="00A21A79">
        <w:t>quá</w:t>
      </w:r>
      <w:r w:rsidRPr="00A21A79">
        <w:rPr>
          <w:spacing w:val="-9"/>
        </w:rPr>
        <w:t xml:space="preserve"> </w:t>
      </w:r>
      <w:r w:rsidRPr="00A21A79">
        <w:t>trình</w:t>
      </w:r>
      <w:r w:rsidRPr="00A21A79">
        <w:rPr>
          <w:spacing w:val="-8"/>
        </w:rPr>
        <w:t xml:space="preserve"> </w:t>
      </w:r>
      <w:r w:rsidRPr="00A21A79">
        <w:t>thực</w:t>
      </w:r>
      <w:r w:rsidRPr="00A21A79">
        <w:rPr>
          <w:spacing w:val="-9"/>
        </w:rPr>
        <w:t xml:space="preserve"> </w:t>
      </w:r>
      <w:r w:rsidRPr="00A21A79">
        <w:t>hiệ</w:t>
      </w:r>
      <w:r>
        <w:t>n.</w:t>
      </w:r>
    </w:p>
    <w:p w:rsidR="00B23D11" w:rsidRDefault="00B23D11" w:rsidP="004328E5">
      <w:pPr>
        <w:shd w:val="clear" w:color="auto" w:fill="FFFFFF"/>
        <w:spacing w:after="120" w:line="240" w:lineRule="auto"/>
        <w:ind w:firstLine="720"/>
        <w:jc w:val="both"/>
        <w:rPr>
          <w:b/>
        </w:rPr>
      </w:pPr>
      <w:r>
        <w:rPr>
          <w:b/>
        </w:rPr>
        <w:t xml:space="preserve">                                                 </w:t>
      </w:r>
      <w:r w:rsidRPr="00BC329B">
        <w:rPr>
          <w:b/>
        </w:rPr>
        <w:t>PHẦ</w:t>
      </w:r>
      <w:r>
        <w:rPr>
          <w:b/>
        </w:rPr>
        <w:t xml:space="preserve">N </w:t>
      </w:r>
      <w:r w:rsidRPr="00BC329B">
        <w:rPr>
          <w:b/>
        </w:rPr>
        <w:t xml:space="preserve">V </w:t>
      </w:r>
    </w:p>
    <w:p w:rsidR="00175AA7" w:rsidRPr="00175AA7" w:rsidRDefault="00B23D11" w:rsidP="004328E5">
      <w:pPr>
        <w:shd w:val="clear" w:color="auto" w:fill="FFFFFF"/>
        <w:spacing w:after="120" w:line="240" w:lineRule="auto"/>
        <w:ind w:firstLine="720"/>
        <w:jc w:val="both"/>
        <w:rPr>
          <w:rFonts w:eastAsia="Times New Roman" w:cs="Times New Roman"/>
          <w:color w:val="000000"/>
          <w:szCs w:val="28"/>
        </w:rPr>
      </w:pPr>
      <w:r>
        <w:rPr>
          <w:rFonts w:eastAsia="Times New Roman" w:cs="Times New Roman"/>
          <w:b/>
          <w:bCs/>
          <w:color w:val="000000"/>
          <w:szCs w:val="28"/>
        </w:rPr>
        <w:t xml:space="preserve">                                  </w:t>
      </w:r>
      <w:r w:rsidR="00175AA7" w:rsidRPr="00175AA7">
        <w:rPr>
          <w:rFonts w:eastAsia="Times New Roman" w:cs="Times New Roman"/>
          <w:b/>
          <w:bCs/>
          <w:color w:val="000000"/>
          <w:szCs w:val="28"/>
        </w:rPr>
        <w:t>KIẾN NGHỊ, ĐỀ XUẤT</w:t>
      </w:r>
    </w:p>
    <w:p w:rsidR="00585F42" w:rsidRDefault="00585F42" w:rsidP="004328E5">
      <w:pPr>
        <w:shd w:val="clear" w:color="auto" w:fill="FFFFFF"/>
        <w:spacing w:after="120" w:line="240" w:lineRule="auto"/>
        <w:ind w:firstLine="720"/>
        <w:jc w:val="both"/>
      </w:pPr>
      <w:r w:rsidRPr="00962F36">
        <w:t xml:space="preserve">Đề nghị cơ quan có thẩm quyền quan tâm, hỗ trợ người dân sau khi thực hiện sáp nhập trong việc hướng dẫn, cập nhật và hoàn thiện các loại giấy tờ cá </w:t>
      </w:r>
      <w:r w:rsidRPr="00962F36">
        <w:lastRenderedPageBreak/>
        <w:t>nhân theo quy định hiện hành như: căn cước, thông tin cư trú và các giấy tờ liên quan khác, đảm bảo thuận tiện, thống nhất với tình hình thực tế và không thu phí.</w:t>
      </w:r>
    </w:p>
    <w:p w:rsidR="004D1961" w:rsidRPr="0007089E" w:rsidRDefault="00E912B1" w:rsidP="004328E5">
      <w:pPr>
        <w:spacing w:after="120" w:line="240" w:lineRule="auto"/>
        <w:jc w:val="both"/>
        <w:rPr>
          <w:szCs w:val="28"/>
          <w:lang w:val="es-MX"/>
        </w:rPr>
      </w:pPr>
      <w:r>
        <w:rPr>
          <w:szCs w:val="28"/>
        </w:rPr>
        <w:t xml:space="preserve">           </w:t>
      </w:r>
      <w:r w:rsidR="00585F42" w:rsidRPr="00585F42">
        <w:rPr>
          <w:szCs w:val="28"/>
          <w:lang w:val="es-MX"/>
        </w:rPr>
        <w:t xml:space="preserve">Ủy ban nhân dân </w:t>
      </w:r>
      <w:r w:rsidR="00585F42">
        <w:rPr>
          <w:szCs w:val="28"/>
          <w:lang w:val="es-MX"/>
        </w:rPr>
        <w:t>xã Trung Thành</w:t>
      </w:r>
      <w:r w:rsidR="00585F42" w:rsidRPr="00585F42">
        <w:rPr>
          <w:szCs w:val="28"/>
          <w:lang w:val="es-MX"/>
        </w:rPr>
        <w:t xml:space="preserve"> kính trình Ủy ban nhân dân tỉnh Vĩnh Long, Sở Nội vụ tỉnh Vĩnh Long xem xét, phê duyệt đề án sắp xếp, sáp nhập </w:t>
      </w:r>
      <w:r w:rsidR="00845D9E">
        <w:rPr>
          <w:szCs w:val="28"/>
          <w:lang w:val="es-MX"/>
        </w:rPr>
        <w:t>ấ</w:t>
      </w:r>
      <w:r w:rsidR="00585F42">
        <w:rPr>
          <w:szCs w:val="28"/>
          <w:lang w:val="es-MX"/>
        </w:rPr>
        <w:t>p</w:t>
      </w:r>
      <w:r w:rsidR="00585F42" w:rsidRPr="00585F42">
        <w:rPr>
          <w:szCs w:val="28"/>
          <w:lang w:val="es-MX"/>
        </w:rPr>
        <w:t xml:space="preserve"> trên địa bàn </w:t>
      </w:r>
      <w:r w:rsidR="00585F42">
        <w:rPr>
          <w:szCs w:val="28"/>
          <w:lang w:val="es-MX"/>
        </w:rPr>
        <w:t>xã Trung Thành</w:t>
      </w:r>
      <w:r w:rsidR="00585F42" w:rsidRPr="00585F42">
        <w:rPr>
          <w:szCs w:val="28"/>
          <w:lang w:val="es-MX"/>
        </w:rPr>
        <w:t xml:space="preserve"> để đảm bảo tình hình quy mô dân số trên địa bàn </w:t>
      </w:r>
      <w:r w:rsidR="00585F42">
        <w:rPr>
          <w:szCs w:val="28"/>
          <w:lang w:val="es-MX"/>
        </w:rPr>
        <w:t>xã Trung Thành</w:t>
      </w:r>
      <w:r w:rsidR="00585F42" w:rsidRPr="00585F42">
        <w:rPr>
          <w:szCs w:val="28"/>
          <w:lang w:val="es-MX"/>
        </w:rPr>
        <w:t xml:space="preserve"> đúng theo quy định./.</w:t>
      </w:r>
    </w:p>
    <w:tbl>
      <w:tblPr>
        <w:tblW w:w="4942" w:type="pct"/>
        <w:tblCellSpacing w:w="0" w:type="dxa"/>
        <w:shd w:val="clear" w:color="auto" w:fill="FFFFFF"/>
        <w:tblCellMar>
          <w:left w:w="0" w:type="dxa"/>
          <w:right w:w="0" w:type="dxa"/>
        </w:tblCellMar>
        <w:tblLook w:val="04A0" w:firstRow="1" w:lastRow="0" w:firstColumn="1" w:lastColumn="0" w:noHBand="0" w:noVBand="1"/>
      </w:tblPr>
      <w:tblGrid>
        <w:gridCol w:w="4738"/>
        <w:gridCol w:w="4722"/>
      </w:tblGrid>
      <w:tr w:rsidR="00175AA7" w:rsidRPr="00175AA7" w:rsidTr="004B5AF4">
        <w:trPr>
          <w:tblCellSpacing w:w="0" w:type="dxa"/>
        </w:trPr>
        <w:tc>
          <w:tcPr>
            <w:tcW w:w="2504" w:type="pct"/>
            <w:shd w:val="clear" w:color="auto" w:fill="FFFFFF"/>
            <w:tcMar>
              <w:top w:w="0" w:type="dxa"/>
              <w:left w:w="108" w:type="dxa"/>
              <w:bottom w:w="0" w:type="dxa"/>
              <w:right w:w="108" w:type="dxa"/>
            </w:tcMar>
            <w:hideMark/>
          </w:tcPr>
          <w:p w:rsidR="0026238A" w:rsidRPr="001F0510" w:rsidRDefault="00175AA7" w:rsidP="00E628E4">
            <w:pPr>
              <w:spacing w:after="0" w:line="240" w:lineRule="auto"/>
              <w:rPr>
                <w:sz w:val="22"/>
              </w:rPr>
            </w:pPr>
            <w:r w:rsidRPr="004B5AF4">
              <w:rPr>
                <w:rFonts w:eastAsia="Times New Roman" w:cs="Times New Roman"/>
                <w:b/>
                <w:bCs/>
                <w:i/>
                <w:iCs/>
                <w:color w:val="000000"/>
                <w:sz w:val="24"/>
                <w:szCs w:val="24"/>
              </w:rPr>
              <w:t>Nơi nhận:</w:t>
            </w:r>
            <w:r w:rsidRPr="004B5AF4">
              <w:rPr>
                <w:rFonts w:eastAsia="Times New Roman" w:cs="Times New Roman"/>
                <w:color w:val="222222"/>
                <w:sz w:val="22"/>
              </w:rPr>
              <w:br/>
            </w:r>
            <w:r w:rsidRPr="001F0510">
              <w:rPr>
                <w:rFonts w:eastAsia="Times New Roman" w:cs="Times New Roman"/>
                <w:color w:val="000000"/>
                <w:sz w:val="22"/>
              </w:rPr>
              <w:t xml:space="preserve">- </w:t>
            </w:r>
            <w:r w:rsidR="00E373C6" w:rsidRPr="001F0510">
              <w:rPr>
                <w:rFonts w:eastAsia="Times New Roman" w:cs="Times New Roman"/>
                <w:color w:val="000000"/>
                <w:sz w:val="22"/>
              </w:rPr>
              <w:t>UBND tỉnh</w:t>
            </w:r>
            <w:r w:rsidRPr="001F0510">
              <w:rPr>
                <w:rFonts w:eastAsia="Times New Roman" w:cs="Times New Roman"/>
                <w:color w:val="000000"/>
                <w:sz w:val="22"/>
              </w:rPr>
              <w:t>;</w:t>
            </w:r>
            <w:r w:rsidRPr="001F0510">
              <w:rPr>
                <w:rFonts w:eastAsia="Times New Roman" w:cs="Times New Roman"/>
                <w:color w:val="222222"/>
                <w:sz w:val="22"/>
              </w:rPr>
              <w:br/>
            </w:r>
            <w:r w:rsidRPr="001F0510">
              <w:rPr>
                <w:rFonts w:eastAsia="Times New Roman" w:cs="Times New Roman"/>
                <w:color w:val="000000"/>
                <w:sz w:val="22"/>
              </w:rPr>
              <w:t xml:space="preserve">- </w:t>
            </w:r>
            <w:r w:rsidR="00E373C6" w:rsidRPr="001F0510">
              <w:rPr>
                <w:rFonts w:eastAsia="Times New Roman" w:cs="Times New Roman"/>
                <w:color w:val="000000"/>
                <w:sz w:val="22"/>
              </w:rPr>
              <w:t>Sở</w:t>
            </w:r>
            <w:r w:rsidRPr="001F0510">
              <w:rPr>
                <w:rFonts w:eastAsia="Times New Roman" w:cs="Times New Roman"/>
                <w:color w:val="000000"/>
                <w:sz w:val="22"/>
              </w:rPr>
              <w:t xml:space="preserve"> Nội vụ;</w:t>
            </w:r>
            <w:r w:rsidRPr="001F0510">
              <w:rPr>
                <w:rFonts w:eastAsia="Times New Roman" w:cs="Times New Roman"/>
                <w:color w:val="222222"/>
                <w:sz w:val="22"/>
              </w:rPr>
              <w:br/>
            </w:r>
            <w:r w:rsidR="0026238A" w:rsidRPr="001F0510">
              <w:rPr>
                <w:sz w:val="22"/>
              </w:rPr>
              <w:t>- TT ĐU; TT HĐND xã;</w:t>
            </w:r>
          </w:p>
          <w:p w:rsidR="0026238A" w:rsidRPr="001F0510" w:rsidRDefault="0026238A" w:rsidP="00E628E4">
            <w:pPr>
              <w:spacing w:after="0" w:line="240" w:lineRule="auto"/>
              <w:rPr>
                <w:sz w:val="22"/>
              </w:rPr>
            </w:pPr>
            <w:r w:rsidRPr="001F0510">
              <w:rPr>
                <w:sz w:val="22"/>
              </w:rPr>
              <w:t>- CT</w:t>
            </w:r>
            <w:r w:rsidR="00585F42" w:rsidRPr="001F0510">
              <w:rPr>
                <w:sz w:val="22"/>
              </w:rPr>
              <w:t>,</w:t>
            </w:r>
            <w:r w:rsidRPr="001F0510">
              <w:rPr>
                <w:sz w:val="22"/>
              </w:rPr>
              <w:t xml:space="preserve"> các PCT UBND xã;</w:t>
            </w:r>
          </w:p>
          <w:p w:rsidR="0026238A" w:rsidRPr="001F0510" w:rsidRDefault="0026238A" w:rsidP="00E628E4">
            <w:pPr>
              <w:spacing w:after="0" w:line="240" w:lineRule="auto"/>
              <w:rPr>
                <w:sz w:val="22"/>
              </w:rPr>
            </w:pPr>
            <w:r w:rsidRPr="001F0510">
              <w:rPr>
                <w:sz w:val="22"/>
              </w:rPr>
              <w:t xml:space="preserve">- </w:t>
            </w:r>
            <w:r w:rsidR="00585F42" w:rsidRPr="001F0510">
              <w:rPr>
                <w:sz w:val="22"/>
              </w:rPr>
              <w:t>UB MTTQVN xã</w:t>
            </w:r>
            <w:r w:rsidRPr="001F0510">
              <w:rPr>
                <w:sz w:val="22"/>
              </w:rPr>
              <w:t>;</w:t>
            </w:r>
          </w:p>
          <w:p w:rsidR="00585F42" w:rsidRPr="001F0510" w:rsidRDefault="00585F42" w:rsidP="00E628E4">
            <w:pPr>
              <w:spacing w:after="0" w:line="240" w:lineRule="auto"/>
              <w:rPr>
                <w:sz w:val="22"/>
              </w:rPr>
            </w:pPr>
            <w:r w:rsidRPr="001F0510">
              <w:rPr>
                <w:sz w:val="22"/>
              </w:rPr>
              <w:t>- Các phòng ban;</w:t>
            </w:r>
          </w:p>
          <w:p w:rsidR="00585F42" w:rsidRPr="001F0510" w:rsidRDefault="00585F42" w:rsidP="00E628E4">
            <w:pPr>
              <w:spacing w:after="0" w:line="240" w:lineRule="auto"/>
              <w:rPr>
                <w:sz w:val="22"/>
              </w:rPr>
            </w:pPr>
            <w:r w:rsidRPr="001F0510">
              <w:rPr>
                <w:sz w:val="22"/>
              </w:rPr>
              <w:t>- Công an, Quân sự xã;</w:t>
            </w:r>
          </w:p>
          <w:p w:rsidR="00585F42" w:rsidRPr="001F0510" w:rsidRDefault="00585F42" w:rsidP="00E628E4">
            <w:pPr>
              <w:spacing w:after="0" w:line="240" w:lineRule="auto"/>
              <w:rPr>
                <w:sz w:val="22"/>
              </w:rPr>
            </w:pPr>
            <w:r w:rsidRPr="001F0510">
              <w:rPr>
                <w:sz w:val="22"/>
              </w:rPr>
              <w:t>- Trung tâm Dịch vụ sự nghiệp công;</w:t>
            </w:r>
          </w:p>
          <w:p w:rsidR="0026238A" w:rsidRPr="001F0510" w:rsidRDefault="0026238A" w:rsidP="00E628E4">
            <w:pPr>
              <w:spacing w:after="0" w:line="240" w:lineRule="auto"/>
              <w:rPr>
                <w:sz w:val="22"/>
              </w:rPr>
            </w:pPr>
            <w:r w:rsidRPr="001F0510">
              <w:rPr>
                <w:sz w:val="22"/>
              </w:rPr>
              <w:t>- Các ấp</w:t>
            </w:r>
            <w:r w:rsidR="00585F42" w:rsidRPr="001F0510">
              <w:rPr>
                <w:sz w:val="22"/>
              </w:rPr>
              <w:t>;</w:t>
            </w:r>
          </w:p>
          <w:p w:rsidR="00175AA7" w:rsidRPr="004B5AF4" w:rsidRDefault="0026238A" w:rsidP="00E628E4">
            <w:pPr>
              <w:spacing w:after="0" w:line="240" w:lineRule="auto"/>
              <w:rPr>
                <w:rFonts w:eastAsia="Times New Roman" w:cs="Times New Roman"/>
                <w:color w:val="000000"/>
                <w:sz w:val="22"/>
              </w:rPr>
            </w:pPr>
            <w:r w:rsidRPr="001F0510">
              <w:rPr>
                <w:sz w:val="22"/>
              </w:rPr>
              <w:t>- Lưu</w:t>
            </w:r>
            <w:r w:rsidRPr="001F0510">
              <w:rPr>
                <w:sz w:val="22"/>
                <w:lang w:val="vi-VN"/>
              </w:rPr>
              <w:t xml:space="preserve"> VT, VHXH.</w:t>
            </w:r>
          </w:p>
        </w:tc>
        <w:tc>
          <w:tcPr>
            <w:tcW w:w="2496" w:type="pct"/>
            <w:shd w:val="clear" w:color="auto" w:fill="FFFFFF"/>
            <w:tcMar>
              <w:top w:w="0" w:type="dxa"/>
              <w:left w:w="108" w:type="dxa"/>
              <w:bottom w:w="0" w:type="dxa"/>
              <w:right w:w="108" w:type="dxa"/>
            </w:tcMar>
            <w:hideMark/>
          </w:tcPr>
          <w:p w:rsidR="00175AA7" w:rsidRDefault="00175AA7" w:rsidP="00E912B1">
            <w:pPr>
              <w:spacing w:before="120" w:after="0" w:line="234" w:lineRule="atLeast"/>
              <w:jc w:val="center"/>
              <w:rPr>
                <w:rFonts w:eastAsia="Times New Roman" w:cs="Times New Roman"/>
                <w:b/>
                <w:bCs/>
                <w:color w:val="000000"/>
                <w:szCs w:val="28"/>
              </w:rPr>
            </w:pPr>
            <w:r w:rsidRPr="00175AA7">
              <w:rPr>
                <w:rFonts w:eastAsia="Times New Roman" w:cs="Times New Roman"/>
                <w:b/>
                <w:bCs/>
                <w:color w:val="000000"/>
                <w:szCs w:val="28"/>
              </w:rPr>
              <w:t>TM. ỦY BAN NHÂN DÂN</w:t>
            </w:r>
            <w:r w:rsidRPr="00175AA7">
              <w:rPr>
                <w:rFonts w:eastAsia="Times New Roman" w:cs="Times New Roman"/>
                <w:color w:val="222222"/>
                <w:szCs w:val="28"/>
              </w:rPr>
              <w:br/>
            </w:r>
            <w:r w:rsidRPr="00175AA7">
              <w:rPr>
                <w:rFonts w:eastAsia="Times New Roman" w:cs="Times New Roman"/>
                <w:b/>
                <w:bCs/>
                <w:color w:val="000000"/>
                <w:szCs w:val="28"/>
              </w:rPr>
              <w:t>CHỦ TỊCH</w:t>
            </w:r>
          </w:p>
          <w:p w:rsidR="00E628E4" w:rsidRDefault="00E628E4" w:rsidP="00E628E4">
            <w:pPr>
              <w:spacing w:before="120" w:after="0" w:line="234" w:lineRule="atLeast"/>
              <w:rPr>
                <w:rFonts w:eastAsia="Times New Roman" w:cs="Times New Roman"/>
                <w:b/>
                <w:bCs/>
                <w:color w:val="000000"/>
                <w:szCs w:val="28"/>
              </w:rPr>
            </w:pPr>
          </w:p>
          <w:p w:rsidR="00E628E4" w:rsidRDefault="00E628E4" w:rsidP="00E628E4">
            <w:pPr>
              <w:spacing w:before="120" w:after="0" w:line="234" w:lineRule="atLeast"/>
              <w:rPr>
                <w:rFonts w:eastAsia="Times New Roman" w:cs="Times New Roman"/>
                <w:b/>
                <w:bCs/>
                <w:color w:val="000000"/>
                <w:szCs w:val="28"/>
              </w:rPr>
            </w:pPr>
          </w:p>
          <w:p w:rsidR="001F0510" w:rsidRDefault="001F0510" w:rsidP="00E628E4">
            <w:pPr>
              <w:spacing w:before="120" w:after="0" w:line="234" w:lineRule="atLeast"/>
              <w:rPr>
                <w:rFonts w:eastAsia="Times New Roman" w:cs="Times New Roman"/>
                <w:b/>
                <w:bCs/>
                <w:color w:val="000000"/>
                <w:szCs w:val="28"/>
              </w:rPr>
            </w:pPr>
          </w:p>
          <w:p w:rsidR="008563FB" w:rsidRDefault="008563FB" w:rsidP="00E628E4">
            <w:pPr>
              <w:spacing w:before="120" w:after="0" w:line="234" w:lineRule="atLeast"/>
              <w:rPr>
                <w:rFonts w:eastAsia="Times New Roman" w:cs="Times New Roman"/>
                <w:b/>
                <w:bCs/>
                <w:color w:val="000000"/>
                <w:szCs w:val="28"/>
              </w:rPr>
            </w:pPr>
          </w:p>
          <w:p w:rsidR="00E83BBF" w:rsidRPr="00175AA7" w:rsidRDefault="00E83BBF" w:rsidP="00E912B1">
            <w:pPr>
              <w:spacing w:before="120" w:after="0" w:line="234" w:lineRule="atLeast"/>
              <w:jc w:val="center"/>
              <w:rPr>
                <w:rFonts w:eastAsia="Times New Roman" w:cs="Times New Roman"/>
                <w:color w:val="000000"/>
                <w:szCs w:val="28"/>
              </w:rPr>
            </w:pPr>
            <w:r>
              <w:rPr>
                <w:rFonts w:eastAsia="Times New Roman" w:cs="Times New Roman"/>
                <w:b/>
                <w:bCs/>
                <w:color w:val="000000"/>
                <w:szCs w:val="28"/>
              </w:rPr>
              <w:t>Tô Thị Liễu Châu</w:t>
            </w:r>
          </w:p>
        </w:tc>
      </w:tr>
    </w:tbl>
    <w:p w:rsidR="00B67749" w:rsidRDefault="00B67749" w:rsidP="002401FB">
      <w:pPr>
        <w:shd w:val="clear" w:color="auto" w:fill="FFFFFF"/>
        <w:spacing w:before="120" w:after="120" w:line="234" w:lineRule="atLeast"/>
        <w:rPr>
          <w:rFonts w:eastAsia="Times New Roman" w:cs="Times New Roman"/>
          <w:b/>
          <w:bCs/>
          <w:color w:val="000000"/>
          <w:szCs w:val="28"/>
        </w:rPr>
      </w:pPr>
    </w:p>
    <w:p w:rsidR="00B47FD1" w:rsidRDefault="00B47FD1" w:rsidP="002401FB">
      <w:pPr>
        <w:shd w:val="clear" w:color="auto" w:fill="FFFFFF"/>
        <w:spacing w:before="120" w:after="120" w:line="234" w:lineRule="atLeast"/>
        <w:rPr>
          <w:rFonts w:eastAsia="Times New Roman" w:cs="Times New Roman"/>
          <w:b/>
          <w:bCs/>
          <w:color w:val="000000"/>
          <w:szCs w:val="28"/>
        </w:rPr>
      </w:pPr>
    </w:p>
    <w:p w:rsidR="00B47FD1" w:rsidRDefault="00B47FD1" w:rsidP="002401FB">
      <w:pPr>
        <w:shd w:val="clear" w:color="auto" w:fill="FFFFFF"/>
        <w:spacing w:before="120" w:after="120" w:line="234" w:lineRule="atLeast"/>
        <w:rPr>
          <w:rFonts w:eastAsia="Times New Roman" w:cs="Times New Roman"/>
          <w:b/>
          <w:bCs/>
          <w:color w:val="000000"/>
          <w:szCs w:val="28"/>
        </w:rPr>
      </w:pPr>
    </w:p>
    <w:p w:rsidR="00B47FD1" w:rsidRDefault="00B47FD1" w:rsidP="002401FB">
      <w:pPr>
        <w:shd w:val="clear" w:color="auto" w:fill="FFFFFF"/>
        <w:spacing w:before="120" w:after="120" w:line="234" w:lineRule="atLeast"/>
        <w:rPr>
          <w:rFonts w:eastAsia="Times New Roman" w:cs="Times New Roman"/>
          <w:b/>
          <w:bCs/>
          <w:color w:val="000000"/>
          <w:szCs w:val="28"/>
        </w:rPr>
      </w:pPr>
    </w:p>
    <w:p w:rsidR="00B47FD1" w:rsidRDefault="00B47FD1" w:rsidP="002401FB">
      <w:pPr>
        <w:shd w:val="clear" w:color="auto" w:fill="FFFFFF"/>
        <w:spacing w:before="120" w:after="120" w:line="234" w:lineRule="atLeast"/>
        <w:rPr>
          <w:rFonts w:eastAsia="Times New Roman" w:cs="Times New Roman"/>
          <w:b/>
          <w:bCs/>
          <w:color w:val="000000"/>
          <w:szCs w:val="28"/>
        </w:rPr>
      </w:pPr>
    </w:p>
    <w:p w:rsidR="00B47FD1" w:rsidRDefault="00B47FD1" w:rsidP="002401FB">
      <w:pPr>
        <w:shd w:val="clear" w:color="auto" w:fill="FFFFFF"/>
        <w:spacing w:before="120" w:after="120" w:line="234" w:lineRule="atLeast"/>
        <w:rPr>
          <w:rFonts w:eastAsia="Times New Roman" w:cs="Times New Roman"/>
          <w:b/>
          <w:bCs/>
          <w:color w:val="000000"/>
          <w:szCs w:val="28"/>
        </w:rPr>
      </w:pPr>
    </w:p>
    <w:p w:rsidR="00B47FD1" w:rsidRDefault="00B47FD1" w:rsidP="002401FB">
      <w:pPr>
        <w:shd w:val="clear" w:color="auto" w:fill="FFFFFF"/>
        <w:spacing w:before="120" w:after="120" w:line="234" w:lineRule="atLeast"/>
        <w:rPr>
          <w:rFonts w:eastAsia="Times New Roman" w:cs="Times New Roman"/>
          <w:b/>
          <w:bCs/>
          <w:color w:val="000000"/>
          <w:szCs w:val="28"/>
        </w:rPr>
      </w:pPr>
    </w:p>
    <w:p w:rsidR="00B47FD1" w:rsidRDefault="00B47FD1" w:rsidP="002401FB">
      <w:pPr>
        <w:shd w:val="clear" w:color="auto" w:fill="FFFFFF"/>
        <w:spacing w:before="120" w:after="120" w:line="234" w:lineRule="atLeast"/>
        <w:rPr>
          <w:rFonts w:eastAsia="Times New Roman" w:cs="Times New Roman"/>
          <w:b/>
          <w:bCs/>
          <w:color w:val="000000"/>
          <w:szCs w:val="28"/>
        </w:rPr>
      </w:pPr>
    </w:p>
    <w:p w:rsidR="00B47FD1" w:rsidRDefault="00B47FD1" w:rsidP="002401FB">
      <w:pPr>
        <w:shd w:val="clear" w:color="auto" w:fill="FFFFFF"/>
        <w:spacing w:before="120" w:after="120" w:line="234" w:lineRule="atLeast"/>
        <w:rPr>
          <w:rFonts w:eastAsia="Times New Roman" w:cs="Times New Roman"/>
          <w:b/>
          <w:bCs/>
          <w:color w:val="000000"/>
          <w:szCs w:val="28"/>
        </w:rPr>
      </w:pPr>
    </w:p>
    <w:p w:rsidR="004257BB" w:rsidRDefault="004257BB" w:rsidP="002401FB">
      <w:pPr>
        <w:shd w:val="clear" w:color="auto" w:fill="FFFFFF"/>
        <w:spacing w:before="120" w:after="120" w:line="234" w:lineRule="atLeast"/>
        <w:rPr>
          <w:rFonts w:eastAsia="Times New Roman" w:cs="Times New Roman"/>
          <w:b/>
          <w:bCs/>
          <w:color w:val="000000"/>
          <w:szCs w:val="28"/>
        </w:rPr>
      </w:pPr>
    </w:p>
    <w:p w:rsidR="004257BB" w:rsidRDefault="004257BB" w:rsidP="002401FB">
      <w:pPr>
        <w:shd w:val="clear" w:color="auto" w:fill="FFFFFF"/>
        <w:spacing w:before="120" w:after="120" w:line="234" w:lineRule="atLeast"/>
        <w:rPr>
          <w:rFonts w:eastAsia="Times New Roman" w:cs="Times New Roman"/>
          <w:b/>
          <w:bCs/>
          <w:color w:val="000000"/>
          <w:szCs w:val="28"/>
        </w:rPr>
      </w:pPr>
    </w:p>
    <w:p w:rsidR="004257BB" w:rsidRDefault="004257BB" w:rsidP="002401FB">
      <w:pPr>
        <w:shd w:val="clear" w:color="auto" w:fill="FFFFFF"/>
        <w:spacing w:before="120" w:after="120" w:line="234" w:lineRule="atLeast"/>
        <w:rPr>
          <w:rFonts w:eastAsia="Times New Roman" w:cs="Times New Roman"/>
          <w:b/>
          <w:bCs/>
          <w:color w:val="000000"/>
          <w:szCs w:val="28"/>
        </w:rPr>
      </w:pPr>
    </w:p>
    <w:p w:rsidR="004257BB" w:rsidRDefault="004257BB" w:rsidP="002401FB">
      <w:pPr>
        <w:shd w:val="clear" w:color="auto" w:fill="FFFFFF"/>
        <w:spacing w:before="120" w:after="120" w:line="234" w:lineRule="atLeast"/>
        <w:rPr>
          <w:rFonts w:eastAsia="Times New Roman" w:cs="Times New Roman"/>
          <w:b/>
          <w:bCs/>
          <w:color w:val="000000"/>
          <w:szCs w:val="28"/>
        </w:rPr>
      </w:pPr>
    </w:p>
    <w:p w:rsidR="004257BB" w:rsidRDefault="004257BB" w:rsidP="002401FB">
      <w:pPr>
        <w:shd w:val="clear" w:color="auto" w:fill="FFFFFF"/>
        <w:spacing w:before="120" w:after="120" w:line="234" w:lineRule="atLeast"/>
        <w:rPr>
          <w:rFonts w:eastAsia="Times New Roman" w:cs="Times New Roman"/>
          <w:b/>
          <w:bCs/>
          <w:color w:val="000000"/>
          <w:szCs w:val="28"/>
        </w:rPr>
      </w:pPr>
    </w:p>
    <w:p w:rsidR="004257BB" w:rsidRDefault="004257BB" w:rsidP="002401FB">
      <w:pPr>
        <w:shd w:val="clear" w:color="auto" w:fill="FFFFFF"/>
        <w:spacing w:before="120" w:after="120" w:line="234" w:lineRule="atLeast"/>
        <w:rPr>
          <w:rFonts w:eastAsia="Times New Roman" w:cs="Times New Roman"/>
          <w:b/>
          <w:bCs/>
          <w:color w:val="000000"/>
          <w:szCs w:val="28"/>
        </w:rPr>
      </w:pPr>
    </w:p>
    <w:p w:rsidR="004257BB" w:rsidRDefault="004257BB" w:rsidP="002401FB">
      <w:pPr>
        <w:shd w:val="clear" w:color="auto" w:fill="FFFFFF"/>
        <w:spacing w:before="120" w:after="120" w:line="234" w:lineRule="atLeast"/>
        <w:rPr>
          <w:rFonts w:eastAsia="Times New Roman" w:cs="Times New Roman"/>
          <w:b/>
          <w:bCs/>
          <w:color w:val="000000"/>
          <w:szCs w:val="28"/>
        </w:rPr>
      </w:pPr>
    </w:p>
    <w:p w:rsidR="004257BB" w:rsidRDefault="004257BB" w:rsidP="002401FB">
      <w:pPr>
        <w:shd w:val="clear" w:color="auto" w:fill="FFFFFF"/>
        <w:spacing w:before="120" w:after="120" w:line="234" w:lineRule="atLeast"/>
        <w:rPr>
          <w:rFonts w:eastAsia="Times New Roman" w:cs="Times New Roman"/>
          <w:b/>
          <w:bCs/>
          <w:color w:val="000000"/>
          <w:szCs w:val="28"/>
        </w:rPr>
      </w:pPr>
    </w:p>
    <w:p w:rsidR="004257BB" w:rsidRDefault="004257BB" w:rsidP="002401FB">
      <w:pPr>
        <w:shd w:val="clear" w:color="auto" w:fill="FFFFFF"/>
        <w:spacing w:before="120" w:after="120" w:line="234" w:lineRule="atLeast"/>
        <w:rPr>
          <w:rFonts w:eastAsia="Times New Roman" w:cs="Times New Roman"/>
          <w:b/>
          <w:bCs/>
          <w:color w:val="000000"/>
          <w:szCs w:val="28"/>
        </w:rPr>
      </w:pPr>
    </w:p>
    <w:p w:rsidR="00B47FD1" w:rsidRDefault="00B47FD1" w:rsidP="002401FB">
      <w:pPr>
        <w:shd w:val="clear" w:color="auto" w:fill="FFFFFF"/>
        <w:spacing w:before="120" w:after="120" w:line="234" w:lineRule="atLeast"/>
        <w:rPr>
          <w:rFonts w:eastAsia="Times New Roman" w:cs="Times New Roman"/>
          <w:b/>
          <w:bCs/>
          <w:color w:val="000000"/>
          <w:szCs w:val="28"/>
        </w:rPr>
      </w:pPr>
    </w:p>
    <w:tbl>
      <w:tblPr>
        <w:tblpPr w:leftFromText="180" w:rightFromText="180" w:vertAnchor="text" w:horzAnchor="margin" w:tblpY="8"/>
        <w:tblW w:w="5038" w:type="pct"/>
        <w:tblCellSpacing w:w="0" w:type="dxa"/>
        <w:shd w:val="clear" w:color="auto" w:fill="FFFFFF"/>
        <w:tblCellMar>
          <w:left w:w="0" w:type="dxa"/>
          <w:right w:w="0" w:type="dxa"/>
        </w:tblCellMar>
        <w:tblLook w:val="04A0" w:firstRow="1" w:lastRow="0" w:firstColumn="1" w:lastColumn="0" w:noHBand="0" w:noVBand="1"/>
      </w:tblPr>
      <w:tblGrid>
        <w:gridCol w:w="3995"/>
        <w:gridCol w:w="5649"/>
      </w:tblGrid>
      <w:tr w:rsidR="00BC16F5" w:rsidRPr="00894B85" w:rsidTr="00FE1DC4">
        <w:trPr>
          <w:trHeight w:val="740"/>
          <w:tblCellSpacing w:w="0" w:type="dxa"/>
        </w:trPr>
        <w:tc>
          <w:tcPr>
            <w:tcW w:w="2071" w:type="pct"/>
            <w:shd w:val="clear" w:color="auto" w:fill="FFFFFF"/>
            <w:tcMar>
              <w:top w:w="0" w:type="dxa"/>
              <w:left w:w="108" w:type="dxa"/>
              <w:bottom w:w="0" w:type="dxa"/>
              <w:right w:w="108" w:type="dxa"/>
            </w:tcMar>
            <w:hideMark/>
          </w:tcPr>
          <w:p w:rsidR="00BC16F5" w:rsidRPr="00894B85" w:rsidRDefault="00BC16F5" w:rsidP="00BC16F5">
            <w:pPr>
              <w:spacing w:before="120" w:after="120" w:line="234" w:lineRule="atLeast"/>
              <w:rPr>
                <w:rFonts w:eastAsia="Times New Roman" w:cs="Times New Roman"/>
                <w:color w:val="000000"/>
                <w:sz w:val="26"/>
                <w:szCs w:val="26"/>
              </w:rPr>
            </w:pPr>
            <w:r w:rsidRPr="00894B85">
              <w:rPr>
                <w:rFonts w:eastAsia="Times New Roman" w:cs="Times New Roman"/>
                <w:b/>
                <w:bCs/>
                <w:noProof/>
                <w:color w:val="000000"/>
                <w:sz w:val="26"/>
                <w:szCs w:val="26"/>
              </w:rPr>
              <w:lastRenderedPageBreak/>
              <mc:AlternateContent>
                <mc:Choice Requires="wps">
                  <w:drawing>
                    <wp:anchor distT="0" distB="0" distL="114300" distR="114300" simplePos="0" relativeHeight="251666432" behindDoc="0" locked="0" layoutInCell="1" allowOverlap="1" wp14:anchorId="04D0ADD5" wp14:editId="54A9881D">
                      <wp:simplePos x="0" y="0"/>
                      <wp:positionH relativeFrom="column">
                        <wp:posOffset>605790</wp:posOffset>
                      </wp:positionH>
                      <wp:positionV relativeFrom="paragraph">
                        <wp:posOffset>501015</wp:posOffset>
                      </wp:positionV>
                      <wp:extent cx="6477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4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56ACF86E" id="Straight Connector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7.7pt,39.45pt" to="98.7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" strokecolor="black [3040]"/>
                  </w:pict>
                </mc:Fallback>
              </mc:AlternateContent>
            </w:r>
            <w:r w:rsidRPr="00894B85">
              <w:rPr>
                <w:rFonts w:eastAsia="Times New Roman" w:cs="Times New Roman"/>
                <w:b/>
                <w:bCs/>
                <w:color w:val="000000"/>
                <w:sz w:val="26"/>
                <w:szCs w:val="26"/>
              </w:rPr>
              <w:t xml:space="preserve">    ỦY BAN NHÂN DÂN</w:t>
            </w:r>
            <w:r w:rsidRPr="00894B85">
              <w:rPr>
                <w:rFonts w:eastAsia="Times New Roman" w:cs="Times New Roman"/>
                <w:color w:val="222222"/>
                <w:sz w:val="26"/>
                <w:szCs w:val="26"/>
              </w:rPr>
              <w:br/>
            </w:r>
            <w:r w:rsidRPr="00894B85">
              <w:rPr>
                <w:rFonts w:eastAsia="Times New Roman" w:cs="Times New Roman"/>
                <w:b/>
                <w:bCs/>
                <w:color w:val="000000"/>
                <w:sz w:val="26"/>
                <w:szCs w:val="26"/>
              </w:rPr>
              <w:t xml:space="preserve">    XÃ TRUNG THÀNH</w:t>
            </w:r>
          </w:p>
        </w:tc>
        <w:tc>
          <w:tcPr>
            <w:tcW w:w="2929" w:type="pct"/>
            <w:shd w:val="clear" w:color="auto" w:fill="FFFFFF"/>
            <w:tcMar>
              <w:top w:w="0" w:type="dxa"/>
              <w:left w:w="108" w:type="dxa"/>
              <w:bottom w:w="0" w:type="dxa"/>
              <w:right w:w="108" w:type="dxa"/>
            </w:tcMar>
            <w:hideMark/>
          </w:tcPr>
          <w:p w:rsidR="00BC16F5" w:rsidRPr="00894B85" w:rsidRDefault="00BC16F5" w:rsidP="00BC16F5">
            <w:pPr>
              <w:spacing w:before="120" w:after="120" w:line="234" w:lineRule="atLeast"/>
              <w:jc w:val="right"/>
              <w:rPr>
                <w:rFonts w:eastAsia="Times New Roman" w:cs="Times New Roman"/>
                <w:color w:val="000000"/>
                <w:sz w:val="26"/>
                <w:szCs w:val="26"/>
              </w:rPr>
            </w:pPr>
            <w:r w:rsidRPr="00894B85">
              <w:rPr>
                <w:rFonts w:eastAsia="Times New Roman" w:cs="Times New Roman"/>
                <w:b/>
                <w:bCs/>
                <w:color w:val="000000"/>
                <w:sz w:val="26"/>
                <w:szCs w:val="26"/>
              </w:rPr>
              <w:t>Phụ lục 2.1</w:t>
            </w:r>
          </w:p>
        </w:tc>
      </w:tr>
    </w:tbl>
    <w:p w:rsidR="00BC16F5" w:rsidRPr="00894B85" w:rsidRDefault="00BC16F5" w:rsidP="00175AA7">
      <w:pPr>
        <w:shd w:val="clear" w:color="auto" w:fill="FFFFFF"/>
        <w:spacing w:before="120" w:after="120" w:line="234" w:lineRule="atLeast"/>
        <w:jc w:val="center"/>
        <w:rPr>
          <w:rFonts w:eastAsia="Times New Roman" w:cs="Times New Roman"/>
          <w:b/>
          <w:bCs/>
          <w:color w:val="000000"/>
          <w:sz w:val="26"/>
          <w:szCs w:val="26"/>
        </w:rPr>
      </w:pPr>
      <w:r w:rsidRPr="00894B85">
        <w:rPr>
          <w:rFonts w:eastAsia="Times New Roman" w:cs="Times New Roman"/>
          <w:b/>
          <w:bCs/>
          <w:color w:val="000000"/>
          <w:sz w:val="26"/>
          <w:szCs w:val="26"/>
        </w:rPr>
        <w:t>THỐNG KÊ QUY MÔ DÂN SỐ CỦA ẤP TRÊN ĐỊA BÀN XÃ</w:t>
      </w:r>
    </w:p>
    <w:tbl>
      <w:tblPr>
        <w:tblpPr w:leftFromText="180" w:rightFromText="180" w:vertAnchor="text" w:horzAnchor="margin" w:tblpY="44"/>
        <w:tblW w:w="5005"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7"/>
        <w:gridCol w:w="2199"/>
        <w:gridCol w:w="1945"/>
        <w:gridCol w:w="1176"/>
        <w:gridCol w:w="1028"/>
        <w:gridCol w:w="1028"/>
        <w:gridCol w:w="1171"/>
      </w:tblGrid>
      <w:tr w:rsidR="00894B85" w:rsidRPr="00175AA7" w:rsidTr="007D0239">
        <w:trPr>
          <w:trHeight w:val="15"/>
          <w:tblCellSpacing w:w="0" w:type="dxa"/>
        </w:trPr>
        <w:tc>
          <w:tcPr>
            <w:tcW w:w="848" w:type="dxa"/>
            <w:vMerge w:val="restart"/>
            <w:vAlign w:val="center"/>
            <w:hideMark/>
          </w:tcPr>
          <w:p w:rsidR="00894B85" w:rsidRPr="00705F9A" w:rsidRDefault="00894B85" w:rsidP="00894B85">
            <w:pPr>
              <w:spacing w:before="120" w:after="120" w:line="15" w:lineRule="atLeast"/>
              <w:jc w:val="center"/>
              <w:rPr>
                <w:rFonts w:eastAsia="Times New Roman" w:cs="Times New Roman"/>
                <w:sz w:val="22"/>
              </w:rPr>
            </w:pPr>
            <w:r w:rsidRPr="00705F9A">
              <w:rPr>
                <w:rFonts w:eastAsia="Times New Roman" w:cs="Times New Roman"/>
                <w:b/>
                <w:bCs/>
                <w:color w:val="000000"/>
                <w:sz w:val="22"/>
              </w:rPr>
              <w:t>Số TT</w:t>
            </w:r>
          </w:p>
        </w:tc>
        <w:tc>
          <w:tcPr>
            <w:tcW w:w="2199" w:type="dxa"/>
            <w:vMerge w:val="restart"/>
            <w:vAlign w:val="center"/>
            <w:hideMark/>
          </w:tcPr>
          <w:p w:rsidR="00894B85" w:rsidRPr="00705F9A" w:rsidRDefault="00894B85" w:rsidP="00894B85">
            <w:pPr>
              <w:spacing w:before="120" w:after="120" w:line="15" w:lineRule="atLeast"/>
              <w:jc w:val="center"/>
              <w:rPr>
                <w:rFonts w:eastAsia="Times New Roman" w:cs="Times New Roman"/>
                <w:sz w:val="22"/>
              </w:rPr>
            </w:pPr>
            <w:r w:rsidRPr="00705F9A">
              <w:rPr>
                <w:rFonts w:eastAsia="Times New Roman" w:cs="Times New Roman"/>
                <w:b/>
                <w:bCs/>
                <w:color w:val="000000"/>
                <w:sz w:val="22"/>
              </w:rPr>
              <w:t>Tên ấp, ấp, khu phố</w:t>
            </w:r>
          </w:p>
        </w:tc>
        <w:tc>
          <w:tcPr>
            <w:tcW w:w="3121" w:type="dxa"/>
            <w:gridSpan w:val="2"/>
            <w:vAlign w:val="center"/>
            <w:hideMark/>
          </w:tcPr>
          <w:p w:rsidR="00894B85" w:rsidRPr="00705F9A" w:rsidRDefault="00894B85" w:rsidP="00894B85">
            <w:pPr>
              <w:spacing w:before="120" w:after="120" w:line="15" w:lineRule="atLeast"/>
              <w:jc w:val="center"/>
              <w:rPr>
                <w:rFonts w:eastAsia="Times New Roman" w:cs="Times New Roman"/>
                <w:sz w:val="22"/>
              </w:rPr>
            </w:pPr>
            <w:r w:rsidRPr="00705F9A">
              <w:rPr>
                <w:rFonts w:eastAsia="Times New Roman" w:cs="Times New Roman"/>
                <w:b/>
                <w:bCs/>
                <w:color w:val="000000"/>
                <w:sz w:val="22"/>
              </w:rPr>
              <w:t>Quy mô số hộ gia đình</w:t>
            </w:r>
          </w:p>
        </w:tc>
        <w:tc>
          <w:tcPr>
            <w:tcW w:w="1028" w:type="dxa"/>
            <w:vMerge w:val="restart"/>
            <w:tcMar>
              <w:top w:w="0" w:type="dxa"/>
              <w:left w:w="10" w:type="dxa"/>
              <w:bottom w:w="0" w:type="dxa"/>
              <w:right w:w="10" w:type="dxa"/>
            </w:tcMar>
            <w:vAlign w:val="center"/>
            <w:hideMark/>
          </w:tcPr>
          <w:p w:rsidR="00894B85" w:rsidRPr="00705F9A" w:rsidRDefault="00894B85" w:rsidP="00894B85">
            <w:pPr>
              <w:spacing w:before="120" w:after="120" w:line="15" w:lineRule="atLeast"/>
              <w:jc w:val="center"/>
              <w:rPr>
                <w:rFonts w:eastAsia="Times New Roman" w:cs="Times New Roman"/>
                <w:sz w:val="22"/>
              </w:rPr>
            </w:pPr>
            <w:r w:rsidRPr="00705F9A">
              <w:rPr>
                <w:rFonts w:eastAsia="Times New Roman" w:cs="Times New Roman"/>
                <w:b/>
                <w:bCs/>
                <w:color w:val="000000"/>
                <w:sz w:val="22"/>
              </w:rPr>
              <w:t>Yếu tố đặc thù (nếu có)</w:t>
            </w:r>
          </w:p>
        </w:tc>
        <w:tc>
          <w:tcPr>
            <w:tcW w:w="1028" w:type="dxa"/>
            <w:vMerge w:val="restart"/>
            <w:vAlign w:val="center"/>
          </w:tcPr>
          <w:p w:rsidR="00894B85" w:rsidRPr="00705F9A" w:rsidRDefault="00894B85" w:rsidP="00894B85">
            <w:pPr>
              <w:spacing w:before="120" w:after="120" w:line="15" w:lineRule="atLeast"/>
              <w:jc w:val="center"/>
              <w:rPr>
                <w:rFonts w:eastAsia="Times New Roman" w:cs="Times New Roman"/>
                <w:b/>
                <w:bCs/>
                <w:color w:val="000000"/>
                <w:sz w:val="22"/>
              </w:rPr>
            </w:pPr>
            <w:r w:rsidRPr="00705F9A">
              <w:rPr>
                <w:rFonts w:eastAsia="Times New Roman" w:cs="Times New Roman"/>
                <w:b/>
                <w:bCs/>
                <w:color w:val="000000"/>
                <w:sz w:val="22"/>
              </w:rPr>
              <w:t>Thuộc diện sắp xếp</w:t>
            </w:r>
          </w:p>
        </w:tc>
        <w:tc>
          <w:tcPr>
            <w:tcW w:w="1171" w:type="dxa"/>
            <w:vMerge w:val="restart"/>
            <w:tcMar>
              <w:top w:w="0" w:type="dxa"/>
              <w:left w:w="10" w:type="dxa"/>
              <w:bottom w:w="0" w:type="dxa"/>
              <w:right w:w="10" w:type="dxa"/>
            </w:tcMar>
            <w:vAlign w:val="center"/>
            <w:hideMark/>
          </w:tcPr>
          <w:p w:rsidR="00894B85" w:rsidRPr="00705F9A" w:rsidRDefault="00894B85" w:rsidP="00894B85">
            <w:pPr>
              <w:spacing w:before="120" w:after="120" w:line="15" w:lineRule="atLeast"/>
              <w:jc w:val="center"/>
              <w:rPr>
                <w:rFonts w:eastAsia="Times New Roman" w:cs="Times New Roman"/>
                <w:sz w:val="22"/>
              </w:rPr>
            </w:pPr>
            <w:r w:rsidRPr="00705F9A">
              <w:rPr>
                <w:rFonts w:eastAsia="Times New Roman" w:cs="Times New Roman"/>
                <w:b/>
                <w:bCs/>
                <w:color w:val="000000"/>
                <w:sz w:val="22"/>
              </w:rPr>
              <w:t>Không thuộc diện sắp xếp</w:t>
            </w:r>
          </w:p>
        </w:tc>
      </w:tr>
      <w:tr w:rsidR="00894B85" w:rsidRPr="00175AA7" w:rsidTr="00FE1DC4">
        <w:trPr>
          <w:trHeight w:val="623"/>
          <w:tblCellSpacing w:w="0" w:type="dxa"/>
        </w:trPr>
        <w:tc>
          <w:tcPr>
            <w:tcW w:w="848" w:type="dxa"/>
            <w:vMerge/>
            <w:vAlign w:val="center"/>
            <w:hideMark/>
          </w:tcPr>
          <w:p w:rsidR="00894B85" w:rsidRPr="00705F9A" w:rsidRDefault="00894B85" w:rsidP="00894B85">
            <w:pPr>
              <w:spacing w:after="0" w:line="240" w:lineRule="auto"/>
              <w:rPr>
                <w:rFonts w:eastAsia="Times New Roman" w:cs="Times New Roman"/>
                <w:sz w:val="22"/>
              </w:rPr>
            </w:pPr>
          </w:p>
        </w:tc>
        <w:tc>
          <w:tcPr>
            <w:tcW w:w="2199" w:type="dxa"/>
            <w:vMerge/>
            <w:vAlign w:val="center"/>
            <w:hideMark/>
          </w:tcPr>
          <w:p w:rsidR="00894B85" w:rsidRPr="00705F9A" w:rsidRDefault="00894B85" w:rsidP="00894B85">
            <w:pPr>
              <w:spacing w:after="0" w:line="240" w:lineRule="auto"/>
              <w:rPr>
                <w:rFonts w:eastAsia="Times New Roman" w:cs="Times New Roman"/>
                <w:sz w:val="22"/>
              </w:rPr>
            </w:pPr>
          </w:p>
        </w:tc>
        <w:tc>
          <w:tcPr>
            <w:tcW w:w="1945" w:type="dxa"/>
            <w:tcMar>
              <w:top w:w="0" w:type="dxa"/>
              <w:left w:w="10" w:type="dxa"/>
              <w:bottom w:w="0" w:type="dxa"/>
              <w:right w:w="10" w:type="dxa"/>
            </w:tcMar>
            <w:vAlign w:val="center"/>
            <w:hideMark/>
          </w:tcPr>
          <w:p w:rsidR="00894B85" w:rsidRPr="00705F9A" w:rsidRDefault="00894B85" w:rsidP="00894B85">
            <w:pPr>
              <w:spacing w:before="120" w:after="120" w:line="15" w:lineRule="atLeast"/>
              <w:jc w:val="center"/>
              <w:rPr>
                <w:rFonts w:eastAsia="Times New Roman" w:cs="Times New Roman"/>
                <w:sz w:val="22"/>
              </w:rPr>
            </w:pPr>
            <w:r w:rsidRPr="00705F9A">
              <w:rPr>
                <w:rFonts w:eastAsia="Times New Roman" w:cs="Times New Roman"/>
                <w:b/>
                <w:bCs/>
                <w:color w:val="000000"/>
                <w:sz w:val="22"/>
              </w:rPr>
              <w:t>Quy mô số hộ gia đình (hộ)</w:t>
            </w:r>
          </w:p>
        </w:tc>
        <w:tc>
          <w:tcPr>
            <w:tcW w:w="1176" w:type="dxa"/>
            <w:tcMar>
              <w:top w:w="0" w:type="dxa"/>
              <w:left w:w="10" w:type="dxa"/>
              <w:bottom w:w="0" w:type="dxa"/>
              <w:right w:w="10" w:type="dxa"/>
            </w:tcMar>
            <w:vAlign w:val="center"/>
            <w:hideMark/>
          </w:tcPr>
          <w:p w:rsidR="00894B85" w:rsidRPr="00705F9A" w:rsidRDefault="00894B85" w:rsidP="00894B85">
            <w:pPr>
              <w:spacing w:before="120" w:after="120" w:line="15" w:lineRule="atLeast"/>
              <w:jc w:val="center"/>
              <w:rPr>
                <w:rFonts w:eastAsia="Times New Roman" w:cs="Times New Roman"/>
                <w:sz w:val="22"/>
              </w:rPr>
            </w:pPr>
            <w:r w:rsidRPr="00705F9A">
              <w:rPr>
                <w:rFonts w:eastAsia="Times New Roman" w:cs="Times New Roman"/>
                <w:b/>
                <w:bCs/>
                <w:color w:val="000000"/>
                <w:sz w:val="22"/>
              </w:rPr>
              <w:t>Tỷ lệ (%)</w:t>
            </w:r>
          </w:p>
        </w:tc>
        <w:tc>
          <w:tcPr>
            <w:tcW w:w="1028" w:type="dxa"/>
            <w:vMerge/>
            <w:vAlign w:val="center"/>
            <w:hideMark/>
          </w:tcPr>
          <w:p w:rsidR="00894B85" w:rsidRPr="00705F9A" w:rsidRDefault="00894B85" w:rsidP="00894B85">
            <w:pPr>
              <w:spacing w:after="0" w:line="240" w:lineRule="auto"/>
              <w:rPr>
                <w:rFonts w:eastAsia="Times New Roman" w:cs="Times New Roman"/>
                <w:sz w:val="22"/>
              </w:rPr>
            </w:pPr>
          </w:p>
        </w:tc>
        <w:tc>
          <w:tcPr>
            <w:tcW w:w="1028" w:type="dxa"/>
            <w:vMerge/>
          </w:tcPr>
          <w:p w:rsidR="00894B85" w:rsidRPr="00705F9A" w:rsidRDefault="00894B85" w:rsidP="00894B85">
            <w:pPr>
              <w:spacing w:after="0" w:line="240" w:lineRule="auto"/>
              <w:rPr>
                <w:rFonts w:eastAsia="Times New Roman" w:cs="Times New Roman"/>
                <w:sz w:val="22"/>
              </w:rPr>
            </w:pPr>
          </w:p>
        </w:tc>
        <w:tc>
          <w:tcPr>
            <w:tcW w:w="1171" w:type="dxa"/>
            <w:vMerge/>
            <w:vAlign w:val="center"/>
            <w:hideMark/>
          </w:tcPr>
          <w:p w:rsidR="00894B85" w:rsidRPr="00705F9A" w:rsidRDefault="00894B85" w:rsidP="00894B85">
            <w:pPr>
              <w:spacing w:after="0" w:line="240" w:lineRule="auto"/>
              <w:rPr>
                <w:rFonts w:eastAsia="Times New Roman" w:cs="Times New Roman"/>
                <w:sz w:val="22"/>
              </w:rPr>
            </w:pPr>
          </w:p>
        </w:tc>
      </w:tr>
      <w:tr w:rsidR="00894B85" w:rsidRPr="00175AA7" w:rsidTr="00FE1DC4">
        <w:trPr>
          <w:trHeight w:val="322"/>
          <w:tblCellSpacing w:w="0" w:type="dxa"/>
        </w:trPr>
        <w:tc>
          <w:tcPr>
            <w:tcW w:w="848" w:type="dxa"/>
            <w:tcMar>
              <w:top w:w="0" w:type="dxa"/>
              <w:left w:w="10" w:type="dxa"/>
              <w:bottom w:w="0" w:type="dxa"/>
              <w:right w:w="10" w:type="dxa"/>
            </w:tcMar>
            <w:vAlign w:val="center"/>
            <w:hideMark/>
          </w:tcPr>
          <w:p w:rsidR="00894B85" w:rsidRPr="00705F9A" w:rsidRDefault="00894B85" w:rsidP="00894B85">
            <w:pPr>
              <w:spacing w:after="0" w:line="240" w:lineRule="auto"/>
              <w:jc w:val="center"/>
              <w:rPr>
                <w:rFonts w:eastAsia="Times New Roman" w:cs="Times New Roman"/>
                <w:sz w:val="22"/>
              </w:rPr>
            </w:pPr>
            <w:r w:rsidRPr="00705F9A">
              <w:rPr>
                <w:rFonts w:eastAsia="Times New Roman" w:cs="Times New Roman"/>
                <w:sz w:val="22"/>
              </w:rPr>
              <w:t>1</w:t>
            </w:r>
          </w:p>
        </w:tc>
        <w:tc>
          <w:tcPr>
            <w:tcW w:w="2199" w:type="dxa"/>
            <w:tcMar>
              <w:top w:w="0" w:type="dxa"/>
              <w:left w:w="10" w:type="dxa"/>
              <w:bottom w:w="0" w:type="dxa"/>
              <w:right w:w="10" w:type="dxa"/>
            </w:tcMar>
            <w:vAlign w:val="center"/>
            <w:hideMark/>
          </w:tcPr>
          <w:p w:rsidR="00894B85" w:rsidRPr="00705F9A" w:rsidRDefault="00894B85" w:rsidP="00894B85">
            <w:pPr>
              <w:spacing w:before="120" w:after="120" w:line="15" w:lineRule="atLeast"/>
              <w:jc w:val="center"/>
              <w:rPr>
                <w:rFonts w:eastAsia="Times New Roman" w:cs="Times New Roman"/>
                <w:sz w:val="22"/>
              </w:rPr>
            </w:pPr>
            <w:r w:rsidRPr="00705F9A">
              <w:rPr>
                <w:rFonts w:eastAsia="Times New Roman" w:cs="Times New Roman"/>
                <w:color w:val="000000"/>
                <w:sz w:val="22"/>
              </w:rPr>
              <w:t>2</w:t>
            </w:r>
          </w:p>
        </w:tc>
        <w:tc>
          <w:tcPr>
            <w:tcW w:w="1945" w:type="dxa"/>
            <w:tcMar>
              <w:top w:w="0" w:type="dxa"/>
              <w:left w:w="10" w:type="dxa"/>
              <w:bottom w:w="0" w:type="dxa"/>
              <w:right w:w="10" w:type="dxa"/>
            </w:tcMar>
            <w:vAlign w:val="center"/>
            <w:hideMark/>
          </w:tcPr>
          <w:p w:rsidR="00894B85" w:rsidRPr="00705F9A" w:rsidRDefault="00894B85" w:rsidP="00894B85">
            <w:pPr>
              <w:spacing w:before="120" w:after="120" w:line="15" w:lineRule="atLeast"/>
              <w:jc w:val="center"/>
              <w:rPr>
                <w:rFonts w:eastAsia="Times New Roman" w:cs="Times New Roman"/>
                <w:sz w:val="22"/>
              </w:rPr>
            </w:pPr>
            <w:r w:rsidRPr="00705F9A">
              <w:rPr>
                <w:rFonts w:eastAsia="Times New Roman" w:cs="Times New Roman"/>
                <w:color w:val="000000"/>
                <w:sz w:val="22"/>
              </w:rPr>
              <w:t>3</w:t>
            </w:r>
          </w:p>
        </w:tc>
        <w:tc>
          <w:tcPr>
            <w:tcW w:w="1176" w:type="dxa"/>
            <w:tcMar>
              <w:top w:w="0" w:type="dxa"/>
              <w:left w:w="10" w:type="dxa"/>
              <w:bottom w:w="0" w:type="dxa"/>
              <w:right w:w="10" w:type="dxa"/>
            </w:tcMar>
            <w:vAlign w:val="center"/>
            <w:hideMark/>
          </w:tcPr>
          <w:p w:rsidR="00894B85" w:rsidRPr="00705F9A" w:rsidRDefault="00894B85" w:rsidP="00894B85">
            <w:pPr>
              <w:spacing w:before="120" w:after="120" w:line="15" w:lineRule="atLeast"/>
              <w:jc w:val="center"/>
              <w:rPr>
                <w:rFonts w:eastAsia="Times New Roman" w:cs="Times New Roman"/>
                <w:sz w:val="22"/>
              </w:rPr>
            </w:pPr>
            <w:r w:rsidRPr="00705F9A">
              <w:rPr>
                <w:rFonts w:eastAsia="Times New Roman" w:cs="Times New Roman"/>
                <w:color w:val="000000"/>
                <w:sz w:val="22"/>
              </w:rPr>
              <w:t>4</w:t>
            </w:r>
          </w:p>
        </w:tc>
        <w:tc>
          <w:tcPr>
            <w:tcW w:w="1028" w:type="dxa"/>
            <w:tcMar>
              <w:top w:w="0" w:type="dxa"/>
              <w:left w:w="10" w:type="dxa"/>
              <w:bottom w:w="0" w:type="dxa"/>
              <w:right w:w="10" w:type="dxa"/>
            </w:tcMar>
            <w:vAlign w:val="center"/>
            <w:hideMark/>
          </w:tcPr>
          <w:p w:rsidR="00894B85" w:rsidRPr="00705F9A" w:rsidRDefault="00894B85" w:rsidP="00894B85">
            <w:pPr>
              <w:spacing w:before="120" w:after="120" w:line="15" w:lineRule="atLeast"/>
              <w:jc w:val="center"/>
              <w:rPr>
                <w:rFonts w:eastAsia="Times New Roman" w:cs="Times New Roman"/>
                <w:sz w:val="22"/>
              </w:rPr>
            </w:pPr>
            <w:r w:rsidRPr="00705F9A">
              <w:rPr>
                <w:rFonts w:eastAsia="Times New Roman" w:cs="Times New Roman"/>
                <w:color w:val="000000"/>
                <w:sz w:val="22"/>
              </w:rPr>
              <w:t>5</w:t>
            </w:r>
          </w:p>
        </w:tc>
        <w:tc>
          <w:tcPr>
            <w:tcW w:w="1028" w:type="dxa"/>
          </w:tcPr>
          <w:p w:rsidR="00894B85" w:rsidRPr="00705F9A" w:rsidRDefault="00894B85" w:rsidP="00894B85">
            <w:pPr>
              <w:spacing w:before="120" w:after="120" w:line="15" w:lineRule="atLeast"/>
              <w:jc w:val="center"/>
              <w:rPr>
                <w:rFonts w:eastAsia="Times New Roman" w:cs="Times New Roman"/>
                <w:color w:val="000000"/>
                <w:sz w:val="22"/>
              </w:rPr>
            </w:pPr>
            <w:r w:rsidRPr="00705F9A">
              <w:rPr>
                <w:rFonts w:eastAsia="Times New Roman" w:cs="Times New Roman"/>
                <w:color w:val="000000"/>
                <w:sz w:val="22"/>
              </w:rPr>
              <w:t>6</w:t>
            </w:r>
          </w:p>
        </w:tc>
        <w:tc>
          <w:tcPr>
            <w:tcW w:w="1171" w:type="dxa"/>
            <w:tcMar>
              <w:top w:w="0" w:type="dxa"/>
              <w:left w:w="10" w:type="dxa"/>
              <w:bottom w:w="0" w:type="dxa"/>
              <w:right w:w="10" w:type="dxa"/>
            </w:tcMar>
            <w:vAlign w:val="center"/>
            <w:hideMark/>
          </w:tcPr>
          <w:p w:rsidR="00894B85" w:rsidRPr="00705F9A" w:rsidRDefault="00894B85" w:rsidP="00894B85">
            <w:pPr>
              <w:spacing w:before="120" w:after="120" w:line="15" w:lineRule="atLeast"/>
              <w:jc w:val="center"/>
              <w:rPr>
                <w:rFonts w:eastAsia="Times New Roman" w:cs="Times New Roman"/>
                <w:sz w:val="22"/>
              </w:rPr>
            </w:pPr>
            <w:r w:rsidRPr="00705F9A">
              <w:rPr>
                <w:rFonts w:eastAsia="Times New Roman" w:cs="Times New Roman"/>
                <w:color w:val="000000"/>
                <w:sz w:val="22"/>
              </w:rPr>
              <w:t>7</w:t>
            </w:r>
          </w:p>
        </w:tc>
      </w:tr>
      <w:tr w:rsidR="007D0239" w:rsidRPr="00175AA7" w:rsidTr="004257BB">
        <w:trPr>
          <w:trHeight w:val="427"/>
          <w:tblCellSpacing w:w="0" w:type="dxa"/>
        </w:trPr>
        <w:tc>
          <w:tcPr>
            <w:tcW w:w="848" w:type="dxa"/>
            <w:tcMar>
              <w:top w:w="0" w:type="dxa"/>
              <w:left w:w="10" w:type="dxa"/>
              <w:bottom w:w="0" w:type="dxa"/>
              <w:right w:w="10" w:type="dxa"/>
            </w:tcMar>
            <w:vAlign w:val="center"/>
            <w:hideMark/>
          </w:tcPr>
          <w:p w:rsidR="007D0239" w:rsidRPr="00705F9A" w:rsidRDefault="007D0239" w:rsidP="007D0239">
            <w:pPr>
              <w:spacing w:after="0" w:line="240" w:lineRule="auto"/>
              <w:jc w:val="center"/>
              <w:rPr>
                <w:rFonts w:cs="Times New Roman"/>
                <w:sz w:val="22"/>
                <w:lang w:val="vi-VN" w:eastAsia="vi-VN"/>
              </w:rPr>
            </w:pPr>
            <w:r w:rsidRPr="00705F9A">
              <w:rPr>
                <w:rFonts w:cs="Times New Roman"/>
                <w:sz w:val="22"/>
                <w:lang w:val="vi-VN" w:eastAsia="vi-VN"/>
              </w:rPr>
              <w:t>1</w:t>
            </w:r>
          </w:p>
        </w:tc>
        <w:tc>
          <w:tcPr>
            <w:tcW w:w="2199" w:type="dxa"/>
            <w:tcMar>
              <w:top w:w="0" w:type="dxa"/>
              <w:left w:w="10" w:type="dxa"/>
              <w:bottom w:w="0" w:type="dxa"/>
              <w:right w:w="10" w:type="dxa"/>
            </w:tcMar>
            <w:vAlign w:val="center"/>
            <w:hideMark/>
          </w:tcPr>
          <w:p w:rsidR="007D0239" w:rsidRPr="00705F9A" w:rsidRDefault="007D0239" w:rsidP="007D0239">
            <w:pPr>
              <w:spacing w:after="0" w:line="240" w:lineRule="auto"/>
              <w:rPr>
                <w:rFonts w:cs="Times New Roman"/>
                <w:sz w:val="22"/>
                <w:lang w:val="vi-VN" w:eastAsia="vi-VN"/>
              </w:rPr>
            </w:pPr>
            <w:r w:rsidRPr="00705F9A">
              <w:rPr>
                <w:rFonts w:cs="Times New Roman"/>
                <w:sz w:val="22"/>
              </w:rPr>
              <w:t>Ấp 1</w:t>
            </w:r>
          </w:p>
        </w:tc>
        <w:tc>
          <w:tcPr>
            <w:tcW w:w="1945" w:type="dxa"/>
            <w:tcMar>
              <w:top w:w="0" w:type="dxa"/>
              <w:left w:w="10" w:type="dxa"/>
              <w:bottom w:w="0" w:type="dxa"/>
              <w:right w:w="10" w:type="dxa"/>
            </w:tcMar>
            <w:vAlign w:val="center"/>
            <w:hideMark/>
          </w:tcPr>
          <w:p w:rsidR="007D0239" w:rsidRPr="00705F9A" w:rsidRDefault="007D0239" w:rsidP="007D0239">
            <w:pPr>
              <w:jc w:val="center"/>
              <w:rPr>
                <w:rFonts w:cs="Times New Roman"/>
                <w:sz w:val="22"/>
              </w:rPr>
            </w:pPr>
            <w:r w:rsidRPr="00705F9A">
              <w:rPr>
                <w:rFonts w:cs="Times New Roman"/>
                <w:sz w:val="22"/>
              </w:rPr>
              <w:t>403</w:t>
            </w:r>
          </w:p>
        </w:tc>
        <w:tc>
          <w:tcPr>
            <w:tcW w:w="1176" w:type="dxa"/>
            <w:tcMar>
              <w:top w:w="0" w:type="dxa"/>
              <w:left w:w="10" w:type="dxa"/>
              <w:bottom w:w="0" w:type="dxa"/>
              <w:right w:w="10" w:type="dxa"/>
            </w:tcMar>
            <w:vAlign w:val="bottom"/>
          </w:tcPr>
          <w:p w:rsidR="007D0239" w:rsidRPr="00705F9A" w:rsidRDefault="007D0239" w:rsidP="004257BB">
            <w:pPr>
              <w:jc w:val="center"/>
              <w:rPr>
                <w:color w:val="FF0000"/>
                <w:sz w:val="22"/>
              </w:rPr>
            </w:pPr>
            <w:r w:rsidRPr="00705F9A">
              <w:rPr>
                <w:color w:val="FF0000"/>
                <w:sz w:val="22"/>
              </w:rPr>
              <w:t>73.27</w:t>
            </w:r>
          </w:p>
        </w:tc>
        <w:tc>
          <w:tcPr>
            <w:tcW w:w="1028" w:type="dxa"/>
            <w:tcMar>
              <w:top w:w="0" w:type="dxa"/>
              <w:left w:w="10" w:type="dxa"/>
              <w:bottom w:w="0" w:type="dxa"/>
              <w:right w:w="10" w:type="dxa"/>
            </w:tcMar>
            <w:vAlign w:val="center"/>
            <w:hideMark/>
          </w:tcPr>
          <w:p w:rsidR="007D0239" w:rsidRPr="00705F9A" w:rsidRDefault="007D0239" w:rsidP="007D0239">
            <w:pPr>
              <w:spacing w:after="0" w:line="240" w:lineRule="auto"/>
              <w:rPr>
                <w:rFonts w:eastAsia="Times New Roman" w:cs="Times New Roman"/>
                <w:sz w:val="22"/>
              </w:rPr>
            </w:pPr>
          </w:p>
        </w:tc>
        <w:tc>
          <w:tcPr>
            <w:tcW w:w="1028" w:type="dxa"/>
          </w:tcPr>
          <w:p w:rsidR="007D0239" w:rsidRPr="00705F9A" w:rsidRDefault="007D0239" w:rsidP="007D0239">
            <w:pPr>
              <w:jc w:val="center"/>
              <w:rPr>
                <w:rFonts w:cs="Times New Roman"/>
                <w:sz w:val="22"/>
              </w:rPr>
            </w:pPr>
            <w:r w:rsidRPr="00705F9A">
              <w:rPr>
                <w:rFonts w:eastAsia="Times New Roman" w:cs="Times New Roman"/>
                <w:sz w:val="22"/>
              </w:rPr>
              <w:t>X</w:t>
            </w:r>
          </w:p>
        </w:tc>
        <w:tc>
          <w:tcPr>
            <w:tcW w:w="1171" w:type="dxa"/>
            <w:tcMar>
              <w:top w:w="0" w:type="dxa"/>
              <w:left w:w="10" w:type="dxa"/>
              <w:bottom w:w="0" w:type="dxa"/>
              <w:right w:w="10" w:type="dxa"/>
            </w:tcMar>
            <w:vAlign w:val="center"/>
            <w:hideMark/>
          </w:tcPr>
          <w:p w:rsidR="007D0239" w:rsidRPr="00705F9A" w:rsidRDefault="007D0239" w:rsidP="007D0239">
            <w:pPr>
              <w:spacing w:after="0" w:line="240" w:lineRule="auto"/>
              <w:jc w:val="center"/>
              <w:rPr>
                <w:rFonts w:eastAsia="Times New Roman" w:cs="Times New Roman"/>
                <w:sz w:val="22"/>
              </w:rPr>
            </w:pPr>
          </w:p>
        </w:tc>
      </w:tr>
      <w:tr w:rsidR="007D0239" w:rsidRPr="00175AA7" w:rsidTr="004257BB">
        <w:trPr>
          <w:trHeight w:val="15"/>
          <w:tblCellSpacing w:w="0" w:type="dxa"/>
        </w:trPr>
        <w:tc>
          <w:tcPr>
            <w:tcW w:w="848" w:type="dxa"/>
            <w:tcMar>
              <w:top w:w="0" w:type="dxa"/>
              <w:left w:w="10" w:type="dxa"/>
              <w:bottom w:w="0" w:type="dxa"/>
              <w:right w:w="10" w:type="dxa"/>
            </w:tcMar>
            <w:vAlign w:val="center"/>
            <w:hideMark/>
          </w:tcPr>
          <w:p w:rsidR="007D0239" w:rsidRPr="00705F9A" w:rsidRDefault="007D0239" w:rsidP="007D0239">
            <w:pPr>
              <w:spacing w:after="0" w:line="240" w:lineRule="auto"/>
              <w:jc w:val="center"/>
              <w:rPr>
                <w:rFonts w:cs="Times New Roman"/>
                <w:sz w:val="22"/>
                <w:lang w:val="vi-VN" w:eastAsia="vi-VN"/>
              </w:rPr>
            </w:pPr>
            <w:r w:rsidRPr="00705F9A">
              <w:rPr>
                <w:rFonts w:cs="Times New Roman"/>
                <w:sz w:val="22"/>
                <w:lang w:val="vi-VN" w:eastAsia="vi-VN"/>
              </w:rPr>
              <w:t>2</w:t>
            </w:r>
          </w:p>
        </w:tc>
        <w:tc>
          <w:tcPr>
            <w:tcW w:w="2199" w:type="dxa"/>
            <w:tcMar>
              <w:top w:w="0" w:type="dxa"/>
              <w:left w:w="10" w:type="dxa"/>
              <w:bottom w:w="0" w:type="dxa"/>
              <w:right w:w="10" w:type="dxa"/>
            </w:tcMar>
            <w:vAlign w:val="center"/>
            <w:hideMark/>
          </w:tcPr>
          <w:p w:rsidR="007D0239" w:rsidRPr="00705F9A" w:rsidRDefault="007D0239" w:rsidP="007D0239">
            <w:pPr>
              <w:spacing w:after="0" w:line="240" w:lineRule="auto"/>
              <w:rPr>
                <w:rFonts w:cs="Times New Roman"/>
                <w:sz w:val="22"/>
                <w:lang w:val="vi-VN" w:eastAsia="vi-VN"/>
              </w:rPr>
            </w:pPr>
            <w:r w:rsidRPr="00705F9A">
              <w:rPr>
                <w:rFonts w:cs="Times New Roman"/>
                <w:sz w:val="22"/>
              </w:rPr>
              <w:t>Ấp 2</w:t>
            </w:r>
          </w:p>
        </w:tc>
        <w:tc>
          <w:tcPr>
            <w:tcW w:w="1945" w:type="dxa"/>
            <w:tcMar>
              <w:top w:w="0" w:type="dxa"/>
              <w:left w:w="10" w:type="dxa"/>
              <w:bottom w:w="0" w:type="dxa"/>
              <w:right w:w="10" w:type="dxa"/>
            </w:tcMar>
            <w:vAlign w:val="center"/>
            <w:hideMark/>
          </w:tcPr>
          <w:p w:rsidR="007D0239" w:rsidRPr="00705F9A" w:rsidRDefault="007D0239" w:rsidP="007D0239">
            <w:pPr>
              <w:jc w:val="center"/>
              <w:rPr>
                <w:rFonts w:cs="Times New Roman"/>
                <w:sz w:val="22"/>
              </w:rPr>
            </w:pPr>
            <w:r w:rsidRPr="00705F9A">
              <w:rPr>
                <w:rFonts w:cs="Times New Roman"/>
                <w:sz w:val="22"/>
              </w:rPr>
              <w:t>361</w:t>
            </w:r>
          </w:p>
        </w:tc>
        <w:tc>
          <w:tcPr>
            <w:tcW w:w="1176" w:type="dxa"/>
            <w:tcMar>
              <w:top w:w="0" w:type="dxa"/>
              <w:left w:w="10" w:type="dxa"/>
              <w:bottom w:w="0" w:type="dxa"/>
              <w:right w:w="10" w:type="dxa"/>
            </w:tcMar>
            <w:vAlign w:val="bottom"/>
          </w:tcPr>
          <w:p w:rsidR="007D0239" w:rsidRPr="00705F9A" w:rsidRDefault="007D0239" w:rsidP="004257BB">
            <w:pPr>
              <w:jc w:val="center"/>
              <w:rPr>
                <w:color w:val="FF0000"/>
                <w:sz w:val="22"/>
              </w:rPr>
            </w:pPr>
            <w:r w:rsidRPr="00705F9A">
              <w:rPr>
                <w:color w:val="FF0000"/>
                <w:sz w:val="22"/>
              </w:rPr>
              <w:t>65.63</w:t>
            </w:r>
          </w:p>
        </w:tc>
        <w:tc>
          <w:tcPr>
            <w:tcW w:w="1028" w:type="dxa"/>
            <w:tcMar>
              <w:top w:w="0" w:type="dxa"/>
              <w:left w:w="10" w:type="dxa"/>
              <w:bottom w:w="0" w:type="dxa"/>
              <w:right w:w="10" w:type="dxa"/>
            </w:tcMar>
            <w:vAlign w:val="center"/>
            <w:hideMark/>
          </w:tcPr>
          <w:p w:rsidR="007D0239" w:rsidRPr="00705F9A" w:rsidRDefault="007D0239" w:rsidP="007D0239">
            <w:pPr>
              <w:spacing w:after="0" w:line="240" w:lineRule="auto"/>
              <w:rPr>
                <w:rFonts w:eastAsia="Times New Roman" w:cs="Times New Roman"/>
                <w:sz w:val="22"/>
              </w:rPr>
            </w:pPr>
          </w:p>
        </w:tc>
        <w:tc>
          <w:tcPr>
            <w:tcW w:w="1028" w:type="dxa"/>
          </w:tcPr>
          <w:p w:rsidR="007D0239" w:rsidRPr="00705F9A" w:rsidRDefault="007D0239" w:rsidP="007D0239">
            <w:pPr>
              <w:jc w:val="center"/>
              <w:rPr>
                <w:rFonts w:cs="Times New Roman"/>
                <w:sz w:val="22"/>
              </w:rPr>
            </w:pPr>
            <w:r w:rsidRPr="00705F9A">
              <w:rPr>
                <w:rFonts w:eastAsia="Times New Roman" w:cs="Times New Roman"/>
                <w:sz w:val="22"/>
              </w:rPr>
              <w:t>X</w:t>
            </w:r>
          </w:p>
        </w:tc>
        <w:tc>
          <w:tcPr>
            <w:tcW w:w="1171" w:type="dxa"/>
            <w:tcMar>
              <w:top w:w="0" w:type="dxa"/>
              <w:left w:w="10" w:type="dxa"/>
              <w:bottom w:w="0" w:type="dxa"/>
              <w:right w:w="10" w:type="dxa"/>
            </w:tcMar>
            <w:vAlign w:val="center"/>
            <w:hideMark/>
          </w:tcPr>
          <w:p w:rsidR="007D0239" w:rsidRPr="00705F9A" w:rsidRDefault="007D0239" w:rsidP="007D0239">
            <w:pPr>
              <w:spacing w:after="0" w:line="240" w:lineRule="auto"/>
              <w:jc w:val="center"/>
              <w:rPr>
                <w:rFonts w:eastAsia="Times New Roman" w:cs="Times New Roman"/>
                <w:sz w:val="22"/>
              </w:rPr>
            </w:pPr>
          </w:p>
        </w:tc>
      </w:tr>
      <w:tr w:rsidR="007D0239" w:rsidRPr="00175AA7" w:rsidTr="004257BB">
        <w:trPr>
          <w:trHeight w:val="15"/>
          <w:tblCellSpacing w:w="0" w:type="dxa"/>
        </w:trPr>
        <w:tc>
          <w:tcPr>
            <w:tcW w:w="848" w:type="dxa"/>
            <w:tcMar>
              <w:top w:w="0" w:type="dxa"/>
              <w:left w:w="10" w:type="dxa"/>
              <w:bottom w:w="0" w:type="dxa"/>
              <w:right w:w="10" w:type="dxa"/>
            </w:tcMar>
            <w:vAlign w:val="center"/>
          </w:tcPr>
          <w:p w:rsidR="007D0239" w:rsidRPr="00705F9A" w:rsidRDefault="007D0239" w:rsidP="007D0239">
            <w:pPr>
              <w:spacing w:after="0" w:line="240" w:lineRule="auto"/>
              <w:jc w:val="center"/>
              <w:rPr>
                <w:rFonts w:cs="Times New Roman"/>
                <w:sz w:val="22"/>
                <w:lang w:val="vi-VN" w:eastAsia="vi-VN"/>
              </w:rPr>
            </w:pPr>
            <w:r w:rsidRPr="00705F9A">
              <w:rPr>
                <w:rFonts w:cs="Times New Roman"/>
                <w:sz w:val="22"/>
                <w:lang w:val="vi-VN" w:eastAsia="vi-VN"/>
              </w:rPr>
              <w:t>3</w:t>
            </w:r>
          </w:p>
        </w:tc>
        <w:tc>
          <w:tcPr>
            <w:tcW w:w="2199" w:type="dxa"/>
            <w:tcMar>
              <w:top w:w="0" w:type="dxa"/>
              <w:left w:w="10" w:type="dxa"/>
              <w:bottom w:w="0" w:type="dxa"/>
              <w:right w:w="10" w:type="dxa"/>
            </w:tcMar>
            <w:vAlign w:val="center"/>
          </w:tcPr>
          <w:p w:rsidR="007D0239" w:rsidRPr="00705F9A" w:rsidRDefault="007D0239" w:rsidP="007D0239">
            <w:pPr>
              <w:spacing w:after="0" w:line="240" w:lineRule="auto"/>
              <w:rPr>
                <w:rFonts w:cs="Times New Roman"/>
                <w:sz w:val="22"/>
                <w:lang w:val="vi-VN" w:eastAsia="vi-VN"/>
              </w:rPr>
            </w:pPr>
            <w:r w:rsidRPr="00705F9A">
              <w:rPr>
                <w:rFonts w:cs="Times New Roman"/>
                <w:sz w:val="22"/>
              </w:rPr>
              <w:t>Ấp Phong Thới</w:t>
            </w:r>
          </w:p>
        </w:tc>
        <w:tc>
          <w:tcPr>
            <w:tcW w:w="1945" w:type="dxa"/>
            <w:tcMar>
              <w:top w:w="0" w:type="dxa"/>
              <w:left w:w="10" w:type="dxa"/>
              <w:bottom w:w="0" w:type="dxa"/>
              <w:right w:w="10" w:type="dxa"/>
            </w:tcMar>
            <w:vAlign w:val="center"/>
          </w:tcPr>
          <w:p w:rsidR="007D0239" w:rsidRPr="00705F9A" w:rsidRDefault="007D0239" w:rsidP="007D0239">
            <w:pPr>
              <w:jc w:val="center"/>
              <w:rPr>
                <w:rFonts w:cs="Times New Roman"/>
                <w:sz w:val="22"/>
              </w:rPr>
            </w:pPr>
            <w:r w:rsidRPr="00705F9A">
              <w:rPr>
                <w:rFonts w:cs="Times New Roman"/>
                <w:sz w:val="22"/>
              </w:rPr>
              <w:t>611</w:t>
            </w:r>
          </w:p>
        </w:tc>
        <w:tc>
          <w:tcPr>
            <w:tcW w:w="1176" w:type="dxa"/>
            <w:tcMar>
              <w:top w:w="0" w:type="dxa"/>
              <w:left w:w="10" w:type="dxa"/>
              <w:bottom w:w="0" w:type="dxa"/>
              <w:right w:w="10" w:type="dxa"/>
            </w:tcMar>
            <w:vAlign w:val="bottom"/>
          </w:tcPr>
          <w:p w:rsidR="007D0239" w:rsidRPr="00705F9A" w:rsidRDefault="007D0239" w:rsidP="004257BB">
            <w:pPr>
              <w:jc w:val="center"/>
              <w:rPr>
                <w:color w:val="FF0000"/>
                <w:sz w:val="22"/>
              </w:rPr>
            </w:pPr>
            <w:r w:rsidRPr="00705F9A">
              <w:rPr>
                <w:color w:val="FF0000"/>
                <w:sz w:val="22"/>
              </w:rPr>
              <w:t>111.09</w:t>
            </w:r>
          </w:p>
        </w:tc>
        <w:tc>
          <w:tcPr>
            <w:tcW w:w="1028" w:type="dxa"/>
            <w:tcMar>
              <w:top w:w="0" w:type="dxa"/>
              <w:left w:w="10" w:type="dxa"/>
              <w:bottom w:w="0" w:type="dxa"/>
              <w:right w:w="10" w:type="dxa"/>
            </w:tcMar>
            <w:vAlign w:val="center"/>
          </w:tcPr>
          <w:p w:rsidR="007D0239" w:rsidRPr="00705F9A" w:rsidRDefault="007D0239" w:rsidP="007D0239">
            <w:pPr>
              <w:spacing w:after="0" w:line="240" w:lineRule="auto"/>
              <w:rPr>
                <w:rFonts w:eastAsia="Times New Roman" w:cs="Times New Roman"/>
                <w:sz w:val="22"/>
              </w:rPr>
            </w:pPr>
          </w:p>
        </w:tc>
        <w:tc>
          <w:tcPr>
            <w:tcW w:w="1028" w:type="dxa"/>
          </w:tcPr>
          <w:p w:rsidR="007D0239" w:rsidRPr="00705F9A" w:rsidRDefault="007D0239" w:rsidP="007D0239">
            <w:pPr>
              <w:jc w:val="center"/>
              <w:rPr>
                <w:rFonts w:cs="Times New Roman"/>
                <w:sz w:val="22"/>
              </w:rPr>
            </w:pPr>
          </w:p>
        </w:tc>
        <w:tc>
          <w:tcPr>
            <w:tcW w:w="1171" w:type="dxa"/>
            <w:tcMar>
              <w:top w:w="0" w:type="dxa"/>
              <w:left w:w="10" w:type="dxa"/>
              <w:bottom w:w="0" w:type="dxa"/>
              <w:right w:w="10" w:type="dxa"/>
            </w:tcMar>
            <w:vAlign w:val="center"/>
          </w:tcPr>
          <w:p w:rsidR="007D0239" w:rsidRPr="00705F9A" w:rsidRDefault="007D0239" w:rsidP="007D0239">
            <w:pPr>
              <w:spacing w:after="0" w:line="240" w:lineRule="auto"/>
              <w:jc w:val="center"/>
              <w:rPr>
                <w:rFonts w:eastAsia="Times New Roman" w:cs="Times New Roman"/>
                <w:sz w:val="22"/>
              </w:rPr>
            </w:pPr>
            <w:r w:rsidRPr="00705F9A">
              <w:rPr>
                <w:rFonts w:eastAsia="Times New Roman" w:cs="Times New Roman"/>
                <w:sz w:val="22"/>
              </w:rPr>
              <w:t>X</w:t>
            </w:r>
          </w:p>
        </w:tc>
      </w:tr>
      <w:tr w:rsidR="007D0239" w:rsidRPr="00175AA7" w:rsidTr="004257BB">
        <w:trPr>
          <w:trHeight w:val="15"/>
          <w:tblCellSpacing w:w="0" w:type="dxa"/>
        </w:trPr>
        <w:tc>
          <w:tcPr>
            <w:tcW w:w="848" w:type="dxa"/>
            <w:tcMar>
              <w:top w:w="0" w:type="dxa"/>
              <w:left w:w="10" w:type="dxa"/>
              <w:bottom w:w="0" w:type="dxa"/>
              <w:right w:w="10" w:type="dxa"/>
            </w:tcMar>
            <w:vAlign w:val="center"/>
          </w:tcPr>
          <w:p w:rsidR="007D0239" w:rsidRPr="00705F9A" w:rsidRDefault="007D0239" w:rsidP="007D0239">
            <w:pPr>
              <w:spacing w:after="0" w:line="240" w:lineRule="auto"/>
              <w:jc w:val="center"/>
              <w:rPr>
                <w:rFonts w:cs="Times New Roman"/>
                <w:sz w:val="22"/>
                <w:lang w:val="vi-VN" w:eastAsia="vi-VN"/>
              </w:rPr>
            </w:pPr>
            <w:r w:rsidRPr="00705F9A">
              <w:rPr>
                <w:rFonts w:cs="Times New Roman"/>
                <w:sz w:val="22"/>
                <w:lang w:val="vi-VN" w:eastAsia="vi-VN"/>
              </w:rPr>
              <w:t>4</w:t>
            </w:r>
          </w:p>
        </w:tc>
        <w:tc>
          <w:tcPr>
            <w:tcW w:w="2199" w:type="dxa"/>
            <w:tcMar>
              <w:top w:w="0" w:type="dxa"/>
              <w:left w:w="10" w:type="dxa"/>
              <w:bottom w:w="0" w:type="dxa"/>
              <w:right w:w="10" w:type="dxa"/>
            </w:tcMar>
            <w:vAlign w:val="center"/>
          </w:tcPr>
          <w:p w:rsidR="007D0239" w:rsidRPr="00705F9A" w:rsidRDefault="007D0239" w:rsidP="007D0239">
            <w:pPr>
              <w:spacing w:after="0" w:line="240" w:lineRule="auto"/>
              <w:rPr>
                <w:rFonts w:cs="Times New Roman"/>
                <w:sz w:val="22"/>
                <w:lang w:val="vi-VN" w:eastAsia="vi-VN"/>
              </w:rPr>
            </w:pPr>
            <w:r w:rsidRPr="00705F9A">
              <w:rPr>
                <w:rFonts w:cs="Times New Roman"/>
                <w:sz w:val="22"/>
              </w:rPr>
              <w:t>Ấp Trung Tín</w:t>
            </w:r>
          </w:p>
        </w:tc>
        <w:tc>
          <w:tcPr>
            <w:tcW w:w="1945" w:type="dxa"/>
            <w:tcMar>
              <w:top w:w="0" w:type="dxa"/>
              <w:left w:w="10" w:type="dxa"/>
              <w:bottom w:w="0" w:type="dxa"/>
              <w:right w:w="10" w:type="dxa"/>
            </w:tcMar>
            <w:vAlign w:val="center"/>
          </w:tcPr>
          <w:p w:rsidR="007D0239" w:rsidRPr="00705F9A" w:rsidRDefault="007D0239" w:rsidP="007D0239">
            <w:pPr>
              <w:jc w:val="center"/>
              <w:rPr>
                <w:rFonts w:cs="Times New Roman"/>
                <w:sz w:val="22"/>
              </w:rPr>
            </w:pPr>
            <w:r w:rsidRPr="00705F9A">
              <w:rPr>
                <w:rFonts w:cs="Times New Roman"/>
                <w:sz w:val="22"/>
              </w:rPr>
              <w:t>457</w:t>
            </w:r>
          </w:p>
        </w:tc>
        <w:tc>
          <w:tcPr>
            <w:tcW w:w="1176" w:type="dxa"/>
            <w:tcMar>
              <w:top w:w="0" w:type="dxa"/>
              <w:left w:w="10" w:type="dxa"/>
              <w:bottom w:w="0" w:type="dxa"/>
              <w:right w:w="10" w:type="dxa"/>
            </w:tcMar>
            <w:vAlign w:val="bottom"/>
          </w:tcPr>
          <w:p w:rsidR="007D0239" w:rsidRPr="00705F9A" w:rsidRDefault="007D0239" w:rsidP="004257BB">
            <w:pPr>
              <w:jc w:val="center"/>
              <w:rPr>
                <w:color w:val="FF0000"/>
                <w:sz w:val="22"/>
              </w:rPr>
            </w:pPr>
            <w:r w:rsidRPr="00705F9A">
              <w:rPr>
                <w:color w:val="FF0000"/>
                <w:sz w:val="22"/>
              </w:rPr>
              <w:t>83.09</w:t>
            </w:r>
          </w:p>
        </w:tc>
        <w:tc>
          <w:tcPr>
            <w:tcW w:w="1028" w:type="dxa"/>
            <w:tcMar>
              <w:top w:w="0" w:type="dxa"/>
              <w:left w:w="10" w:type="dxa"/>
              <w:bottom w:w="0" w:type="dxa"/>
              <w:right w:w="10" w:type="dxa"/>
            </w:tcMar>
            <w:vAlign w:val="center"/>
          </w:tcPr>
          <w:p w:rsidR="007D0239" w:rsidRPr="00705F9A" w:rsidRDefault="007D0239" w:rsidP="007D0239">
            <w:pPr>
              <w:spacing w:after="0" w:line="240" w:lineRule="auto"/>
              <w:rPr>
                <w:rFonts w:eastAsia="Times New Roman" w:cs="Times New Roman"/>
                <w:sz w:val="22"/>
              </w:rPr>
            </w:pPr>
          </w:p>
        </w:tc>
        <w:tc>
          <w:tcPr>
            <w:tcW w:w="1028" w:type="dxa"/>
          </w:tcPr>
          <w:p w:rsidR="007D0239" w:rsidRPr="00705F9A" w:rsidRDefault="007D0239" w:rsidP="007D0239">
            <w:pPr>
              <w:jc w:val="center"/>
              <w:rPr>
                <w:rFonts w:cs="Times New Roman"/>
                <w:sz w:val="22"/>
              </w:rPr>
            </w:pPr>
            <w:r w:rsidRPr="00705F9A">
              <w:rPr>
                <w:rFonts w:eastAsia="Times New Roman" w:cs="Times New Roman"/>
                <w:sz w:val="22"/>
              </w:rPr>
              <w:t>X</w:t>
            </w:r>
          </w:p>
        </w:tc>
        <w:tc>
          <w:tcPr>
            <w:tcW w:w="1171" w:type="dxa"/>
            <w:tcMar>
              <w:top w:w="0" w:type="dxa"/>
              <w:left w:w="10" w:type="dxa"/>
              <w:bottom w:w="0" w:type="dxa"/>
              <w:right w:w="10" w:type="dxa"/>
            </w:tcMar>
            <w:vAlign w:val="center"/>
          </w:tcPr>
          <w:p w:rsidR="007D0239" w:rsidRPr="00705F9A" w:rsidRDefault="007D0239" w:rsidP="007D0239">
            <w:pPr>
              <w:spacing w:after="0" w:line="240" w:lineRule="auto"/>
              <w:jc w:val="center"/>
              <w:rPr>
                <w:rFonts w:eastAsia="Times New Roman" w:cs="Times New Roman"/>
                <w:sz w:val="22"/>
              </w:rPr>
            </w:pPr>
          </w:p>
        </w:tc>
      </w:tr>
      <w:tr w:rsidR="007D0239" w:rsidRPr="00175AA7" w:rsidTr="004257BB">
        <w:trPr>
          <w:trHeight w:val="15"/>
          <w:tblCellSpacing w:w="0" w:type="dxa"/>
        </w:trPr>
        <w:tc>
          <w:tcPr>
            <w:tcW w:w="848" w:type="dxa"/>
            <w:tcMar>
              <w:top w:w="0" w:type="dxa"/>
              <w:left w:w="10" w:type="dxa"/>
              <w:bottom w:w="0" w:type="dxa"/>
              <w:right w:w="10" w:type="dxa"/>
            </w:tcMar>
            <w:vAlign w:val="center"/>
          </w:tcPr>
          <w:p w:rsidR="007D0239" w:rsidRPr="00705F9A" w:rsidRDefault="007D0239" w:rsidP="007D0239">
            <w:pPr>
              <w:spacing w:after="0" w:line="240" w:lineRule="auto"/>
              <w:jc w:val="center"/>
              <w:rPr>
                <w:rFonts w:cs="Times New Roman"/>
                <w:sz w:val="22"/>
                <w:lang w:val="vi-VN" w:eastAsia="vi-VN"/>
              </w:rPr>
            </w:pPr>
            <w:r w:rsidRPr="00705F9A">
              <w:rPr>
                <w:rFonts w:cs="Times New Roman"/>
                <w:sz w:val="22"/>
                <w:lang w:val="vi-VN" w:eastAsia="vi-VN"/>
              </w:rPr>
              <w:t>5</w:t>
            </w:r>
          </w:p>
        </w:tc>
        <w:tc>
          <w:tcPr>
            <w:tcW w:w="2199" w:type="dxa"/>
            <w:tcMar>
              <w:top w:w="0" w:type="dxa"/>
              <w:left w:w="10" w:type="dxa"/>
              <w:bottom w:w="0" w:type="dxa"/>
              <w:right w:w="10" w:type="dxa"/>
            </w:tcMar>
            <w:vAlign w:val="center"/>
          </w:tcPr>
          <w:p w:rsidR="007D0239" w:rsidRPr="00705F9A" w:rsidRDefault="007D0239" w:rsidP="007D0239">
            <w:pPr>
              <w:spacing w:after="0" w:line="240" w:lineRule="auto"/>
              <w:rPr>
                <w:rFonts w:cs="Times New Roman"/>
                <w:sz w:val="22"/>
                <w:lang w:val="vi-VN" w:eastAsia="vi-VN"/>
              </w:rPr>
            </w:pPr>
            <w:r w:rsidRPr="00705F9A">
              <w:rPr>
                <w:rFonts w:cs="Times New Roman"/>
                <w:sz w:val="22"/>
              </w:rPr>
              <w:t>Ấp Rạch Trúc</w:t>
            </w:r>
          </w:p>
        </w:tc>
        <w:tc>
          <w:tcPr>
            <w:tcW w:w="1945" w:type="dxa"/>
            <w:tcMar>
              <w:top w:w="0" w:type="dxa"/>
              <w:left w:w="10" w:type="dxa"/>
              <w:bottom w:w="0" w:type="dxa"/>
              <w:right w:w="10" w:type="dxa"/>
            </w:tcMar>
            <w:vAlign w:val="center"/>
          </w:tcPr>
          <w:p w:rsidR="007D0239" w:rsidRPr="00705F9A" w:rsidRDefault="007D0239" w:rsidP="007D0239">
            <w:pPr>
              <w:jc w:val="center"/>
              <w:rPr>
                <w:rFonts w:cs="Times New Roman"/>
                <w:sz w:val="22"/>
              </w:rPr>
            </w:pPr>
            <w:r w:rsidRPr="00705F9A">
              <w:rPr>
                <w:rFonts w:cs="Times New Roman"/>
                <w:sz w:val="22"/>
              </w:rPr>
              <w:t>447</w:t>
            </w:r>
          </w:p>
        </w:tc>
        <w:tc>
          <w:tcPr>
            <w:tcW w:w="1176" w:type="dxa"/>
            <w:tcMar>
              <w:top w:w="0" w:type="dxa"/>
              <w:left w:w="10" w:type="dxa"/>
              <w:bottom w:w="0" w:type="dxa"/>
              <w:right w:w="10" w:type="dxa"/>
            </w:tcMar>
            <w:vAlign w:val="bottom"/>
          </w:tcPr>
          <w:p w:rsidR="007D0239" w:rsidRPr="00705F9A" w:rsidRDefault="007D0239" w:rsidP="004257BB">
            <w:pPr>
              <w:jc w:val="center"/>
              <w:rPr>
                <w:color w:val="FF0000"/>
                <w:sz w:val="22"/>
              </w:rPr>
            </w:pPr>
            <w:r w:rsidRPr="00705F9A">
              <w:rPr>
                <w:color w:val="FF0000"/>
                <w:sz w:val="22"/>
              </w:rPr>
              <w:t>81.27</w:t>
            </w:r>
          </w:p>
        </w:tc>
        <w:tc>
          <w:tcPr>
            <w:tcW w:w="1028" w:type="dxa"/>
            <w:tcMar>
              <w:top w:w="0" w:type="dxa"/>
              <w:left w:w="10" w:type="dxa"/>
              <w:bottom w:w="0" w:type="dxa"/>
              <w:right w:w="10" w:type="dxa"/>
            </w:tcMar>
            <w:vAlign w:val="center"/>
          </w:tcPr>
          <w:p w:rsidR="007D0239" w:rsidRPr="00705F9A" w:rsidRDefault="007D0239" w:rsidP="007D0239">
            <w:pPr>
              <w:spacing w:after="0" w:line="240" w:lineRule="auto"/>
              <w:rPr>
                <w:rFonts w:eastAsia="Times New Roman" w:cs="Times New Roman"/>
                <w:sz w:val="22"/>
              </w:rPr>
            </w:pPr>
          </w:p>
        </w:tc>
        <w:tc>
          <w:tcPr>
            <w:tcW w:w="1028" w:type="dxa"/>
          </w:tcPr>
          <w:p w:rsidR="007D0239" w:rsidRPr="00705F9A" w:rsidRDefault="007D0239" w:rsidP="007D0239">
            <w:pPr>
              <w:jc w:val="center"/>
              <w:rPr>
                <w:rFonts w:cs="Times New Roman"/>
                <w:sz w:val="22"/>
              </w:rPr>
            </w:pPr>
            <w:r w:rsidRPr="00705F9A">
              <w:rPr>
                <w:rFonts w:eastAsia="Times New Roman" w:cs="Times New Roman"/>
                <w:sz w:val="22"/>
              </w:rPr>
              <w:t>X</w:t>
            </w:r>
          </w:p>
        </w:tc>
        <w:tc>
          <w:tcPr>
            <w:tcW w:w="1171" w:type="dxa"/>
            <w:tcMar>
              <w:top w:w="0" w:type="dxa"/>
              <w:left w:w="10" w:type="dxa"/>
              <w:bottom w:w="0" w:type="dxa"/>
              <w:right w:w="10" w:type="dxa"/>
            </w:tcMar>
            <w:vAlign w:val="center"/>
          </w:tcPr>
          <w:p w:rsidR="007D0239" w:rsidRPr="00705F9A" w:rsidRDefault="007D0239" w:rsidP="007D0239">
            <w:pPr>
              <w:spacing w:after="0" w:line="240" w:lineRule="auto"/>
              <w:jc w:val="center"/>
              <w:rPr>
                <w:rFonts w:eastAsia="Times New Roman" w:cs="Times New Roman"/>
                <w:sz w:val="22"/>
              </w:rPr>
            </w:pPr>
          </w:p>
        </w:tc>
      </w:tr>
      <w:tr w:rsidR="007D0239" w:rsidRPr="00175AA7" w:rsidTr="004257BB">
        <w:trPr>
          <w:trHeight w:val="15"/>
          <w:tblCellSpacing w:w="0" w:type="dxa"/>
        </w:trPr>
        <w:tc>
          <w:tcPr>
            <w:tcW w:w="848" w:type="dxa"/>
            <w:tcMar>
              <w:top w:w="0" w:type="dxa"/>
              <w:left w:w="10" w:type="dxa"/>
              <w:bottom w:w="0" w:type="dxa"/>
              <w:right w:w="10" w:type="dxa"/>
            </w:tcMar>
            <w:vAlign w:val="center"/>
          </w:tcPr>
          <w:p w:rsidR="007D0239" w:rsidRPr="00705F9A" w:rsidRDefault="007D0239" w:rsidP="007D0239">
            <w:pPr>
              <w:spacing w:after="0" w:line="240" w:lineRule="auto"/>
              <w:jc w:val="center"/>
              <w:rPr>
                <w:rFonts w:cs="Times New Roman"/>
                <w:sz w:val="22"/>
                <w:lang w:val="vi-VN" w:eastAsia="vi-VN"/>
              </w:rPr>
            </w:pPr>
            <w:r w:rsidRPr="00705F9A">
              <w:rPr>
                <w:rFonts w:cs="Times New Roman"/>
                <w:sz w:val="22"/>
                <w:lang w:val="vi-VN" w:eastAsia="vi-VN"/>
              </w:rPr>
              <w:t>6</w:t>
            </w:r>
          </w:p>
        </w:tc>
        <w:tc>
          <w:tcPr>
            <w:tcW w:w="2199" w:type="dxa"/>
            <w:tcMar>
              <w:top w:w="0" w:type="dxa"/>
              <w:left w:w="10" w:type="dxa"/>
              <w:bottom w:w="0" w:type="dxa"/>
              <w:right w:w="10" w:type="dxa"/>
            </w:tcMar>
            <w:vAlign w:val="center"/>
          </w:tcPr>
          <w:p w:rsidR="007D0239" w:rsidRPr="00705F9A" w:rsidRDefault="007D0239" w:rsidP="007D0239">
            <w:pPr>
              <w:spacing w:after="0" w:line="240" w:lineRule="auto"/>
              <w:rPr>
                <w:rFonts w:cs="Times New Roman"/>
                <w:sz w:val="22"/>
                <w:lang w:val="vi-VN" w:eastAsia="vi-VN"/>
              </w:rPr>
            </w:pPr>
            <w:r w:rsidRPr="00705F9A">
              <w:rPr>
                <w:rFonts w:cs="Times New Roman"/>
                <w:sz w:val="22"/>
              </w:rPr>
              <w:t>Ấp An Nhơn</w:t>
            </w:r>
          </w:p>
        </w:tc>
        <w:tc>
          <w:tcPr>
            <w:tcW w:w="1945" w:type="dxa"/>
            <w:tcMar>
              <w:top w:w="0" w:type="dxa"/>
              <w:left w:w="10" w:type="dxa"/>
              <w:bottom w:w="0" w:type="dxa"/>
              <w:right w:w="10" w:type="dxa"/>
            </w:tcMar>
            <w:vAlign w:val="center"/>
          </w:tcPr>
          <w:p w:rsidR="007D0239" w:rsidRPr="00705F9A" w:rsidRDefault="007D0239" w:rsidP="007D0239">
            <w:pPr>
              <w:spacing w:after="0" w:line="240" w:lineRule="auto"/>
              <w:jc w:val="center"/>
              <w:rPr>
                <w:rFonts w:eastAsia="Times New Roman" w:cs="Times New Roman"/>
                <w:sz w:val="22"/>
              </w:rPr>
            </w:pPr>
            <w:r w:rsidRPr="00705F9A">
              <w:rPr>
                <w:rFonts w:cs="Times New Roman"/>
                <w:sz w:val="22"/>
              </w:rPr>
              <w:t>611</w:t>
            </w:r>
          </w:p>
        </w:tc>
        <w:tc>
          <w:tcPr>
            <w:tcW w:w="1176" w:type="dxa"/>
            <w:tcMar>
              <w:top w:w="0" w:type="dxa"/>
              <w:left w:w="10" w:type="dxa"/>
              <w:bottom w:w="0" w:type="dxa"/>
              <w:right w:w="10" w:type="dxa"/>
            </w:tcMar>
            <w:vAlign w:val="bottom"/>
          </w:tcPr>
          <w:p w:rsidR="007D0239" w:rsidRPr="00705F9A" w:rsidRDefault="007D0239" w:rsidP="004257BB">
            <w:pPr>
              <w:jc w:val="center"/>
              <w:rPr>
                <w:color w:val="FF0000"/>
                <w:sz w:val="22"/>
              </w:rPr>
            </w:pPr>
            <w:r w:rsidRPr="00705F9A">
              <w:rPr>
                <w:color w:val="FF0000"/>
                <w:sz w:val="22"/>
              </w:rPr>
              <w:t>111.09</w:t>
            </w:r>
          </w:p>
        </w:tc>
        <w:tc>
          <w:tcPr>
            <w:tcW w:w="1028" w:type="dxa"/>
            <w:tcMar>
              <w:top w:w="0" w:type="dxa"/>
              <w:left w:w="10" w:type="dxa"/>
              <w:bottom w:w="0" w:type="dxa"/>
              <w:right w:w="10" w:type="dxa"/>
            </w:tcMar>
            <w:vAlign w:val="center"/>
          </w:tcPr>
          <w:p w:rsidR="007D0239" w:rsidRPr="00705F9A" w:rsidRDefault="007D0239" w:rsidP="007D0239">
            <w:pPr>
              <w:spacing w:after="0" w:line="240" w:lineRule="auto"/>
              <w:rPr>
                <w:rFonts w:eastAsia="Times New Roman" w:cs="Times New Roman"/>
                <w:sz w:val="22"/>
              </w:rPr>
            </w:pPr>
          </w:p>
        </w:tc>
        <w:tc>
          <w:tcPr>
            <w:tcW w:w="1028" w:type="dxa"/>
          </w:tcPr>
          <w:p w:rsidR="007D0239" w:rsidRPr="00705F9A" w:rsidRDefault="007D0239" w:rsidP="007D0239">
            <w:pPr>
              <w:jc w:val="center"/>
              <w:rPr>
                <w:rFonts w:cs="Times New Roman"/>
                <w:sz w:val="22"/>
              </w:rPr>
            </w:pPr>
          </w:p>
        </w:tc>
        <w:tc>
          <w:tcPr>
            <w:tcW w:w="1171" w:type="dxa"/>
            <w:tcMar>
              <w:top w:w="0" w:type="dxa"/>
              <w:left w:w="10" w:type="dxa"/>
              <w:bottom w:w="0" w:type="dxa"/>
              <w:right w:w="10" w:type="dxa"/>
            </w:tcMar>
            <w:vAlign w:val="center"/>
          </w:tcPr>
          <w:p w:rsidR="007D0239" w:rsidRPr="00705F9A" w:rsidRDefault="007D0239" w:rsidP="007D0239">
            <w:pPr>
              <w:spacing w:after="0" w:line="240" w:lineRule="auto"/>
              <w:jc w:val="center"/>
              <w:rPr>
                <w:rFonts w:eastAsia="Times New Roman" w:cs="Times New Roman"/>
                <w:sz w:val="22"/>
              </w:rPr>
            </w:pPr>
            <w:r w:rsidRPr="00705F9A">
              <w:rPr>
                <w:rFonts w:eastAsia="Times New Roman" w:cs="Times New Roman"/>
                <w:sz w:val="22"/>
              </w:rPr>
              <w:t>X</w:t>
            </w:r>
          </w:p>
        </w:tc>
      </w:tr>
      <w:tr w:rsidR="007D0239" w:rsidRPr="00175AA7" w:rsidTr="004257BB">
        <w:trPr>
          <w:trHeight w:val="15"/>
          <w:tblCellSpacing w:w="0" w:type="dxa"/>
        </w:trPr>
        <w:tc>
          <w:tcPr>
            <w:tcW w:w="848" w:type="dxa"/>
            <w:tcMar>
              <w:top w:w="0" w:type="dxa"/>
              <w:left w:w="10" w:type="dxa"/>
              <w:bottom w:w="0" w:type="dxa"/>
              <w:right w:w="10" w:type="dxa"/>
            </w:tcMar>
            <w:vAlign w:val="center"/>
          </w:tcPr>
          <w:p w:rsidR="007D0239" w:rsidRPr="00705F9A" w:rsidRDefault="007D0239" w:rsidP="007D0239">
            <w:pPr>
              <w:spacing w:after="0" w:line="240" w:lineRule="auto"/>
              <w:jc w:val="center"/>
              <w:rPr>
                <w:rFonts w:cs="Times New Roman"/>
                <w:sz w:val="22"/>
                <w:lang w:val="vi-VN" w:eastAsia="vi-VN"/>
              </w:rPr>
            </w:pPr>
            <w:r w:rsidRPr="00705F9A">
              <w:rPr>
                <w:rFonts w:cs="Times New Roman"/>
                <w:sz w:val="22"/>
                <w:lang w:val="vi-VN" w:eastAsia="vi-VN"/>
              </w:rPr>
              <w:t>7</w:t>
            </w:r>
          </w:p>
        </w:tc>
        <w:tc>
          <w:tcPr>
            <w:tcW w:w="2199" w:type="dxa"/>
            <w:tcMar>
              <w:top w:w="0" w:type="dxa"/>
              <w:left w:w="10" w:type="dxa"/>
              <w:bottom w:w="0" w:type="dxa"/>
              <w:right w:w="10" w:type="dxa"/>
            </w:tcMar>
            <w:vAlign w:val="center"/>
          </w:tcPr>
          <w:p w:rsidR="007D0239" w:rsidRPr="00705F9A" w:rsidRDefault="007D0239" w:rsidP="007D0239">
            <w:pPr>
              <w:spacing w:after="0" w:line="240" w:lineRule="auto"/>
              <w:rPr>
                <w:rFonts w:cs="Times New Roman"/>
                <w:sz w:val="22"/>
                <w:lang w:val="vi-VN" w:eastAsia="vi-VN"/>
              </w:rPr>
            </w:pPr>
            <w:r w:rsidRPr="00705F9A">
              <w:rPr>
                <w:rFonts w:cs="Times New Roman"/>
                <w:sz w:val="22"/>
              </w:rPr>
              <w:t>Ấp Trung Trạch</w:t>
            </w:r>
          </w:p>
        </w:tc>
        <w:tc>
          <w:tcPr>
            <w:tcW w:w="1945" w:type="dxa"/>
            <w:tcMar>
              <w:top w:w="0" w:type="dxa"/>
              <w:left w:w="10" w:type="dxa"/>
              <w:bottom w:w="0" w:type="dxa"/>
              <w:right w:w="10" w:type="dxa"/>
            </w:tcMar>
            <w:vAlign w:val="center"/>
          </w:tcPr>
          <w:p w:rsidR="007D0239" w:rsidRPr="00705F9A" w:rsidRDefault="007D0239" w:rsidP="007D0239">
            <w:pPr>
              <w:spacing w:after="0" w:line="240" w:lineRule="auto"/>
              <w:jc w:val="center"/>
              <w:rPr>
                <w:rFonts w:eastAsia="Times New Roman" w:cs="Times New Roman"/>
                <w:sz w:val="22"/>
              </w:rPr>
            </w:pPr>
            <w:r w:rsidRPr="00705F9A">
              <w:rPr>
                <w:rFonts w:cs="Times New Roman"/>
                <w:sz w:val="22"/>
              </w:rPr>
              <w:t>432</w:t>
            </w:r>
          </w:p>
        </w:tc>
        <w:tc>
          <w:tcPr>
            <w:tcW w:w="1176" w:type="dxa"/>
            <w:tcMar>
              <w:top w:w="0" w:type="dxa"/>
              <w:left w:w="10" w:type="dxa"/>
              <w:bottom w:w="0" w:type="dxa"/>
              <w:right w:w="10" w:type="dxa"/>
            </w:tcMar>
            <w:vAlign w:val="bottom"/>
          </w:tcPr>
          <w:p w:rsidR="007D0239" w:rsidRPr="00705F9A" w:rsidRDefault="007D0239" w:rsidP="004257BB">
            <w:pPr>
              <w:jc w:val="center"/>
              <w:rPr>
                <w:color w:val="FF0000"/>
                <w:sz w:val="22"/>
              </w:rPr>
            </w:pPr>
            <w:r w:rsidRPr="00705F9A">
              <w:rPr>
                <w:color w:val="FF0000"/>
                <w:sz w:val="22"/>
              </w:rPr>
              <w:t>78.54</w:t>
            </w:r>
          </w:p>
        </w:tc>
        <w:tc>
          <w:tcPr>
            <w:tcW w:w="1028" w:type="dxa"/>
            <w:tcMar>
              <w:top w:w="0" w:type="dxa"/>
              <w:left w:w="10" w:type="dxa"/>
              <w:bottom w:w="0" w:type="dxa"/>
              <w:right w:w="10" w:type="dxa"/>
            </w:tcMar>
            <w:vAlign w:val="center"/>
          </w:tcPr>
          <w:p w:rsidR="007D0239" w:rsidRPr="00705F9A" w:rsidRDefault="007D0239" w:rsidP="007D0239">
            <w:pPr>
              <w:spacing w:after="0" w:line="240" w:lineRule="auto"/>
              <w:rPr>
                <w:rFonts w:eastAsia="Times New Roman" w:cs="Times New Roman"/>
                <w:sz w:val="22"/>
              </w:rPr>
            </w:pPr>
          </w:p>
        </w:tc>
        <w:tc>
          <w:tcPr>
            <w:tcW w:w="1028" w:type="dxa"/>
          </w:tcPr>
          <w:p w:rsidR="007D0239" w:rsidRPr="00705F9A" w:rsidRDefault="007D0239" w:rsidP="007D0239">
            <w:pPr>
              <w:jc w:val="center"/>
              <w:rPr>
                <w:rFonts w:cs="Times New Roman"/>
                <w:sz w:val="22"/>
              </w:rPr>
            </w:pPr>
            <w:r w:rsidRPr="00705F9A">
              <w:rPr>
                <w:rFonts w:eastAsia="Times New Roman" w:cs="Times New Roman"/>
                <w:sz w:val="22"/>
              </w:rPr>
              <w:t>X</w:t>
            </w:r>
          </w:p>
        </w:tc>
        <w:tc>
          <w:tcPr>
            <w:tcW w:w="1171" w:type="dxa"/>
            <w:tcMar>
              <w:top w:w="0" w:type="dxa"/>
              <w:left w:w="10" w:type="dxa"/>
              <w:bottom w:w="0" w:type="dxa"/>
              <w:right w:w="10" w:type="dxa"/>
            </w:tcMar>
            <w:vAlign w:val="center"/>
          </w:tcPr>
          <w:p w:rsidR="007D0239" w:rsidRPr="00705F9A" w:rsidRDefault="007D0239" w:rsidP="007D0239">
            <w:pPr>
              <w:spacing w:after="0" w:line="240" w:lineRule="auto"/>
              <w:jc w:val="center"/>
              <w:rPr>
                <w:rFonts w:eastAsia="Times New Roman" w:cs="Times New Roman"/>
                <w:sz w:val="22"/>
              </w:rPr>
            </w:pPr>
          </w:p>
        </w:tc>
      </w:tr>
      <w:tr w:rsidR="007D0239" w:rsidRPr="00175AA7" w:rsidTr="004257BB">
        <w:trPr>
          <w:trHeight w:val="15"/>
          <w:tblCellSpacing w:w="0" w:type="dxa"/>
        </w:trPr>
        <w:tc>
          <w:tcPr>
            <w:tcW w:w="848" w:type="dxa"/>
            <w:tcMar>
              <w:top w:w="0" w:type="dxa"/>
              <w:left w:w="10" w:type="dxa"/>
              <w:bottom w:w="0" w:type="dxa"/>
              <w:right w:w="10" w:type="dxa"/>
            </w:tcMar>
            <w:vAlign w:val="center"/>
          </w:tcPr>
          <w:p w:rsidR="007D0239" w:rsidRPr="00705F9A" w:rsidRDefault="007D0239" w:rsidP="007D0239">
            <w:pPr>
              <w:spacing w:after="0" w:line="240" w:lineRule="auto"/>
              <w:jc w:val="center"/>
              <w:rPr>
                <w:rFonts w:cs="Times New Roman"/>
                <w:sz w:val="22"/>
                <w:lang w:val="vi-VN" w:eastAsia="vi-VN"/>
              </w:rPr>
            </w:pPr>
            <w:r w:rsidRPr="00705F9A">
              <w:rPr>
                <w:rFonts w:cs="Times New Roman"/>
                <w:sz w:val="22"/>
                <w:lang w:val="vi-VN" w:eastAsia="vi-VN"/>
              </w:rPr>
              <w:t>8</w:t>
            </w:r>
          </w:p>
        </w:tc>
        <w:tc>
          <w:tcPr>
            <w:tcW w:w="2199" w:type="dxa"/>
            <w:tcMar>
              <w:top w:w="0" w:type="dxa"/>
              <w:left w:w="10" w:type="dxa"/>
              <w:bottom w:w="0" w:type="dxa"/>
              <w:right w:w="10" w:type="dxa"/>
            </w:tcMar>
            <w:vAlign w:val="center"/>
          </w:tcPr>
          <w:p w:rsidR="007D0239" w:rsidRPr="00705F9A" w:rsidRDefault="007D0239" w:rsidP="007D0239">
            <w:pPr>
              <w:spacing w:after="0" w:line="240" w:lineRule="auto"/>
              <w:rPr>
                <w:rFonts w:cs="Times New Roman"/>
                <w:sz w:val="22"/>
                <w:lang w:val="vi-VN" w:eastAsia="vi-VN"/>
              </w:rPr>
            </w:pPr>
            <w:r w:rsidRPr="00705F9A">
              <w:rPr>
                <w:rFonts w:cs="Times New Roman"/>
                <w:sz w:val="22"/>
              </w:rPr>
              <w:t>Ấp An Trung</w:t>
            </w:r>
          </w:p>
        </w:tc>
        <w:tc>
          <w:tcPr>
            <w:tcW w:w="1945" w:type="dxa"/>
            <w:tcMar>
              <w:top w:w="0" w:type="dxa"/>
              <w:left w:w="10" w:type="dxa"/>
              <w:bottom w:w="0" w:type="dxa"/>
              <w:right w:w="10" w:type="dxa"/>
            </w:tcMar>
            <w:vAlign w:val="center"/>
          </w:tcPr>
          <w:p w:rsidR="007D0239" w:rsidRPr="00705F9A" w:rsidRDefault="007D0239" w:rsidP="007D0239">
            <w:pPr>
              <w:spacing w:after="0" w:line="240" w:lineRule="auto"/>
              <w:jc w:val="center"/>
              <w:rPr>
                <w:rFonts w:eastAsia="Times New Roman" w:cs="Times New Roman"/>
                <w:sz w:val="22"/>
              </w:rPr>
            </w:pPr>
            <w:r w:rsidRPr="00705F9A">
              <w:rPr>
                <w:rFonts w:cs="Times New Roman"/>
                <w:sz w:val="22"/>
              </w:rPr>
              <w:t>440</w:t>
            </w:r>
          </w:p>
        </w:tc>
        <w:tc>
          <w:tcPr>
            <w:tcW w:w="1176" w:type="dxa"/>
            <w:tcMar>
              <w:top w:w="0" w:type="dxa"/>
              <w:left w:w="10" w:type="dxa"/>
              <w:bottom w:w="0" w:type="dxa"/>
              <w:right w:w="10" w:type="dxa"/>
            </w:tcMar>
            <w:vAlign w:val="bottom"/>
          </w:tcPr>
          <w:p w:rsidR="007D0239" w:rsidRPr="00705F9A" w:rsidRDefault="007D0239" w:rsidP="004257BB">
            <w:pPr>
              <w:jc w:val="center"/>
              <w:rPr>
                <w:color w:val="FF0000"/>
                <w:sz w:val="22"/>
              </w:rPr>
            </w:pPr>
            <w:r w:rsidRPr="00705F9A">
              <w:rPr>
                <w:color w:val="FF0000"/>
                <w:sz w:val="22"/>
              </w:rPr>
              <w:t>80</w:t>
            </w:r>
          </w:p>
        </w:tc>
        <w:tc>
          <w:tcPr>
            <w:tcW w:w="1028" w:type="dxa"/>
            <w:tcMar>
              <w:top w:w="0" w:type="dxa"/>
              <w:left w:w="10" w:type="dxa"/>
              <w:bottom w:w="0" w:type="dxa"/>
              <w:right w:w="10" w:type="dxa"/>
            </w:tcMar>
            <w:vAlign w:val="center"/>
          </w:tcPr>
          <w:p w:rsidR="007D0239" w:rsidRPr="00705F9A" w:rsidRDefault="007D0239" w:rsidP="007D0239">
            <w:pPr>
              <w:spacing w:after="0" w:line="240" w:lineRule="auto"/>
              <w:rPr>
                <w:rFonts w:eastAsia="Times New Roman" w:cs="Times New Roman"/>
                <w:sz w:val="22"/>
              </w:rPr>
            </w:pPr>
          </w:p>
        </w:tc>
        <w:tc>
          <w:tcPr>
            <w:tcW w:w="1028" w:type="dxa"/>
          </w:tcPr>
          <w:p w:rsidR="007D0239" w:rsidRPr="00705F9A" w:rsidRDefault="007D0239" w:rsidP="007D0239">
            <w:pPr>
              <w:jc w:val="center"/>
              <w:rPr>
                <w:rFonts w:cs="Times New Roman"/>
                <w:sz w:val="22"/>
              </w:rPr>
            </w:pPr>
            <w:r w:rsidRPr="00705F9A">
              <w:rPr>
                <w:rFonts w:eastAsia="Times New Roman" w:cs="Times New Roman"/>
                <w:sz w:val="22"/>
              </w:rPr>
              <w:t>X</w:t>
            </w:r>
          </w:p>
        </w:tc>
        <w:tc>
          <w:tcPr>
            <w:tcW w:w="1171" w:type="dxa"/>
            <w:tcMar>
              <w:top w:w="0" w:type="dxa"/>
              <w:left w:w="10" w:type="dxa"/>
              <w:bottom w:w="0" w:type="dxa"/>
              <w:right w:w="10" w:type="dxa"/>
            </w:tcMar>
            <w:vAlign w:val="center"/>
          </w:tcPr>
          <w:p w:rsidR="007D0239" w:rsidRPr="00705F9A" w:rsidRDefault="007D0239" w:rsidP="007D0239">
            <w:pPr>
              <w:spacing w:after="0" w:line="240" w:lineRule="auto"/>
              <w:jc w:val="center"/>
              <w:rPr>
                <w:rFonts w:eastAsia="Times New Roman" w:cs="Times New Roman"/>
                <w:sz w:val="22"/>
              </w:rPr>
            </w:pPr>
          </w:p>
        </w:tc>
      </w:tr>
      <w:tr w:rsidR="007D0239" w:rsidRPr="00175AA7" w:rsidTr="004257BB">
        <w:trPr>
          <w:trHeight w:val="15"/>
          <w:tblCellSpacing w:w="0" w:type="dxa"/>
        </w:trPr>
        <w:tc>
          <w:tcPr>
            <w:tcW w:w="848" w:type="dxa"/>
            <w:tcMar>
              <w:top w:w="0" w:type="dxa"/>
              <w:left w:w="10" w:type="dxa"/>
              <w:bottom w:w="0" w:type="dxa"/>
              <w:right w:w="10" w:type="dxa"/>
            </w:tcMar>
            <w:vAlign w:val="center"/>
          </w:tcPr>
          <w:p w:rsidR="007D0239" w:rsidRPr="00705F9A" w:rsidRDefault="007D0239" w:rsidP="007D0239">
            <w:pPr>
              <w:spacing w:after="0" w:line="240" w:lineRule="auto"/>
              <w:jc w:val="center"/>
              <w:rPr>
                <w:rFonts w:cs="Times New Roman"/>
                <w:sz w:val="22"/>
                <w:lang w:val="vi-VN" w:eastAsia="vi-VN"/>
              </w:rPr>
            </w:pPr>
            <w:r w:rsidRPr="00705F9A">
              <w:rPr>
                <w:rFonts w:cs="Times New Roman"/>
                <w:sz w:val="22"/>
                <w:lang w:val="vi-VN" w:eastAsia="vi-VN"/>
              </w:rPr>
              <w:t>9</w:t>
            </w:r>
          </w:p>
        </w:tc>
        <w:tc>
          <w:tcPr>
            <w:tcW w:w="2199" w:type="dxa"/>
            <w:tcMar>
              <w:top w:w="0" w:type="dxa"/>
              <w:left w:w="10" w:type="dxa"/>
              <w:bottom w:w="0" w:type="dxa"/>
              <w:right w:w="10" w:type="dxa"/>
            </w:tcMar>
            <w:vAlign w:val="center"/>
          </w:tcPr>
          <w:p w:rsidR="007D0239" w:rsidRPr="00705F9A" w:rsidRDefault="007D0239" w:rsidP="007D0239">
            <w:pPr>
              <w:spacing w:after="0" w:line="240" w:lineRule="auto"/>
              <w:rPr>
                <w:rFonts w:cs="Times New Roman"/>
                <w:sz w:val="22"/>
                <w:lang w:val="vi-VN" w:eastAsia="vi-VN"/>
              </w:rPr>
            </w:pPr>
            <w:r w:rsidRPr="00705F9A">
              <w:rPr>
                <w:rFonts w:cs="Times New Roman"/>
                <w:sz w:val="22"/>
              </w:rPr>
              <w:t>Ấp Xuân Minh 1</w:t>
            </w:r>
          </w:p>
        </w:tc>
        <w:tc>
          <w:tcPr>
            <w:tcW w:w="1945" w:type="dxa"/>
            <w:tcMar>
              <w:top w:w="0" w:type="dxa"/>
              <w:left w:w="10" w:type="dxa"/>
              <w:bottom w:w="0" w:type="dxa"/>
              <w:right w:w="10" w:type="dxa"/>
            </w:tcMar>
            <w:vAlign w:val="center"/>
          </w:tcPr>
          <w:p w:rsidR="007D0239" w:rsidRPr="00705F9A" w:rsidRDefault="007D0239" w:rsidP="007D0239">
            <w:pPr>
              <w:spacing w:after="0" w:line="240" w:lineRule="auto"/>
              <w:jc w:val="center"/>
              <w:rPr>
                <w:rFonts w:eastAsia="Times New Roman" w:cs="Times New Roman"/>
                <w:sz w:val="22"/>
              </w:rPr>
            </w:pPr>
            <w:r w:rsidRPr="00705F9A">
              <w:rPr>
                <w:rFonts w:cs="Times New Roman"/>
                <w:sz w:val="22"/>
              </w:rPr>
              <w:t>415</w:t>
            </w:r>
          </w:p>
        </w:tc>
        <w:tc>
          <w:tcPr>
            <w:tcW w:w="1176" w:type="dxa"/>
            <w:tcMar>
              <w:top w:w="0" w:type="dxa"/>
              <w:left w:w="10" w:type="dxa"/>
              <w:bottom w:w="0" w:type="dxa"/>
              <w:right w:w="10" w:type="dxa"/>
            </w:tcMar>
            <w:vAlign w:val="bottom"/>
          </w:tcPr>
          <w:p w:rsidR="007D0239" w:rsidRPr="00705F9A" w:rsidRDefault="007D0239" w:rsidP="004257BB">
            <w:pPr>
              <w:jc w:val="center"/>
              <w:rPr>
                <w:color w:val="FF0000"/>
                <w:sz w:val="22"/>
              </w:rPr>
            </w:pPr>
            <w:r w:rsidRPr="00705F9A">
              <w:rPr>
                <w:color w:val="FF0000"/>
                <w:sz w:val="22"/>
              </w:rPr>
              <w:t>75.45</w:t>
            </w:r>
          </w:p>
        </w:tc>
        <w:tc>
          <w:tcPr>
            <w:tcW w:w="1028" w:type="dxa"/>
            <w:tcMar>
              <w:top w:w="0" w:type="dxa"/>
              <w:left w:w="10" w:type="dxa"/>
              <w:bottom w:w="0" w:type="dxa"/>
              <w:right w:w="10" w:type="dxa"/>
            </w:tcMar>
            <w:vAlign w:val="center"/>
          </w:tcPr>
          <w:p w:rsidR="007D0239" w:rsidRPr="00705F9A" w:rsidRDefault="007D0239" w:rsidP="007D0239">
            <w:pPr>
              <w:spacing w:after="0" w:line="240" w:lineRule="auto"/>
              <w:rPr>
                <w:rFonts w:eastAsia="Times New Roman" w:cs="Times New Roman"/>
                <w:sz w:val="22"/>
              </w:rPr>
            </w:pPr>
          </w:p>
        </w:tc>
        <w:tc>
          <w:tcPr>
            <w:tcW w:w="1028" w:type="dxa"/>
          </w:tcPr>
          <w:p w:rsidR="007D0239" w:rsidRPr="00705F9A" w:rsidRDefault="007D0239" w:rsidP="007D0239">
            <w:pPr>
              <w:jc w:val="center"/>
              <w:rPr>
                <w:rFonts w:cs="Times New Roman"/>
                <w:sz w:val="22"/>
              </w:rPr>
            </w:pPr>
            <w:r w:rsidRPr="00705F9A">
              <w:rPr>
                <w:rFonts w:eastAsia="Times New Roman" w:cs="Times New Roman"/>
                <w:sz w:val="22"/>
              </w:rPr>
              <w:t>X</w:t>
            </w:r>
          </w:p>
        </w:tc>
        <w:tc>
          <w:tcPr>
            <w:tcW w:w="1171" w:type="dxa"/>
            <w:tcMar>
              <w:top w:w="0" w:type="dxa"/>
              <w:left w:w="10" w:type="dxa"/>
              <w:bottom w:w="0" w:type="dxa"/>
              <w:right w:w="10" w:type="dxa"/>
            </w:tcMar>
            <w:vAlign w:val="center"/>
          </w:tcPr>
          <w:p w:rsidR="007D0239" w:rsidRPr="00705F9A" w:rsidRDefault="007D0239" w:rsidP="007D0239">
            <w:pPr>
              <w:spacing w:after="0" w:line="240" w:lineRule="auto"/>
              <w:jc w:val="center"/>
              <w:rPr>
                <w:rFonts w:eastAsia="Times New Roman" w:cs="Times New Roman"/>
                <w:sz w:val="22"/>
              </w:rPr>
            </w:pPr>
          </w:p>
        </w:tc>
      </w:tr>
      <w:tr w:rsidR="007D0239" w:rsidRPr="00175AA7" w:rsidTr="004257BB">
        <w:trPr>
          <w:trHeight w:val="15"/>
          <w:tblCellSpacing w:w="0" w:type="dxa"/>
        </w:trPr>
        <w:tc>
          <w:tcPr>
            <w:tcW w:w="848" w:type="dxa"/>
            <w:tcMar>
              <w:top w:w="0" w:type="dxa"/>
              <w:left w:w="10" w:type="dxa"/>
              <w:bottom w:w="0" w:type="dxa"/>
              <w:right w:w="10" w:type="dxa"/>
            </w:tcMar>
            <w:vAlign w:val="center"/>
          </w:tcPr>
          <w:p w:rsidR="007D0239" w:rsidRPr="00705F9A" w:rsidRDefault="007D0239" w:rsidP="007D0239">
            <w:pPr>
              <w:spacing w:after="0" w:line="240" w:lineRule="auto"/>
              <w:jc w:val="center"/>
              <w:rPr>
                <w:rFonts w:cs="Times New Roman"/>
                <w:sz w:val="22"/>
                <w:lang w:val="vi-VN" w:eastAsia="vi-VN"/>
              </w:rPr>
            </w:pPr>
            <w:r w:rsidRPr="00705F9A">
              <w:rPr>
                <w:rFonts w:cs="Times New Roman"/>
                <w:sz w:val="22"/>
                <w:lang w:val="vi-VN" w:eastAsia="vi-VN"/>
              </w:rPr>
              <w:t>10</w:t>
            </w:r>
          </w:p>
        </w:tc>
        <w:tc>
          <w:tcPr>
            <w:tcW w:w="2199" w:type="dxa"/>
            <w:tcMar>
              <w:top w:w="0" w:type="dxa"/>
              <w:left w:w="10" w:type="dxa"/>
              <w:bottom w:w="0" w:type="dxa"/>
              <w:right w:w="10" w:type="dxa"/>
            </w:tcMar>
            <w:vAlign w:val="center"/>
          </w:tcPr>
          <w:p w:rsidR="007D0239" w:rsidRPr="00705F9A" w:rsidRDefault="007D0239" w:rsidP="007D0239">
            <w:pPr>
              <w:spacing w:after="0" w:line="240" w:lineRule="auto"/>
              <w:rPr>
                <w:rFonts w:cs="Times New Roman"/>
                <w:sz w:val="22"/>
                <w:lang w:val="vi-VN" w:eastAsia="vi-VN"/>
              </w:rPr>
            </w:pPr>
            <w:r w:rsidRPr="00705F9A">
              <w:rPr>
                <w:rFonts w:cs="Times New Roman"/>
                <w:sz w:val="22"/>
              </w:rPr>
              <w:t>Ấp Xuân Minh 2</w:t>
            </w:r>
          </w:p>
        </w:tc>
        <w:tc>
          <w:tcPr>
            <w:tcW w:w="1945" w:type="dxa"/>
            <w:tcMar>
              <w:top w:w="0" w:type="dxa"/>
              <w:left w:w="10" w:type="dxa"/>
              <w:bottom w:w="0" w:type="dxa"/>
              <w:right w:w="10" w:type="dxa"/>
            </w:tcMar>
            <w:vAlign w:val="center"/>
          </w:tcPr>
          <w:p w:rsidR="007D0239" w:rsidRPr="00705F9A" w:rsidRDefault="007D0239" w:rsidP="007D0239">
            <w:pPr>
              <w:spacing w:after="0" w:line="240" w:lineRule="auto"/>
              <w:jc w:val="center"/>
              <w:rPr>
                <w:rFonts w:eastAsia="Times New Roman" w:cs="Times New Roman"/>
                <w:sz w:val="22"/>
              </w:rPr>
            </w:pPr>
            <w:r w:rsidRPr="00705F9A">
              <w:rPr>
                <w:rFonts w:cs="Times New Roman"/>
                <w:sz w:val="22"/>
              </w:rPr>
              <w:t>459</w:t>
            </w:r>
          </w:p>
        </w:tc>
        <w:tc>
          <w:tcPr>
            <w:tcW w:w="1176" w:type="dxa"/>
            <w:tcMar>
              <w:top w:w="0" w:type="dxa"/>
              <w:left w:w="10" w:type="dxa"/>
              <w:bottom w:w="0" w:type="dxa"/>
              <w:right w:w="10" w:type="dxa"/>
            </w:tcMar>
            <w:vAlign w:val="bottom"/>
          </w:tcPr>
          <w:p w:rsidR="007D0239" w:rsidRPr="00705F9A" w:rsidRDefault="007D0239" w:rsidP="004257BB">
            <w:pPr>
              <w:jc w:val="center"/>
              <w:rPr>
                <w:color w:val="FF0000"/>
                <w:sz w:val="22"/>
              </w:rPr>
            </w:pPr>
            <w:r w:rsidRPr="00705F9A">
              <w:rPr>
                <w:color w:val="FF0000"/>
                <w:sz w:val="22"/>
              </w:rPr>
              <w:t>83.45</w:t>
            </w:r>
          </w:p>
        </w:tc>
        <w:tc>
          <w:tcPr>
            <w:tcW w:w="1028" w:type="dxa"/>
            <w:tcMar>
              <w:top w:w="0" w:type="dxa"/>
              <w:left w:w="10" w:type="dxa"/>
              <w:bottom w:w="0" w:type="dxa"/>
              <w:right w:w="10" w:type="dxa"/>
            </w:tcMar>
            <w:vAlign w:val="center"/>
          </w:tcPr>
          <w:p w:rsidR="007D0239" w:rsidRPr="00705F9A" w:rsidRDefault="007D0239" w:rsidP="007D0239">
            <w:pPr>
              <w:spacing w:after="0" w:line="240" w:lineRule="auto"/>
              <w:rPr>
                <w:rFonts w:eastAsia="Times New Roman" w:cs="Times New Roman"/>
                <w:sz w:val="22"/>
              </w:rPr>
            </w:pPr>
          </w:p>
        </w:tc>
        <w:tc>
          <w:tcPr>
            <w:tcW w:w="1028" w:type="dxa"/>
          </w:tcPr>
          <w:p w:rsidR="007D0239" w:rsidRPr="00705F9A" w:rsidRDefault="007D0239" w:rsidP="007D0239">
            <w:pPr>
              <w:jc w:val="center"/>
              <w:rPr>
                <w:rFonts w:cs="Times New Roman"/>
                <w:sz w:val="22"/>
              </w:rPr>
            </w:pPr>
            <w:r w:rsidRPr="00705F9A">
              <w:rPr>
                <w:rFonts w:eastAsia="Times New Roman" w:cs="Times New Roman"/>
                <w:sz w:val="22"/>
              </w:rPr>
              <w:t>X</w:t>
            </w:r>
          </w:p>
        </w:tc>
        <w:tc>
          <w:tcPr>
            <w:tcW w:w="1171" w:type="dxa"/>
            <w:tcMar>
              <w:top w:w="0" w:type="dxa"/>
              <w:left w:w="10" w:type="dxa"/>
              <w:bottom w:w="0" w:type="dxa"/>
              <w:right w:w="10" w:type="dxa"/>
            </w:tcMar>
            <w:vAlign w:val="center"/>
          </w:tcPr>
          <w:p w:rsidR="007D0239" w:rsidRPr="00705F9A" w:rsidRDefault="007D0239" w:rsidP="007D0239">
            <w:pPr>
              <w:spacing w:after="0" w:line="240" w:lineRule="auto"/>
              <w:jc w:val="center"/>
              <w:rPr>
                <w:rFonts w:eastAsia="Times New Roman" w:cs="Times New Roman"/>
                <w:sz w:val="22"/>
              </w:rPr>
            </w:pPr>
          </w:p>
        </w:tc>
      </w:tr>
      <w:tr w:rsidR="007D0239" w:rsidRPr="00175AA7" w:rsidTr="004257BB">
        <w:trPr>
          <w:trHeight w:val="15"/>
          <w:tblCellSpacing w:w="0" w:type="dxa"/>
        </w:trPr>
        <w:tc>
          <w:tcPr>
            <w:tcW w:w="848" w:type="dxa"/>
            <w:tcMar>
              <w:top w:w="0" w:type="dxa"/>
              <w:left w:w="10" w:type="dxa"/>
              <w:bottom w:w="0" w:type="dxa"/>
              <w:right w:w="10" w:type="dxa"/>
            </w:tcMar>
            <w:vAlign w:val="center"/>
          </w:tcPr>
          <w:p w:rsidR="007D0239" w:rsidRPr="00705F9A" w:rsidRDefault="007D0239" w:rsidP="007D0239">
            <w:pPr>
              <w:spacing w:after="0" w:line="240" w:lineRule="auto"/>
              <w:jc w:val="center"/>
              <w:rPr>
                <w:rFonts w:cs="Times New Roman"/>
                <w:sz w:val="22"/>
                <w:lang w:val="vi-VN" w:eastAsia="vi-VN"/>
              </w:rPr>
            </w:pPr>
            <w:r w:rsidRPr="00705F9A">
              <w:rPr>
                <w:rFonts w:cs="Times New Roman"/>
                <w:sz w:val="22"/>
                <w:lang w:val="vi-VN" w:eastAsia="vi-VN"/>
              </w:rPr>
              <w:t>11</w:t>
            </w:r>
          </w:p>
        </w:tc>
        <w:tc>
          <w:tcPr>
            <w:tcW w:w="2199" w:type="dxa"/>
            <w:tcMar>
              <w:top w:w="0" w:type="dxa"/>
              <w:left w:w="10" w:type="dxa"/>
              <w:bottom w:w="0" w:type="dxa"/>
              <w:right w:w="10" w:type="dxa"/>
            </w:tcMar>
            <w:vAlign w:val="center"/>
          </w:tcPr>
          <w:p w:rsidR="007D0239" w:rsidRPr="00705F9A" w:rsidRDefault="007D0239" w:rsidP="007D0239">
            <w:pPr>
              <w:spacing w:after="0" w:line="240" w:lineRule="auto"/>
              <w:rPr>
                <w:rFonts w:cs="Times New Roman"/>
                <w:sz w:val="22"/>
                <w:lang w:val="vi-VN" w:eastAsia="vi-VN"/>
              </w:rPr>
            </w:pPr>
            <w:r w:rsidRPr="00705F9A">
              <w:rPr>
                <w:rFonts w:cs="Times New Roman"/>
                <w:sz w:val="22"/>
              </w:rPr>
              <w:t>Ấp Phước Lộc</w:t>
            </w:r>
          </w:p>
        </w:tc>
        <w:tc>
          <w:tcPr>
            <w:tcW w:w="1945" w:type="dxa"/>
            <w:tcMar>
              <w:top w:w="0" w:type="dxa"/>
              <w:left w:w="10" w:type="dxa"/>
              <w:bottom w:w="0" w:type="dxa"/>
              <w:right w:w="10" w:type="dxa"/>
            </w:tcMar>
            <w:vAlign w:val="center"/>
          </w:tcPr>
          <w:p w:rsidR="007D0239" w:rsidRPr="00705F9A" w:rsidRDefault="007D0239" w:rsidP="007D0239">
            <w:pPr>
              <w:jc w:val="center"/>
              <w:rPr>
                <w:rFonts w:cs="Times New Roman"/>
                <w:color w:val="FF0000"/>
                <w:sz w:val="22"/>
              </w:rPr>
            </w:pPr>
            <w:r w:rsidRPr="00705F9A">
              <w:rPr>
                <w:rFonts w:cs="Times New Roman"/>
                <w:color w:val="FF0000"/>
                <w:sz w:val="22"/>
              </w:rPr>
              <w:t>242</w:t>
            </w:r>
          </w:p>
        </w:tc>
        <w:tc>
          <w:tcPr>
            <w:tcW w:w="1176" w:type="dxa"/>
            <w:tcMar>
              <w:top w:w="0" w:type="dxa"/>
              <w:left w:w="10" w:type="dxa"/>
              <w:bottom w:w="0" w:type="dxa"/>
              <w:right w:w="10" w:type="dxa"/>
            </w:tcMar>
            <w:vAlign w:val="bottom"/>
          </w:tcPr>
          <w:p w:rsidR="007D0239" w:rsidRPr="00705F9A" w:rsidRDefault="007D0239" w:rsidP="004257BB">
            <w:pPr>
              <w:jc w:val="center"/>
              <w:rPr>
                <w:color w:val="FF0000"/>
                <w:sz w:val="22"/>
              </w:rPr>
            </w:pPr>
            <w:r w:rsidRPr="00705F9A">
              <w:rPr>
                <w:color w:val="FF0000"/>
                <w:sz w:val="22"/>
              </w:rPr>
              <w:t>44</w:t>
            </w:r>
          </w:p>
        </w:tc>
        <w:tc>
          <w:tcPr>
            <w:tcW w:w="1028" w:type="dxa"/>
            <w:tcMar>
              <w:top w:w="0" w:type="dxa"/>
              <w:left w:w="10" w:type="dxa"/>
              <w:bottom w:w="0" w:type="dxa"/>
              <w:right w:w="10" w:type="dxa"/>
            </w:tcMar>
            <w:vAlign w:val="center"/>
          </w:tcPr>
          <w:p w:rsidR="007D0239" w:rsidRPr="00705F9A" w:rsidRDefault="007D0239" w:rsidP="007D0239">
            <w:pPr>
              <w:spacing w:after="0" w:line="240" w:lineRule="auto"/>
              <w:rPr>
                <w:rFonts w:eastAsia="Times New Roman" w:cs="Times New Roman"/>
                <w:sz w:val="22"/>
              </w:rPr>
            </w:pPr>
          </w:p>
        </w:tc>
        <w:tc>
          <w:tcPr>
            <w:tcW w:w="1028" w:type="dxa"/>
          </w:tcPr>
          <w:p w:rsidR="007D0239" w:rsidRPr="00705F9A" w:rsidRDefault="007D0239" w:rsidP="007D0239">
            <w:pPr>
              <w:jc w:val="center"/>
              <w:rPr>
                <w:rFonts w:cs="Times New Roman"/>
                <w:sz w:val="22"/>
              </w:rPr>
            </w:pPr>
            <w:r w:rsidRPr="00705F9A">
              <w:rPr>
                <w:rFonts w:eastAsia="Times New Roman" w:cs="Times New Roman"/>
                <w:sz w:val="22"/>
              </w:rPr>
              <w:t>X</w:t>
            </w:r>
          </w:p>
        </w:tc>
        <w:tc>
          <w:tcPr>
            <w:tcW w:w="1171" w:type="dxa"/>
            <w:tcMar>
              <w:top w:w="0" w:type="dxa"/>
              <w:left w:w="10" w:type="dxa"/>
              <w:bottom w:w="0" w:type="dxa"/>
              <w:right w:w="10" w:type="dxa"/>
            </w:tcMar>
            <w:vAlign w:val="center"/>
          </w:tcPr>
          <w:p w:rsidR="007D0239" w:rsidRPr="00705F9A" w:rsidRDefault="007D0239" w:rsidP="007D0239">
            <w:pPr>
              <w:spacing w:after="0" w:line="240" w:lineRule="auto"/>
              <w:jc w:val="center"/>
              <w:rPr>
                <w:rFonts w:eastAsia="Times New Roman" w:cs="Times New Roman"/>
                <w:sz w:val="22"/>
              </w:rPr>
            </w:pPr>
          </w:p>
        </w:tc>
      </w:tr>
      <w:tr w:rsidR="007D0239" w:rsidRPr="00175AA7" w:rsidTr="004257BB">
        <w:trPr>
          <w:trHeight w:val="15"/>
          <w:tblCellSpacing w:w="0" w:type="dxa"/>
        </w:trPr>
        <w:tc>
          <w:tcPr>
            <w:tcW w:w="848" w:type="dxa"/>
            <w:tcMar>
              <w:top w:w="0" w:type="dxa"/>
              <w:left w:w="10" w:type="dxa"/>
              <w:bottom w:w="0" w:type="dxa"/>
              <w:right w:w="10" w:type="dxa"/>
            </w:tcMar>
            <w:vAlign w:val="center"/>
          </w:tcPr>
          <w:p w:rsidR="007D0239" w:rsidRPr="00705F9A" w:rsidRDefault="007D0239" w:rsidP="007D0239">
            <w:pPr>
              <w:spacing w:after="0" w:line="240" w:lineRule="auto"/>
              <w:jc w:val="center"/>
              <w:rPr>
                <w:rFonts w:cs="Times New Roman"/>
                <w:sz w:val="22"/>
                <w:lang w:val="vi-VN" w:eastAsia="vi-VN"/>
              </w:rPr>
            </w:pPr>
            <w:r w:rsidRPr="00705F9A">
              <w:rPr>
                <w:rFonts w:cs="Times New Roman"/>
                <w:sz w:val="22"/>
                <w:lang w:val="vi-VN" w:eastAsia="vi-VN"/>
              </w:rPr>
              <w:t>12</w:t>
            </w:r>
          </w:p>
        </w:tc>
        <w:tc>
          <w:tcPr>
            <w:tcW w:w="2199" w:type="dxa"/>
            <w:tcMar>
              <w:top w:w="0" w:type="dxa"/>
              <w:left w:w="10" w:type="dxa"/>
              <w:bottom w:w="0" w:type="dxa"/>
              <w:right w:w="10" w:type="dxa"/>
            </w:tcMar>
            <w:vAlign w:val="center"/>
          </w:tcPr>
          <w:p w:rsidR="007D0239" w:rsidRPr="00705F9A" w:rsidRDefault="007D0239" w:rsidP="007D0239">
            <w:pPr>
              <w:spacing w:after="0" w:line="240" w:lineRule="auto"/>
              <w:rPr>
                <w:rFonts w:cs="Times New Roman"/>
                <w:sz w:val="22"/>
                <w:lang w:val="vi-VN" w:eastAsia="vi-VN"/>
              </w:rPr>
            </w:pPr>
            <w:r w:rsidRPr="00705F9A">
              <w:rPr>
                <w:rFonts w:cs="Times New Roman"/>
                <w:sz w:val="22"/>
              </w:rPr>
              <w:t>Ấp Xuân Lộc</w:t>
            </w:r>
          </w:p>
        </w:tc>
        <w:tc>
          <w:tcPr>
            <w:tcW w:w="1945" w:type="dxa"/>
            <w:tcMar>
              <w:top w:w="0" w:type="dxa"/>
              <w:left w:w="10" w:type="dxa"/>
              <w:bottom w:w="0" w:type="dxa"/>
              <w:right w:w="10" w:type="dxa"/>
            </w:tcMar>
            <w:vAlign w:val="center"/>
          </w:tcPr>
          <w:p w:rsidR="007D0239" w:rsidRPr="00705F9A" w:rsidRDefault="007D0239" w:rsidP="007D0239">
            <w:pPr>
              <w:jc w:val="center"/>
              <w:rPr>
                <w:rFonts w:cs="Times New Roman"/>
                <w:color w:val="FF0000"/>
                <w:sz w:val="22"/>
              </w:rPr>
            </w:pPr>
            <w:r w:rsidRPr="00705F9A">
              <w:rPr>
                <w:rFonts w:cs="Times New Roman"/>
                <w:color w:val="FF0000"/>
                <w:sz w:val="22"/>
              </w:rPr>
              <w:t>311</w:t>
            </w:r>
          </w:p>
        </w:tc>
        <w:tc>
          <w:tcPr>
            <w:tcW w:w="1176" w:type="dxa"/>
            <w:tcMar>
              <w:top w:w="0" w:type="dxa"/>
              <w:left w:w="10" w:type="dxa"/>
              <w:bottom w:w="0" w:type="dxa"/>
              <w:right w:w="10" w:type="dxa"/>
            </w:tcMar>
            <w:vAlign w:val="bottom"/>
          </w:tcPr>
          <w:p w:rsidR="007D0239" w:rsidRPr="00705F9A" w:rsidRDefault="007D0239" w:rsidP="004257BB">
            <w:pPr>
              <w:jc w:val="center"/>
              <w:rPr>
                <w:color w:val="FF0000"/>
                <w:sz w:val="22"/>
              </w:rPr>
            </w:pPr>
            <w:r w:rsidRPr="00705F9A">
              <w:rPr>
                <w:color w:val="FF0000"/>
                <w:sz w:val="22"/>
              </w:rPr>
              <w:t>56.54</w:t>
            </w:r>
          </w:p>
        </w:tc>
        <w:tc>
          <w:tcPr>
            <w:tcW w:w="1028" w:type="dxa"/>
            <w:tcMar>
              <w:top w:w="0" w:type="dxa"/>
              <w:left w:w="10" w:type="dxa"/>
              <w:bottom w:w="0" w:type="dxa"/>
              <w:right w:w="10" w:type="dxa"/>
            </w:tcMar>
            <w:vAlign w:val="center"/>
          </w:tcPr>
          <w:p w:rsidR="007D0239" w:rsidRPr="00705F9A" w:rsidRDefault="007D0239" w:rsidP="007D0239">
            <w:pPr>
              <w:spacing w:after="0" w:line="240" w:lineRule="auto"/>
              <w:rPr>
                <w:rFonts w:eastAsia="Times New Roman" w:cs="Times New Roman"/>
                <w:sz w:val="22"/>
              </w:rPr>
            </w:pPr>
          </w:p>
        </w:tc>
        <w:tc>
          <w:tcPr>
            <w:tcW w:w="1028" w:type="dxa"/>
          </w:tcPr>
          <w:p w:rsidR="007D0239" w:rsidRPr="00705F9A" w:rsidRDefault="007D0239" w:rsidP="007D0239">
            <w:pPr>
              <w:jc w:val="center"/>
              <w:rPr>
                <w:rFonts w:cs="Times New Roman"/>
                <w:sz w:val="22"/>
              </w:rPr>
            </w:pPr>
            <w:r w:rsidRPr="00705F9A">
              <w:rPr>
                <w:rFonts w:eastAsia="Times New Roman" w:cs="Times New Roman"/>
                <w:sz w:val="22"/>
              </w:rPr>
              <w:t>X</w:t>
            </w:r>
          </w:p>
        </w:tc>
        <w:tc>
          <w:tcPr>
            <w:tcW w:w="1171" w:type="dxa"/>
            <w:tcMar>
              <w:top w:w="0" w:type="dxa"/>
              <w:left w:w="10" w:type="dxa"/>
              <w:bottom w:w="0" w:type="dxa"/>
              <w:right w:w="10" w:type="dxa"/>
            </w:tcMar>
            <w:vAlign w:val="center"/>
          </w:tcPr>
          <w:p w:rsidR="007D0239" w:rsidRPr="00705F9A" w:rsidRDefault="007D0239" w:rsidP="007D0239">
            <w:pPr>
              <w:spacing w:after="0" w:line="240" w:lineRule="auto"/>
              <w:jc w:val="center"/>
              <w:rPr>
                <w:rFonts w:eastAsia="Times New Roman" w:cs="Times New Roman"/>
                <w:sz w:val="22"/>
              </w:rPr>
            </w:pPr>
          </w:p>
        </w:tc>
      </w:tr>
      <w:tr w:rsidR="007D0239" w:rsidRPr="00175AA7" w:rsidTr="004257BB">
        <w:trPr>
          <w:trHeight w:val="15"/>
          <w:tblCellSpacing w:w="0" w:type="dxa"/>
        </w:trPr>
        <w:tc>
          <w:tcPr>
            <w:tcW w:w="848" w:type="dxa"/>
            <w:tcMar>
              <w:top w:w="0" w:type="dxa"/>
              <w:left w:w="10" w:type="dxa"/>
              <w:bottom w:w="0" w:type="dxa"/>
              <w:right w:w="10" w:type="dxa"/>
            </w:tcMar>
            <w:vAlign w:val="center"/>
          </w:tcPr>
          <w:p w:rsidR="007D0239" w:rsidRPr="00705F9A" w:rsidRDefault="007D0239" w:rsidP="007D0239">
            <w:pPr>
              <w:spacing w:after="0" w:line="240" w:lineRule="auto"/>
              <w:jc w:val="center"/>
              <w:rPr>
                <w:rFonts w:cs="Times New Roman"/>
                <w:sz w:val="22"/>
                <w:lang w:val="vi-VN" w:eastAsia="vi-VN"/>
              </w:rPr>
            </w:pPr>
            <w:r w:rsidRPr="00705F9A">
              <w:rPr>
                <w:rFonts w:cs="Times New Roman"/>
                <w:sz w:val="22"/>
                <w:lang w:val="vi-VN" w:eastAsia="vi-VN"/>
              </w:rPr>
              <w:t>13</w:t>
            </w:r>
          </w:p>
        </w:tc>
        <w:tc>
          <w:tcPr>
            <w:tcW w:w="2199" w:type="dxa"/>
            <w:tcMar>
              <w:top w:w="0" w:type="dxa"/>
              <w:left w:w="10" w:type="dxa"/>
              <w:bottom w:w="0" w:type="dxa"/>
              <w:right w:w="10" w:type="dxa"/>
            </w:tcMar>
          </w:tcPr>
          <w:p w:rsidR="007D0239" w:rsidRPr="00705F9A" w:rsidRDefault="007D0239" w:rsidP="007D0239">
            <w:pPr>
              <w:spacing w:after="0" w:line="240" w:lineRule="auto"/>
              <w:rPr>
                <w:rFonts w:cs="Times New Roman"/>
                <w:sz w:val="22"/>
                <w:lang w:val="vi-VN" w:eastAsia="vi-VN"/>
              </w:rPr>
            </w:pPr>
            <w:r w:rsidRPr="00705F9A">
              <w:rPr>
                <w:rFonts w:cs="Times New Roman"/>
                <w:sz w:val="22"/>
              </w:rPr>
              <w:t>Ấp An Thành Đông</w:t>
            </w:r>
          </w:p>
        </w:tc>
        <w:tc>
          <w:tcPr>
            <w:tcW w:w="1945" w:type="dxa"/>
            <w:tcMar>
              <w:top w:w="0" w:type="dxa"/>
              <w:left w:w="10" w:type="dxa"/>
              <w:bottom w:w="0" w:type="dxa"/>
              <w:right w:w="10" w:type="dxa"/>
            </w:tcMar>
            <w:vAlign w:val="center"/>
          </w:tcPr>
          <w:p w:rsidR="007D0239" w:rsidRPr="00705F9A" w:rsidRDefault="007D0239" w:rsidP="007D0239">
            <w:pPr>
              <w:spacing w:after="0" w:line="240" w:lineRule="auto"/>
              <w:jc w:val="center"/>
              <w:rPr>
                <w:rFonts w:eastAsia="Times New Roman" w:cs="Times New Roman"/>
                <w:sz w:val="22"/>
              </w:rPr>
            </w:pPr>
            <w:r w:rsidRPr="00705F9A">
              <w:rPr>
                <w:rFonts w:cs="Times New Roman"/>
                <w:sz w:val="22"/>
              </w:rPr>
              <w:t>417</w:t>
            </w:r>
          </w:p>
        </w:tc>
        <w:tc>
          <w:tcPr>
            <w:tcW w:w="1176" w:type="dxa"/>
            <w:tcMar>
              <w:top w:w="0" w:type="dxa"/>
              <w:left w:w="10" w:type="dxa"/>
              <w:bottom w:w="0" w:type="dxa"/>
              <w:right w:w="10" w:type="dxa"/>
            </w:tcMar>
            <w:vAlign w:val="bottom"/>
          </w:tcPr>
          <w:p w:rsidR="007D0239" w:rsidRPr="00705F9A" w:rsidRDefault="007D0239" w:rsidP="004257BB">
            <w:pPr>
              <w:jc w:val="center"/>
              <w:rPr>
                <w:color w:val="FF0000"/>
                <w:sz w:val="22"/>
              </w:rPr>
            </w:pPr>
            <w:r w:rsidRPr="00705F9A">
              <w:rPr>
                <w:color w:val="FF0000"/>
                <w:sz w:val="22"/>
              </w:rPr>
              <w:t>75.81</w:t>
            </w:r>
          </w:p>
        </w:tc>
        <w:tc>
          <w:tcPr>
            <w:tcW w:w="1028" w:type="dxa"/>
            <w:tcMar>
              <w:top w:w="0" w:type="dxa"/>
              <w:left w:w="10" w:type="dxa"/>
              <w:bottom w:w="0" w:type="dxa"/>
              <w:right w:w="10" w:type="dxa"/>
            </w:tcMar>
            <w:vAlign w:val="center"/>
          </w:tcPr>
          <w:p w:rsidR="007D0239" w:rsidRPr="00705F9A" w:rsidRDefault="007D0239" w:rsidP="007D0239">
            <w:pPr>
              <w:spacing w:after="0" w:line="240" w:lineRule="auto"/>
              <w:rPr>
                <w:rFonts w:eastAsia="Times New Roman" w:cs="Times New Roman"/>
                <w:sz w:val="22"/>
              </w:rPr>
            </w:pPr>
          </w:p>
        </w:tc>
        <w:tc>
          <w:tcPr>
            <w:tcW w:w="1028" w:type="dxa"/>
          </w:tcPr>
          <w:p w:rsidR="007D0239" w:rsidRPr="00705F9A" w:rsidRDefault="007D0239" w:rsidP="007D0239">
            <w:pPr>
              <w:jc w:val="center"/>
              <w:rPr>
                <w:rFonts w:cs="Times New Roman"/>
                <w:sz w:val="22"/>
              </w:rPr>
            </w:pPr>
            <w:r w:rsidRPr="00705F9A">
              <w:rPr>
                <w:rFonts w:eastAsia="Times New Roman" w:cs="Times New Roman"/>
                <w:sz w:val="22"/>
              </w:rPr>
              <w:t>X</w:t>
            </w:r>
          </w:p>
        </w:tc>
        <w:tc>
          <w:tcPr>
            <w:tcW w:w="1171" w:type="dxa"/>
            <w:tcMar>
              <w:top w:w="0" w:type="dxa"/>
              <w:left w:w="10" w:type="dxa"/>
              <w:bottom w:w="0" w:type="dxa"/>
              <w:right w:w="10" w:type="dxa"/>
            </w:tcMar>
            <w:vAlign w:val="center"/>
          </w:tcPr>
          <w:p w:rsidR="007D0239" w:rsidRPr="00705F9A" w:rsidRDefault="007D0239" w:rsidP="007D0239">
            <w:pPr>
              <w:spacing w:after="0" w:line="240" w:lineRule="auto"/>
              <w:jc w:val="center"/>
              <w:rPr>
                <w:rFonts w:eastAsia="Times New Roman" w:cs="Times New Roman"/>
                <w:sz w:val="22"/>
              </w:rPr>
            </w:pPr>
          </w:p>
        </w:tc>
      </w:tr>
      <w:tr w:rsidR="007D0239" w:rsidRPr="00175AA7" w:rsidTr="004257BB">
        <w:trPr>
          <w:trHeight w:val="15"/>
          <w:tblCellSpacing w:w="0" w:type="dxa"/>
        </w:trPr>
        <w:tc>
          <w:tcPr>
            <w:tcW w:w="848" w:type="dxa"/>
            <w:tcMar>
              <w:top w:w="0" w:type="dxa"/>
              <w:left w:w="10" w:type="dxa"/>
              <w:bottom w:w="0" w:type="dxa"/>
              <w:right w:w="10" w:type="dxa"/>
            </w:tcMar>
            <w:vAlign w:val="center"/>
          </w:tcPr>
          <w:p w:rsidR="007D0239" w:rsidRPr="00705F9A" w:rsidRDefault="007D0239" w:rsidP="007D0239">
            <w:pPr>
              <w:spacing w:after="0" w:line="240" w:lineRule="auto"/>
              <w:jc w:val="center"/>
              <w:rPr>
                <w:rFonts w:cs="Times New Roman"/>
                <w:sz w:val="22"/>
                <w:lang w:val="vi-VN" w:eastAsia="vi-VN"/>
              </w:rPr>
            </w:pPr>
            <w:r w:rsidRPr="00705F9A">
              <w:rPr>
                <w:rFonts w:cs="Times New Roman"/>
                <w:sz w:val="22"/>
                <w:lang w:val="vi-VN" w:eastAsia="vi-VN"/>
              </w:rPr>
              <w:t>14</w:t>
            </w:r>
          </w:p>
        </w:tc>
        <w:tc>
          <w:tcPr>
            <w:tcW w:w="2199" w:type="dxa"/>
            <w:tcMar>
              <w:top w:w="0" w:type="dxa"/>
              <w:left w:w="10" w:type="dxa"/>
              <w:bottom w:w="0" w:type="dxa"/>
              <w:right w:w="10" w:type="dxa"/>
            </w:tcMar>
          </w:tcPr>
          <w:p w:rsidR="007D0239" w:rsidRPr="00705F9A" w:rsidRDefault="007D0239" w:rsidP="007D0239">
            <w:pPr>
              <w:spacing w:after="0" w:line="240" w:lineRule="auto"/>
              <w:rPr>
                <w:rFonts w:cs="Times New Roman"/>
                <w:sz w:val="22"/>
                <w:lang w:val="vi-VN" w:eastAsia="vi-VN"/>
              </w:rPr>
            </w:pPr>
            <w:r w:rsidRPr="00705F9A">
              <w:rPr>
                <w:rFonts w:cs="Times New Roman"/>
                <w:sz w:val="22"/>
              </w:rPr>
              <w:t>Ấp An Thành Tây</w:t>
            </w:r>
          </w:p>
        </w:tc>
        <w:tc>
          <w:tcPr>
            <w:tcW w:w="1945" w:type="dxa"/>
            <w:tcMar>
              <w:top w:w="0" w:type="dxa"/>
              <w:left w:w="10" w:type="dxa"/>
              <w:bottom w:w="0" w:type="dxa"/>
              <w:right w:w="10" w:type="dxa"/>
            </w:tcMar>
            <w:vAlign w:val="center"/>
          </w:tcPr>
          <w:p w:rsidR="007D0239" w:rsidRPr="00705F9A" w:rsidRDefault="007D0239" w:rsidP="007D0239">
            <w:pPr>
              <w:spacing w:after="0" w:line="240" w:lineRule="auto"/>
              <w:jc w:val="center"/>
              <w:rPr>
                <w:rFonts w:eastAsia="Times New Roman" w:cs="Times New Roman"/>
                <w:sz w:val="22"/>
              </w:rPr>
            </w:pPr>
            <w:r w:rsidRPr="00705F9A">
              <w:rPr>
                <w:rFonts w:cs="Times New Roman"/>
                <w:sz w:val="22"/>
              </w:rPr>
              <w:t>362</w:t>
            </w:r>
          </w:p>
        </w:tc>
        <w:tc>
          <w:tcPr>
            <w:tcW w:w="1176" w:type="dxa"/>
            <w:tcMar>
              <w:top w:w="0" w:type="dxa"/>
              <w:left w:w="10" w:type="dxa"/>
              <w:bottom w:w="0" w:type="dxa"/>
              <w:right w:w="10" w:type="dxa"/>
            </w:tcMar>
            <w:vAlign w:val="bottom"/>
          </w:tcPr>
          <w:p w:rsidR="007D0239" w:rsidRPr="00705F9A" w:rsidRDefault="007D0239" w:rsidP="004257BB">
            <w:pPr>
              <w:jc w:val="center"/>
              <w:rPr>
                <w:color w:val="FF0000"/>
                <w:sz w:val="22"/>
              </w:rPr>
            </w:pPr>
            <w:r w:rsidRPr="00705F9A">
              <w:rPr>
                <w:color w:val="FF0000"/>
                <w:sz w:val="22"/>
              </w:rPr>
              <w:t>65.81</w:t>
            </w:r>
          </w:p>
        </w:tc>
        <w:tc>
          <w:tcPr>
            <w:tcW w:w="1028" w:type="dxa"/>
            <w:tcMar>
              <w:top w:w="0" w:type="dxa"/>
              <w:left w:w="10" w:type="dxa"/>
              <w:bottom w:w="0" w:type="dxa"/>
              <w:right w:w="10" w:type="dxa"/>
            </w:tcMar>
            <w:vAlign w:val="center"/>
          </w:tcPr>
          <w:p w:rsidR="007D0239" w:rsidRPr="00705F9A" w:rsidRDefault="007D0239" w:rsidP="007D0239">
            <w:pPr>
              <w:spacing w:after="0" w:line="240" w:lineRule="auto"/>
              <w:rPr>
                <w:rFonts w:eastAsia="Times New Roman" w:cs="Times New Roman"/>
                <w:sz w:val="22"/>
              </w:rPr>
            </w:pPr>
          </w:p>
        </w:tc>
        <w:tc>
          <w:tcPr>
            <w:tcW w:w="1028" w:type="dxa"/>
          </w:tcPr>
          <w:p w:rsidR="007D0239" w:rsidRPr="00705F9A" w:rsidRDefault="007D0239" w:rsidP="007D0239">
            <w:pPr>
              <w:jc w:val="center"/>
              <w:rPr>
                <w:rFonts w:cs="Times New Roman"/>
                <w:sz w:val="22"/>
              </w:rPr>
            </w:pPr>
            <w:r w:rsidRPr="00705F9A">
              <w:rPr>
                <w:rFonts w:eastAsia="Times New Roman" w:cs="Times New Roman"/>
                <w:sz w:val="22"/>
              </w:rPr>
              <w:t>X</w:t>
            </w:r>
          </w:p>
        </w:tc>
        <w:tc>
          <w:tcPr>
            <w:tcW w:w="1171" w:type="dxa"/>
            <w:tcMar>
              <w:top w:w="0" w:type="dxa"/>
              <w:left w:w="10" w:type="dxa"/>
              <w:bottom w:w="0" w:type="dxa"/>
              <w:right w:w="10" w:type="dxa"/>
            </w:tcMar>
            <w:vAlign w:val="center"/>
          </w:tcPr>
          <w:p w:rsidR="007D0239" w:rsidRPr="00705F9A" w:rsidRDefault="007D0239" w:rsidP="007D0239">
            <w:pPr>
              <w:spacing w:after="0" w:line="240" w:lineRule="auto"/>
              <w:jc w:val="center"/>
              <w:rPr>
                <w:rFonts w:eastAsia="Times New Roman" w:cs="Times New Roman"/>
                <w:sz w:val="22"/>
              </w:rPr>
            </w:pPr>
          </w:p>
        </w:tc>
      </w:tr>
      <w:tr w:rsidR="007D0239" w:rsidRPr="00175AA7" w:rsidTr="004257BB">
        <w:trPr>
          <w:trHeight w:val="15"/>
          <w:tblCellSpacing w:w="0" w:type="dxa"/>
        </w:trPr>
        <w:tc>
          <w:tcPr>
            <w:tcW w:w="848" w:type="dxa"/>
            <w:tcMar>
              <w:top w:w="0" w:type="dxa"/>
              <w:left w:w="10" w:type="dxa"/>
              <w:bottom w:w="0" w:type="dxa"/>
              <w:right w:w="10" w:type="dxa"/>
            </w:tcMar>
            <w:vAlign w:val="center"/>
          </w:tcPr>
          <w:p w:rsidR="007D0239" w:rsidRPr="00705F9A" w:rsidRDefault="007D0239" w:rsidP="007D0239">
            <w:pPr>
              <w:spacing w:after="0" w:line="240" w:lineRule="auto"/>
              <w:jc w:val="center"/>
              <w:rPr>
                <w:rFonts w:cs="Times New Roman"/>
                <w:sz w:val="22"/>
                <w:lang w:val="vi-VN" w:eastAsia="vi-VN"/>
              </w:rPr>
            </w:pPr>
            <w:r w:rsidRPr="00705F9A">
              <w:rPr>
                <w:rFonts w:cs="Times New Roman"/>
                <w:sz w:val="22"/>
                <w:lang w:val="vi-VN" w:eastAsia="vi-VN"/>
              </w:rPr>
              <w:t>15</w:t>
            </w:r>
          </w:p>
        </w:tc>
        <w:tc>
          <w:tcPr>
            <w:tcW w:w="2199" w:type="dxa"/>
            <w:tcMar>
              <w:top w:w="0" w:type="dxa"/>
              <w:left w:w="10" w:type="dxa"/>
              <w:bottom w:w="0" w:type="dxa"/>
              <w:right w:w="10" w:type="dxa"/>
            </w:tcMar>
            <w:vAlign w:val="center"/>
          </w:tcPr>
          <w:p w:rsidR="007D0239" w:rsidRPr="00705F9A" w:rsidRDefault="007D0239" w:rsidP="007D0239">
            <w:pPr>
              <w:spacing w:after="0" w:line="240" w:lineRule="auto"/>
              <w:rPr>
                <w:rFonts w:cs="Times New Roman"/>
                <w:sz w:val="22"/>
                <w:lang w:val="vi-VN" w:eastAsia="vi-VN"/>
              </w:rPr>
            </w:pPr>
            <w:r w:rsidRPr="00705F9A">
              <w:rPr>
                <w:rFonts w:cs="Times New Roman"/>
                <w:sz w:val="22"/>
              </w:rPr>
              <w:t>Ấp An Điền 1</w:t>
            </w:r>
          </w:p>
        </w:tc>
        <w:tc>
          <w:tcPr>
            <w:tcW w:w="1945" w:type="dxa"/>
            <w:tcMar>
              <w:top w:w="0" w:type="dxa"/>
              <w:left w:w="10" w:type="dxa"/>
              <w:bottom w:w="0" w:type="dxa"/>
              <w:right w:w="10" w:type="dxa"/>
            </w:tcMar>
            <w:vAlign w:val="center"/>
          </w:tcPr>
          <w:p w:rsidR="007D0239" w:rsidRPr="00705F9A" w:rsidRDefault="007D0239" w:rsidP="007D0239">
            <w:pPr>
              <w:spacing w:after="0" w:line="240" w:lineRule="auto"/>
              <w:jc w:val="center"/>
              <w:rPr>
                <w:rFonts w:eastAsia="Times New Roman" w:cs="Times New Roman"/>
                <w:sz w:val="22"/>
              </w:rPr>
            </w:pPr>
            <w:r w:rsidRPr="00705F9A">
              <w:rPr>
                <w:rFonts w:cs="Times New Roman"/>
                <w:sz w:val="22"/>
              </w:rPr>
              <w:t>353</w:t>
            </w:r>
          </w:p>
        </w:tc>
        <w:tc>
          <w:tcPr>
            <w:tcW w:w="1176" w:type="dxa"/>
            <w:tcMar>
              <w:top w:w="0" w:type="dxa"/>
              <w:left w:w="10" w:type="dxa"/>
              <w:bottom w:w="0" w:type="dxa"/>
              <w:right w:w="10" w:type="dxa"/>
            </w:tcMar>
            <w:vAlign w:val="bottom"/>
          </w:tcPr>
          <w:p w:rsidR="007D0239" w:rsidRPr="00705F9A" w:rsidRDefault="007D0239" w:rsidP="004257BB">
            <w:pPr>
              <w:jc w:val="center"/>
              <w:rPr>
                <w:color w:val="FF0000"/>
                <w:sz w:val="22"/>
              </w:rPr>
            </w:pPr>
            <w:r w:rsidRPr="00705F9A">
              <w:rPr>
                <w:color w:val="FF0000"/>
                <w:sz w:val="22"/>
              </w:rPr>
              <w:t>64.18</w:t>
            </w:r>
          </w:p>
        </w:tc>
        <w:tc>
          <w:tcPr>
            <w:tcW w:w="1028" w:type="dxa"/>
            <w:tcMar>
              <w:top w:w="0" w:type="dxa"/>
              <w:left w:w="10" w:type="dxa"/>
              <w:bottom w:w="0" w:type="dxa"/>
              <w:right w:w="10" w:type="dxa"/>
            </w:tcMar>
            <w:vAlign w:val="center"/>
          </w:tcPr>
          <w:p w:rsidR="007D0239" w:rsidRPr="00705F9A" w:rsidRDefault="007D0239" w:rsidP="007D0239">
            <w:pPr>
              <w:spacing w:after="0" w:line="240" w:lineRule="auto"/>
              <w:rPr>
                <w:rFonts w:eastAsia="Times New Roman" w:cs="Times New Roman"/>
                <w:sz w:val="22"/>
              </w:rPr>
            </w:pPr>
          </w:p>
        </w:tc>
        <w:tc>
          <w:tcPr>
            <w:tcW w:w="1028" w:type="dxa"/>
          </w:tcPr>
          <w:p w:rsidR="007D0239" w:rsidRPr="00705F9A" w:rsidRDefault="007D0239" w:rsidP="007D0239">
            <w:pPr>
              <w:jc w:val="center"/>
              <w:rPr>
                <w:rFonts w:cs="Times New Roman"/>
                <w:sz w:val="22"/>
              </w:rPr>
            </w:pPr>
            <w:r w:rsidRPr="00705F9A">
              <w:rPr>
                <w:rFonts w:eastAsia="Times New Roman" w:cs="Times New Roman"/>
                <w:sz w:val="22"/>
              </w:rPr>
              <w:t>X</w:t>
            </w:r>
          </w:p>
        </w:tc>
        <w:tc>
          <w:tcPr>
            <w:tcW w:w="1171" w:type="dxa"/>
            <w:tcMar>
              <w:top w:w="0" w:type="dxa"/>
              <w:left w:w="10" w:type="dxa"/>
              <w:bottom w:w="0" w:type="dxa"/>
              <w:right w:w="10" w:type="dxa"/>
            </w:tcMar>
            <w:vAlign w:val="center"/>
          </w:tcPr>
          <w:p w:rsidR="007D0239" w:rsidRPr="00705F9A" w:rsidRDefault="007D0239" w:rsidP="007D0239">
            <w:pPr>
              <w:spacing w:after="0" w:line="240" w:lineRule="auto"/>
              <w:jc w:val="center"/>
              <w:rPr>
                <w:rFonts w:eastAsia="Times New Roman" w:cs="Times New Roman"/>
                <w:sz w:val="22"/>
              </w:rPr>
            </w:pPr>
          </w:p>
        </w:tc>
      </w:tr>
      <w:tr w:rsidR="007D0239" w:rsidRPr="00175AA7" w:rsidTr="004257BB">
        <w:trPr>
          <w:trHeight w:val="15"/>
          <w:tblCellSpacing w:w="0" w:type="dxa"/>
        </w:trPr>
        <w:tc>
          <w:tcPr>
            <w:tcW w:w="848" w:type="dxa"/>
            <w:tcMar>
              <w:top w:w="0" w:type="dxa"/>
              <w:left w:w="10" w:type="dxa"/>
              <w:bottom w:w="0" w:type="dxa"/>
              <w:right w:w="10" w:type="dxa"/>
            </w:tcMar>
            <w:vAlign w:val="center"/>
          </w:tcPr>
          <w:p w:rsidR="007D0239" w:rsidRPr="00705F9A" w:rsidRDefault="007D0239" w:rsidP="007D0239">
            <w:pPr>
              <w:spacing w:after="0" w:line="240" w:lineRule="auto"/>
              <w:jc w:val="center"/>
              <w:rPr>
                <w:rFonts w:cs="Times New Roman"/>
                <w:sz w:val="22"/>
                <w:lang w:eastAsia="vi-VN"/>
              </w:rPr>
            </w:pPr>
            <w:r w:rsidRPr="00705F9A">
              <w:rPr>
                <w:rFonts w:cs="Times New Roman"/>
                <w:sz w:val="22"/>
                <w:lang w:eastAsia="vi-VN"/>
              </w:rPr>
              <w:t>16</w:t>
            </w:r>
          </w:p>
        </w:tc>
        <w:tc>
          <w:tcPr>
            <w:tcW w:w="2199" w:type="dxa"/>
            <w:tcMar>
              <w:top w:w="0" w:type="dxa"/>
              <w:left w:w="10" w:type="dxa"/>
              <w:bottom w:w="0" w:type="dxa"/>
              <w:right w:w="10" w:type="dxa"/>
            </w:tcMar>
            <w:vAlign w:val="center"/>
          </w:tcPr>
          <w:p w:rsidR="007D0239" w:rsidRPr="00705F9A" w:rsidRDefault="007D0239" w:rsidP="007D0239">
            <w:pPr>
              <w:spacing w:after="0" w:line="240" w:lineRule="auto"/>
              <w:rPr>
                <w:rFonts w:cs="Times New Roman"/>
                <w:sz w:val="22"/>
                <w:lang w:val="vi-VN" w:eastAsia="vi-VN"/>
              </w:rPr>
            </w:pPr>
            <w:r w:rsidRPr="00705F9A">
              <w:rPr>
                <w:rFonts w:cs="Times New Roman"/>
                <w:sz w:val="22"/>
              </w:rPr>
              <w:t>Ấp Trung Điền</w:t>
            </w:r>
          </w:p>
        </w:tc>
        <w:tc>
          <w:tcPr>
            <w:tcW w:w="1945" w:type="dxa"/>
            <w:tcMar>
              <w:top w:w="0" w:type="dxa"/>
              <w:left w:w="10" w:type="dxa"/>
              <w:bottom w:w="0" w:type="dxa"/>
              <w:right w:w="10" w:type="dxa"/>
            </w:tcMar>
            <w:vAlign w:val="center"/>
          </w:tcPr>
          <w:p w:rsidR="007D0239" w:rsidRPr="00705F9A" w:rsidRDefault="007D0239" w:rsidP="007D0239">
            <w:pPr>
              <w:spacing w:after="0" w:line="240" w:lineRule="auto"/>
              <w:jc w:val="center"/>
              <w:rPr>
                <w:rFonts w:eastAsia="Times New Roman" w:cs="Times New Roman"/>
                <w:sz w:val="22"/>
              </w:rPr>
            </w:pPr>
            <w:r w:rsidRPr="00705F9A">
              <w:rPr>
                <w:rFonts w:cs="Times New Roman"/>
                <w:sz w:val="22"/>
              </w:rPr>
              <w:t>315</w:t>
            </w:r>
          </w:p>
        </w:tc>
        <w:tc>
          <w:tcPr>
            <w:tcW w:w="1176" w:type="dxa"/>
            <w:tcMar>
              <w:top w:w="0" w:type="dxa"/>
              <w:left w:w="10" w:type="dxa"/>
              <w:bottom w:w="0" w:type="dxa"/>
              <w:right w:w="10" w:type="dxa"/>
            </w:tcMar>
            <w:vAlign w:val="bottom"/>
          </w:tcPr>
          <w:p w:rsidR="007D0239" w:rsidRPr="00705F9A" w:rsidRDefault="007D0239" w:rsidP="004257BB">
            <w:pPr>
              <w:jc w:val="center"/>
              <w:rPr>
                <w:color w:val="FF0000"/>
                <w:sz w:val="22"/>
              </w:rPr>
            </w:pPr>
            <w:r w:rsidRPr="00705F9A">
              <w:rPr>
                <w:color w:val="FF0000"/>
                <w:sz w:val="22"/>
              </w:rPr>
              <w:t>57.27</w:t>
            </w:r>
          </w:p>
        </w:tc>
        <w:tc>
          <w:tcPr>
            <w:tcW w:w="1028" w:type="dxa"/>
            <w:tcMar>
              <w:top w:w="0" w:type="dxa"/>
              <w:left w:w="10" w:type="dxa"/>
              <w:bottom w:w="0" w:type="dxa"/>
              <w:right w:w="10" w:type="dxa"/>
            </w:tcMar>
            <w:vAlign w:val="center"/>
          </w:tcPr>
          <w:p w:rsidR="007D0239" w:rsidRPr="00705F9A" w:rsidRDefault="007D0239" w:rsidP="007D0239">
            <w:pPr>
              <w:spacing w:after="0" w:line="240" w:lineRule="auto"/>
              <w:rPr>
                <w:rFonts w:eastAsia="Times New Roman" w:cs="Times New Roman"/>
                <w:sz w:val="22"/>
              </w:rPr>
            </w:pPr>
          </w:p>
        </w:tc>
        <w:tc>
          <w:tcPr>
            <w:tcW w:w="1028" w:type="dxa"/>
            <w:vAlign w:val="bottom"/>
          </w:tcPr>
          <w:p w:rsidR="007D0239" w:rsidRPr="00705F9A" w:rsidRDefault="007D0239" w:rsidP="007D0239">
            <w:pPr>
              <w:jc w:val="center"/>
              <w:rPr>
                <w:rFonts w:cs="Times New Roman"/>
                <w:sz w:val="22"/>
              </w:rPr>
            </w:pPr>
            <w:r w:rsidRPr="00705F9A">
              <w:rPr>
                <w:rFonts w:eastAsia="Times New Roman" w:cs="Times New Roman"/>
                <w:sz w:val="22"/>
              </w:rPr>
              <w:t>X</w:t>
            </w:r>
          </w:p>
        </w:tc>
        <w:tc>
          <w:tcPr>
            <w:tcW w:w="1171" w:type="dxa"/>
            <w:tcMar>
              <w:top w:w="0" w:type="dxa"/>
              <w:left w:w="10" w:type="dxa"/>
              <w:bottom w:w="0" w:type="dxa"/>
              <w:right w:w="10" w:type="dxa"/>
            </w:tcMar>
            <w:vAlign w:val="center"/>
          </w:tcPr>
          <w:p w:rsidR="007D0239" w:rsidRPr="00705F9A" w:rsidRDefault="007D0239" w:rsidP="007D0239">
            <w:pPr>
              <w:spacing w:after="0" w:line="240" w:lineRule="auto"/>
              <w:rPr>
                <w:rFonts w:eastAsia="Times New Roman" w:cs="Times New Roman"/>
                <w:sz w:val="22"/>
              </w:rPr>
            </w:pPr>
          </w:p>
        </w:tc>
      </w:tr>
      <w:tr w:rsidR="007D0239" w:rsidRPr="00175AA7" w:rsidTr="004257BB">
        <w:trPr>
          <w:trHeight w:val="15"/>
          <w:tblCellSpacing w:w="0" w:type="dxa"/>
        </w:trPr>
        <w:tc>
          <w:tcPr>
            <w:tcW w:w="848" w:type="dxa"/>
            <w:tcMar>
              <w:top w:w="0" w:type="dxa"/>
              <w:left w:w="10" w:type="dxa"/>
              <w:bottom w:w="0" w:type="dxa"/>
              <w:right w:w="10" w:type="dxa"/>
            </w:tcMar>
            <w:vAlign w:val="center"/>
          </w:tcPr>
          <w:p w:rsidR="007D0239" w:rsidRPr="00705F9A" w:rsidRDefault="007D0239" w:rsidP="007D0239">
            <w:pPr>
              <w:spacing w:after="0" w:line="240" w:lineRule="auto"/>
              <w:jc w:val="center"/>
              <w:rPr>
                <w:rFonts w:cs="Times New Roman"/>
                <w:sz w:val="22"/>
                <w:lang w:eastAsia="vi-VN"/>
              </w:rPr>
            </w:pPr>
            <w:r w:rsidRPr="00705F9A">
              <w:rPr>
                <w:rFonts w:cs="Times New Roman"/>
                <w:sz w:val="22"/>
                <w:lang w:val="vi-VN" w:eastAsia="vi-VN"/>
              </w:rPr>
              <w:t>1</w:t>
            </w:r>
            <w:r w:rsidRPr="00705F9A">
              <w:rPr>
                <w:rFonts w:cs="Times New Roman"/>
                <w:sz w:val="22"/>
                <w:lang w:eastAsia="vi-VN"/>
              </w:rPr>
              <w:t>7</w:t>
            </w:r>
          </w:p>
        </w:tc>
        <w:tc>
          <w:tcPr>
            <w:tcW w:w="2199" w:type="dxa"/>
            <w:tcMar>
              <w:top w:w="0" w:type="dxa"/>
              <w:left w:w="10" w:type="dxa"/>
              <w:bottom w:w="0" w:type="dxa"/>
              <w:right w:w="10" w:type="dxa"/>
            </w:tcMar>
          </w:tcPr>
          <w:p w:rsidR="007D0239" w:rsidRPr="00705F9A" w:rsidRDefault="007D0239" w:rsidP="007D0239">
            <w:pPr>
              <w:spacing w:after="0" w:line="240" w:lineRule="auto"/>
              <w:rPr>
                <w:rFonts w:cs="Times New Roman"/>
                <w:sz w:val="22"/>
                <w:lang w:val="vi-VN" w:eastAsia="vi-VN"/>
              </w:rPr>
            </w:pPr>
            <w:r w:rsidRPr="00705F9A">
              <w:rPr>
                <w:rFonts w:cs="Times New Roman"/>
                <w:sz w:val="22"/>
              </w:rPr>
              <w:t>Ấp An Điền 2</w:t>
            </w:r>
          </w:p>
        </w:tc>
        <w:tc>
          <w:tcPr>
            <w:tcW w:w="1945" w:type="dxa"/>
            <w:tcMar>
              <w:top w:w="0" w:type="dxa"/>
              <w:left w:w="10" w:type="dxa"/>
              <w:bottom w:w="0" w:type="dxa"/>
              <w:right w:w="10" w:type="dxa"/>
            </w:tcMar>
            <w:vAlign w:val="center"/>
          </w:tcPr>
          <w:p w:rsidR="007D0239" w:rsidRPr="00705F9A" w:rsidRDefault="007D0239" w:rsidP="007D0239">
            <w:pPr>
              <w:spacing w:after="0" w:line="240" w:lineRule="auto"/>
              <w:jc w:val="center"/>
              <w:rPr>
                <w:rFonts w:eastAsia="Times New Roman" w:cs="Times New Roman"/>
                <w:sz w:val="22"/>
              </w:rPr>
            </w:pPr>
            <w:r w:rsidRPr="00705F9A">
              <w:rPr>
                <w:rFonts w:cs="Times New Roman"/>
                <w:sz w:val="22"/>
              </w:rPr>
              <w:t>460</w:t>
            </w:r>
          </w:p>
        </w:tc>
        <w:tc>
          <w:tcPr>
            <w:tcW w:w="1176" w:type="dxa"/>
            <w:tcMar>
              <w:top w:w="0" w:type="dxa"/>
              <w:left w:w="10" w:type="dxa"/>
              <w:bottom w:w="0" w:type="dxa"/>
              <w:right w:w="10" w:type="dxa"/>
            </w:tcMar>
            <w:vAlign w:val="bottom"/>
          </w:tcPr>
          <w:p w:rsidR="007D0239" w:rsidRPr="00705F9A" w:rsidRDefault="007D0239" w:rsidP="004257BB">
            <w:pPr>
              <w:jc w:val="center"/>
              <w:rPr>
                <w:color w:val="FF0000"/>
                <w:sz w:val="22"/>
              </w:rPr>
            </w:pPr>
            <w:r w:rsidRPr="00705F9A">
              <w:rPr>
                <w:color w:val="FF0000"/>
                <w:sz w:val="22"/>
              </w:rPr>
              <w:t>83.63</w:t>
            </w:r>
          </w:p>
        </w:tc>
        <w:tc>
          <w:tcPr>
            <w:tcW w:w="1028" w:type="dxa"/>
            <w:tcMar>
              <w:top w:w="0" w:type="dxa"/>
              <w:left w:w="10" w:type="dxa"/>
              <w:bottom w:w="0" w:type="dxa"/>
              <w:right w:w="10" w:type="dxa"/>
            </w:tcMar>
            <w:vAlign w:val="center"/>
          </w:tcPr>
          <w:p w:rsidR="007D0239" w:rsidRPr="00705F9A" w:rsidRDefault="007D0239" w:rsidP="007D0239">
            <w:pPr>
              <w:spacing w:after="0" w:line="240" w:lineRule="auto"/>
              <w:rPr>
                <w:rFonts w:eastAsia="Times New Roman" w:cs="Times New Roman"/>
                <w:sz w:val="22"/>
              </w:rPr>
            </w:pPr>
          </w:p>
        </w:tc>
        <w:tc>
          <w:tcPr>
            <w:tcW w:w="1028" w:type="dxa"/>
          </w:tcPr>
          <w:p w:rsidR="007D0239" w:rsidRPr="00705F9A" w:rsidRDefault="007D0239" w:rsidP="007D0239">
            <w:pPr>
              <w:jc w:val="center"/>
              <w:rPr>
                <w:rFonts w:cs="Times New Roman"/>
                <w:sz w:val="22"/>
              </w:rPr>
            </w:pPr>
            <w:r w:rsidRPr="00705F9A">
              <w:rPr>
                <w:rFonts w:eastAsia="Times New Roman" w:cs="Times New Roman"/>
                <w:sz w:val="22"/>
              </w:rPr>
              <w:t>X</w:t>
            </w:r>
          </w:p>
        </w:tc>
        <w:tc>
          <w:tcPr>
            <w:tcW w:w="1171" w:type="dxa"/>
            <w:tcMar>
              <w:top w:w="0" w:type="dxa"/>
              <w:left w:w="10" w:type="dxa"/>
              <w:bottom w:w="0" w:type="dxa"/>
              <w:right w:w="10" w:type="dxa"/>
            </w:tcMar>
            <w:vAlign w:val="center"/>
          </w:tcPr>
          <w:p w:rsidR="007D0239" w:rsidRPr="00705F9A" w:rsidRDefault="007D0239" w:rsidP="007D0239">
            <w:pPr>
              <w:spacing w:after="0" w:line="240" w:lineRule="auto"/>
              <w:jc w:val="center"/>
              <w:rPr>
                <w:rFonts w:eastAsia="Times New Roman" w:cs="Times New Roman"/>
                <w:sz w:val="22"/>
              </w:rPr>
            </w:pPr>
          </w:p>
        </w:tc>
      </w:tr>
      <w:tr w:rsidR="007D0239" w:rsidRPr="00175AA7" w:rsidTr="004257BB">
        <w:trPr>
          <w:trHeight w:val="15"/>
          <w:tblCellSpacing w:w="0" w:type="dxa"/>
        </w:trPr>
        <w:tc>
          <w:tcPr>
            <w:tcW w:w="848" w:type="dxa"/>
            <w:tcMar>
              <w:top w:w="0" w:type="dxa"/>
              <w:left w:w="10" w:type="dxa"/>
              <w:bottom w:w="0" w:type="dxa"/>
              <w:right w:w="10" w:type="dxa"/>
            </w:tcMar>
            <w:vAlign w:val="center"/>
          </w:tcPr>
          <w:p w:rsidR="007D0239" w:rsidRPr="00705F9A" w:rsidRDefault="007D0239" w:rsidP="007D0239">
            <w:pPr>
              <w:spacing w:after="0" w:line="240" w:lineRule="auto"/>
              <w:jc w:val="center"/>
              <w:rPr>
                <w:rFonts w:cs="Times New Roman"/>
                <w:sz w:val="22"/>
                <w:lang w:eastAsia="vi-VN"/>
              </w:rPr>
            </w:pPr>
            <w:r w:rsidRPr="00705F9A">
              <w:rPr>
                <w:rFonts w:cs="Times New Roman"/>
                <w:sz w:val="22"/>
                <w:lang w:val="vi-VN" w:eastAsia="vi-VN"/>
              </w:rPr>
              <w:t>1</w:t>
            </w:r>
            <w:r w:rsidRPr="00705F9A">
              <w:rPr>
                <w:rFonts w:cs="Times New Roman"/>
                <w:sz w:val="22"/>
                <w:lang w:eastAsia="vi-VN"/>
              </w:rPr>
              <w:t>8</w:t>
            </w:r>
          </w:p>
        </w:tc>
        <w:tc>
          <w:tcPr>
            <w:tcW w:w="2199" w:type="dxa"/>
            <w:tcMar>
              <w:top w:w="0" w:type="dxa"/>
              <w:left w:w="10" w:type="dxa"/>
              <w:bottom w:w="0" w:type="dxa"/>
              <w:right w:w="10" w:type="dxa"/>
            </w:tcMar>
          </w:tcPr>
          <w:p w:rsidR="007D0239" w:rsidRPr="00705F9A" w:rsidRDefault="007D0239" w:rsidP="007D0239">
            <w:pPr>
              <w:spacing w:after="0" w:line="240" w:lineRule="auto"/>
              <w:rPr>
                <w:rFonts w:cs="Times New Roman"/>
                <w:sz w:val="22"/>
                <w:lang w:val="vi-VN" w:eastAsia="vi-VN"/>
              </w:rPr>
            </w:pPr>
            <w:r w:rsidRPr="00705F9A">
              <w:rPr>
                <w:rFonts w:cs="Times New Roman"/>
                <w:sz w:val="22"/>
              </w:rPr>
              <w:t>Ấp An Lạc Đông</w:t>
            </w:r>
          </w:p>
        </w:tc>
        <w:tc>
          <w:tcPr>
            <w:tcW w:w="1945" w:type="dxa"/>
            <w:tcMar>
              <w:top w:w="0" w:type="dxa"/>
              <w:left w:w="10" w:type="dxa"/>
              <w:bottom w:w="0" w:type="dxa"/>
              <w:right w:w="10" w:type="dxa"/>
            </w:tcMar>
            <w:vAlign w:val="center"/>
          </w:tcPr>
          <w:p w:rsidR="007D0239" w:rsidRPr="00705F9A" w:rsidRDefault="007D0239" w:rsidP="007D0239">
            <w:pPr>
              <w:spacing w:after="0" w:line="240" w:lineRule="auto"/>
              <w:jc w:val="center"/>
              <w:rPr>
                <w:rFonts w:eastAsia="Times New Roman" w:cs="Times New Roman"/>
                <w:sz w:val="22"/>
              </w:rPr>
            </w:pPr>
            <w:r w:rsidRPr="00705F9A">
              <w:rPr>
                <w:rFonts w:cs="Times New Roman"/>
                <w:sz w:val="22"/>
              </w:rPr>
              <w:t>281</w:t>
            </w:r>
          </w:p>
        </w:tc>
        <w:tc>
          <w:tcPr>
            <w:tcW w:w="1176" w:type="dxa"/>
            <w:tcMar>
              <w:top w:w="0" w:type="dxa"/>
              <w:left w:w="10" w:type="dxa"/>
              <w:bottom w:w="0" w:type="dxa"/>
              <w:right w:w="10" w:type="dxa"/>
            </w:tcMar>
            <w:vAlign w:val="bottom"/>
          </w:tcPr>
          <w:p w:rsidR="007D0239" w:rsidRPr="00705F9A" w:rsidRDefault="007D0239" w:rsidP="004257BB">
            <w:pPr>
              <w:jc w:val="center"/>
              <w:rPr>
                <w:color w:val="FF0000"/>
                <w:sz w:val="22"/>
              </w:rPr>
            </w:pPr>
            <w:r w:rsidRPr="00705F9A">
              <w:rPr>
                <w:color w:val="FF0000"/>
                <w:sz w:val="22"/>
              </w:rPr>
              <w:t>51.09</w:t>
            </w:r>
          </w:p>
        </w:tc>
        <w:tc>
          <w:tcPr>
            <w:tcW w:w="1028" w:type="dxa"/>
            <w:tcMar>
              <w:top w:w="0" w:type="dxa"/>
              <w:left w:w="10" w:type="dxa"/>
              <w:bottom w:w="0" w:type="dxa"/>
              <w:right w:w="10" w:type="dxa"/>
            </w:tcMar>
            <w:vAlign w:val="center"/>
          </w:tcPr>
          <w:p w:rsidR="007D0239" w:rsidRPr="00705F9A" w:rsidRDefault="007D0239" w:rsidP="007D0239">
            <w:pPr>
              <w:spacing w:after="0" w:line="240" w:lineRule="auto"/>
              <w:rPr>
                <w:rFonts w:eastAsia="Times New Roman" w:cs="Times New Roman"/>
                <w:sz w:val="22"/>
              </w:rPr>
            </w:pPr>
          </w:p>
        </w:tc>
        <w:tc>
          <w:tcPr>
            <w:tcW w:w="1028" w:type="dxa"/>
          </w:tcPr>
          <w:p w:rsidR="007D0239" w:rsidRPr="00705F9A" w:rsidRDefault="007D0239" w:rsidP="007D0239">
            <w:pPr>
              <w:jc w:val="center"/>
              <w:rPr>
                <w:rFonts w:cs="Times New Roman"/>
                <w:sz w:val="22"/>
              </w:rPr>
            </w:pPr>
            <w:r w:rsidRPr="00705F9A">
              <w:rPr>
                <w:rFonts w:eastAsia="Times New Roman" w:cs="Times New Roman"/>
                <w:sz w:val="22"/>
              </w:rPr>
              <w:t>X</w:t>
            </w:r>
          </w:p>
        </w:tc>
        <w:tc>
          <w:tcPr>
            <w:tcW w:w="1171" w:type="dxa"/>
            <w:tcMar>
              <w:top w:w="0" w:type="dxa"/>
              <w:left w:w="10" w:type="dxa"/>
              <w:bottom w:w="0" w:type="dxa"/>
              <w:right w:w="10" w:type="dxa"/>
            </w:tcMar>
            <w:vAlign w:val="center"/>
          </w:tcPr>
          <w:p w:rsidR="007D0239" w:rsidRPr="00705F9A" w:rsidRDefault="007D0239" w:rsidP="007D0239">
            <w:pPr>
              <w:spacing w:after="0" w:line="240" w:lineRule="auto"/>
              <w:jc w:val="center"/>
              <w:rPr>
                <w:rFonts w:eastAsia="Times New Roman" w:cs="Times New Roman"/>
                <w:sz w:val="22"/>
              </w:rPr>
            </w:pPr>
          </w:p>
        </w:tc>
      </w:tr>
      <w:tr w:rsidR="007D0239" w:rsidRPr="00175AA7" w:rsidTr="004257BB">
        <w:trPr>
          <w:trHeight w:val="15"/>
          <w:tblCellSpacing w:w="0" w:type="dxa"/>
        </w:trPr>
        <w:tc>
          <w:tcPr>
            <w:tcW w:w="848" w:type="dxa"/>
            <w:tcMar>
              <w:top w:w="0" w:type="dxa"/>
              <w:left w:w="10" w:type="dxa"/>
              <w:bottom w:w="0" w:type="dxa"/>
              <w:right w:w="10" w:type="dxa"/>
            </w:tcMar>
            <w:vAlign w:val="center"/>
          </w:tcPr>
          <w:p w:rsidR="007D0239" w:rsidRPr="00705F9A" w:rsidRDefault="007D0239" w:rsidP="007D0239">
            <w:pPr>
              <w:spacing w:after="0" w:line="240" w:lineRule="auto"/>
              <w:jc w:val="center"/>
              <w:rPr>
                <w:rFonts w:cs="Times New Roman"/>
                <w:sz w:val="22"/>
                <w:lang w:eastAsia="vi-VN"/>
              </w:rPr>
            </w:pPr>
            <w:r w:rsidRPr="00705F9A">
              <w:rPr>
                <w:rFonts w:cs="Times New Roman"/>
                <w:sz w:val="22"/>
                <w:lang w:val="vi-VN" w:eastAsia="vi-VN"/>
              </w:rPr>
              <w:t>1</w:t>
            </w:r>
            <w:r w:rsidRPr="00705F9A">
              <w:rPr>
                <w:rFonts w:cs="Times New Roman"/>
                <w:sz w:val="22"/>
                <w:lang w:eastAsia="vi-VN"/>
              </w:rPr>
              <w:t>9</w:t>
            </w:r>
          </w:p>
        </w:tc>
        <w:tc>
          <w:tcPr>
            <w:tcW w:w="2199" w:type="dxa"/>
            <w:tcMar>
              <w:top w:w="0" w:type="dxa"/>
              <w:left w:w="10" w:type="dxa"/>
              <w:bottom w:w="0" w:type="dxa"/>
              <w:right w:w="10" w:type="dxa"/>
            </w:tcMar>
          </w:tcPr>
          <w:p w:rsidR="007D0239" w:rsidRPr="00705F9A" w:rsidRDefault="007D0239" w:rsidP="007D0239">
            <w:pPr>
              <w:spacing w:after="0" w:line="240" w:lineRule="auto"/>
              <w:rPr>
                <w:rFonts w:cs="Times New Roman"/>
                <w:sz w:val="22"/>
                <w:lang w:val="vi-VN" w:eastAsia="vi-VN"/>
              </w:rPr>
            </w:pPr>
            <w:r w:rsidRPr="00705F9A">
              <w:rPr>
                <w:rFonts w:cs="Times New Roman"/>
                <w:sz w:val="22"/>
              </w:rPr>
              <w:t>Ấp An Lạc Tây</w:t>
            </w:r>
          </w:p>
        </w:tc>
        <w:tc>
          <w:tcPr>
            <w:tcW w:w="1945" w:type="dxa"/>
            <w:tcMar>
              <w:top w:w="0" w:type="dxa"/>
              <w:left w:w="10" w:type="dxa"/>
              <w:bottom w:w="0" w:type="dxa"/>
              <w:right w:w="10" w:type="dxa"/>
            </w:tcMar>
            <w:vAlign w:val="center"/>
          </w:tcPr>
          <w:p w:rsidR="007D0239" w:rsidRPr="00705F9A" w:rsidRDefault="007D0239" w:rsidP="007D0239">
            <w:pPr>
              <w:spacing w:after="0" w:line="240" w:lineRule="auto"/>
              <w:jc w:val="center"/>
              <w:rPr>
                <w:rFonts w:eastAsia="Times New Roman" w:cs="Times New Roman"/>
                <w:sz w:val="22"/>
              </w:rPr>
            </w:pPr>
            <w:r w:rsidRPr="00705F9A">
              <w:rPr>
                <w:rFonts w:cs="Times New Roman"/>
                <w:sz w:val="22"/>
              </w:rPr>
              <w:t>208</w:t>
            </w:r>
          </w:p>
        </w:tc>
        <w:tc>
          <w:tcPr>
            <w:tcW w:w="1176" w:type="dxa"/>
            <w:tcMar>
              <w:top w:w="0" w:type="dxa"/>
              <w:left w:w="10" w:type="dxa"/>
              <w:bottom w:w="0" w:type="dxa"/>
              <w:right w:w="10" w:type="dxa"/>
            </w:tcMar>
            <w:vAlign w:val="bottom"/>
          </w:tcPr>
          <w:p w:rsidR="007D0239" w:rsidRPr="00705F9A" w:rsidRDefault="007D0239" w:rsidP="004257BB">
            <w:pPr>
              <w:jc w:val="center"/>
              <w:rPr>
                <w:color w:val="FF0000"/>
                <w:sz w:val="22"/>
              </w:rPr>
            </w:pPr>
            <w:r w:rsidRPr="00705F9A">
              <w:rPr>
                <w:color w:val="FF0000"/>
                <w:sz w:val="22"/>
              </w:rPr>
              <w:t>37.81</w:t>
            </w:r>
          </w:p>
        </w:tc>
        <w:tc>
          <w:tcPr>
            <w:tcW w:w="1028" w:type="dxa"/>
            <w:tcMar>
              <w:top w:w="0" w:type="dxa"/>
              <w:left w:w="10" w:type="dxa"/>
              <w:bottom w:w="0" w:type="dxa"/>
              <w:right w:w="10" w:type="dxa"/>
            </w:tcMar>
            <w:vAlign w:val="center"/>
          </w:tcPr>
          <w:p w:rsidR="007D0239" w:rsidRPr="00705F9A" w:rsidRDefault="007D0239" w:rsidP="007D0239">
            <w:pPr>
              <w:spacing w:after="0" w:line="240" w:lineRule="auto"/>
              <w:rPr>
                <w:rFonts w:eastAsia="Times New Roman" w:cs="Times New Roman"/>
                <w:sz w:val="22"/>
              </w:rPr>
            </w:pPr>
          </w:p>
        </w:tc>
        <w:tc>
          <w:tcPr>
            <w:tcW w:w="1028" w:type="dxa"/>
          </w:tcPr>
          <w:p w:rsidR="007D0239" w:rsidRPr="00705F9A" w:rsidRDefault="007D0239" w:rsidP="007D0239">
            <w:pPr>
              <w:jc w:val="center"/>
              <w:rPr>
                <w:rFonts w:cs="Times New Roman"/>
                <w:sz w:val="22"/>
              </w:rPr>
            </w:pPr>
            <w:r w:rsidRPr="00705F9A">
              <w:rPr>
                <w:rFonts w:eastAsia="Times New Roman" w:cs="Times New Roman"/>
                <w:sz w:val="22"/>
              </w:rPr>
              <w:t>X</w:t>
            </w:r>
          </w:p>
        </w:tc>
        <w:tc>
          <w:tcPr>
            <w:tcW w:w="1171" w:type="dxa"/>
            <w:tcMar>
              <w:top w:w="0" w:type="dxa"/>
              <w:left w:w="10" w:type="dxa"/>
              <w:bottom w:w="0" w:type="dxa"/>
              <w:right w:w="10" w:type="dxa"/>
            </w:tcMar>
            <w:vAlign w:val="center"/>
          </w:tcPr>
          <w:p w:rsidR="007D0239" w:rsidRPr="00705F9A" w:rsidRDefault="007D0239" w:rsidP="007D0239">
            <w:pPr>
              <w:spacing w:after="0" w:line="240" w:lineRule="auto"/>
              <w:jc w:val="center"/>
              <w:rPr>
                <w:rFonts w:eastAsia="Times New Roman" w:cs="Times New Roman"/>
                <w:sz w:val="22"/>
              </w:rPr>
            </w:pPr>
          </w:p>
        </w:tc>
      </w:tr>
      <w:tr w:rsidR="007D0239" w:rsidRPr="00175AA7" w:rsidTr="004257BB">
        <w:trPr>
          <w:trHeight w:val="15"/>
          <w:tblCellSpacing w:w="0" w:type="dxa"/>
        </w:trPr>
        <w:tc>
          <w:tcPr>
            <w:tcW w:w="848" w:type="dxa"/>
            <w:tcMar>
              <w:top w:w="0" w:type="dxa"/>
              <w:left w:w="10" w:type="dxa"/>
              <w:bottom w:w="0" w:type="dxa"/>
              <w:right w:w="10" w:type="dxa"/>
            </w:tcMar>
            <w:vAlign w:val="center"/>
          </w:tcPr>
          <w:p w:rsidR="007D0239" w:rsidRPr="00705F9A" w:rsidRDefault="007D0239" w:rsidP="007D0239">
            <w:pPr>
              <w:spacing w:after="0" w:line="240" w:lineRule="auto"/>
              <w:jc w:val="center"/>
              <w:rPr>
                <w:rFonts w:cs="Times New Roman"/>
                <w:sz w:val="22"/>
                <w:lang w:eastAsia="vi-VN"/>
              </w:rPr>
            </w:pPr>
            <w:r w:rsidRPr="00705F9A">
              <w:rPr>
                <w:rFonts w:cs="Times New Roman"/>
                <w:sz w:val="22"/>
                <w:lang w:eastAsia="vi-VN"/>
              </w:rPr>
              <w:t>20</w:t>
            </w:r>
          </w:p>
        </w:tc>
        <w:tc>
          <w:tcPr>
            <w:tcW w:w="2199" w:type="dxa"/>
            <w:tcMar>
              <w:top w:w="0" w:type="dxa"/>
              <w:left w:w="10" w:type="dxa"/>
              <w:bottom w:w="0" w:type="dxa"/>
              <w:right w:w="10" w:type="dxa"/>
            </w:tcMar>
          </w:tcPr>
          <w:p w:rsidR="007D0239" w:rsidRPr="00705F9A" w:rsidRDefault="007D0239" w:rsidP="007D0239">
            <w:pPr>
              <w:spacing w:after="0" w:line="240" w:lineRule="auto"/>
              <w:rPr>
                <w:rFonts w:cs="Times New Roman"/>
                <w:sz w:val="22"/>
                <w:lang w:val="vi-VN" w:eastAsia="vi-VN"/>
              </w:rPr>
            </w:pPr>
            <w:r w:rsidRPr="00705F9A">
              <w:rPr>
                <w:rFonts w:cs="Times New Roman"/>
                <w:sz w:val="22"/>
              </w:rPr>
              <w:t>Ấp Bình Thành</w:t>
            </w:r>
          </w:p>
        </w:tc>
        <w:tc>
          <w:tcPr>
            <w:tcW w:w="1945" w:type="dxa"/>
            <w:tcMar>
              <w:top w:w="0" w:type="dxa"/>
              <w:left w:w="10" w:type="dxa"/>
              <w:bottom w:w="0" w:type="dxa"/>
              <w:right w:w="10" w:type="dxa"/>
            </w:tcMar>
            <w:vAlign w:val="center"/>
          </w:tcPr>
          <w:p w:rsidR="007D0239" w:rsidRPr="00705F9A" w:rsidRDefault="007D0239" w:rsidP="007D0239">
            <w:pPr>
              <w:spacing w:after="0" w:line="240" w:lineRule="auto"/>
              <w:jc w:val="center"/>
              <w:rPr>
                <w:rFonts w:eastAsia="Times New Roman" w:cs="Times New Roman"/>
                <w:sz w:val="22"/>
              </w:rPr>
            </w:pPr>
            <w:r w:rsidRPr="00705F9A">
              <w:rPr>
                <w:rFonts w:cs="Times New Roman"/>
                <w:sz w:val="22"/>
              </w:rPr>
              <w:t>518</w:t>
            </w:r>
          </w:p>
        </w:tc>
        <w:tc>
          <w:tcPr>
            <w:tcW w:w="1176" w:type="dxa"/>
            <w:tcMar>
              <w:top w:w="0" w:type="dxa"/>
              <w:left w:w="10" w:type="dxa"/>
              <w:bottom w:w="0" w:type="dxa"/>
              <w:right w:w="10" w:type="dxa"/>
            </w:tcMar>
            <w:vAlign w:val="bottom"/>
          </w:tcPr>
          <w:p w:rsidR="007D0239" w:rsidRPr="00705F9A" w:rsidRDefault="007D0239" w:rsidP="004257BB">
            <w:pPr>
              <w:jc w:val="center"/>
              <w:rPr>
                <w:color w:val="FF0000"/>
                <w:sz w:val="22"/>
              </w:rPr>
            </w:pPr>
            <w:r w:rsidRPr="00705F9A">
              <w:rPr>
                <w:color w:val="FF0000"/>
                <w:sz w:val="22"/>
              </w:rPr>
              <w:t>94.18</w:t>
            </w:r>
          </w:p>
        </w:tc>
        <w:tc>
          <w:tcPr>
            <w:tcW w:w="1028" w:type="dxa"/>
            <w:tcMar>
              <w:top w:w="0" w:type="dxa"/>
              <w:left w:w="10" w:type="dxa"/>
              <w:bottom w:w="0" w:type="dxa"/>
              <w:right w:w="10" w:type="dxa"/>
            </w:tcMar>
            <w:vAlign w:val="center"/>
          </w:tcPr>
          <w:p w:rsidR="007D0239" w:rsidRPr="00705F9A" w:rsidRDefault="007D0239" w:rsidP="007D0239">
            <w:pPr>
              <w:spacing w:after="0" w:line="240" w:lineRule="auto"/>
              <w:rPr>
                <w:rFonts w:eastAsia="Times New Roman" w:cs="Times New Roman"/>
                <w:sz w:val="22"/>
              </w:rPr>
            </w:pPr>
          </w:p>
        </w:tc>
        <w:tc>
          <w:tcPr>
            <w:tcW w:w="1028" w:type="dxa"/>
          </w:tcPr>
          <w:p w:rsidR="007D0239" w:rsidRPr="00705F9A" w:rsidRDefault="007D0239" w:rsidP="007D0239">
            <w:pPr>
              <w:jc w:val="center"/>
              <w:rPr>
                <w:rFonts w:cs="Times New Roman"/>
                <w:sz w:val="22"/>
              </w:rPr>
            </w:pPr>
            <w:r w:rsidRPr="00705F9A">
              <w:rPr>
                <w:rFonts w:eastAsia="Times New Roman" w:cs="Times New Roman"/>
                <w:sz w:val="22"/>
              </w:rPr>
              <w:t>X</w:t>
            </w:r>
          </w:p>
        </w:tc>
        <w:tc>
          <w:tcPr>
            <w:tcW w:w="1171" w:type="dxa"/>
            <w:tcMar>
              <w:top w:w="0" w:type="dxa"/>
              <w:left w:w="10" w:type="dxa"/>
              <w:bottom w:w="0" w:type="dxa"/>
              <w:right w:w="10" w:type="dxa"/>
            </w:tcMar>
            <w:vAlign w:val="center"/>
          </w:tcPr>
          <w:p w:rsidR="007D0239" w:rsidRPr="00705F9A" w:rsidRDefault="007D0239" w:rsidP="007D0239">
            <w:pPr>
              <w:spacing w:after="0" w:line="240" w:lineRule="auto"/>
              <w:jc w:val="center"/>
              <w:rPr>
                <w:rFonts w:eastAsia="Times New Roman" w:cs="Times New Roman"/>
                <w:sz w:val="22"/>
              </w:rPr>
            </w:pPr>
          </w:p>
        </w:tc>
      </w:tr>
      <w:tr w:rsidR="007D0239" w:rsidRPr="00175AA7" w:rsidTr="004257BB">
        <w:trPr>
          <w:trHeight w:val="15"/>
          <w:tblCellSpacing w:w="0" w:type="dxa"/>
        </w:trPr>
        <w:tc>
          <w:tcPr>
            <w:tcW w:w="848" w:type="dxa"/>
            <w:tcMar>
              <w:top w:w="0" w:type="dxa"/>
              <w:left w:w="10" w:type="dxa"/>
              <w:bottom w:w="0" w:type="dxa"/>
              <w:right w:w="10" w:type="dxa"/>
            </w:tcMar>
            <w:vAlign w:val="center"/>
          </w:tcPr>
          <w:p w:rsidR="007D0239" w:rsidRPr="00705F9A" w:rsidRDefault="007D0239" w:rsidP="007D0239">
            <w:pPr>
              <w:spacing w:after="0" w:line="240" w:lineRule="auto"/>
              <w:jc w:val="center"/>
              <w:rPr>
                <w:rFonts w:cs="Times New Roman"/>
                <w:sz w:val="22"/>
                <w:lang w:eastAsia="vi-VN"/>
              </w:rPr>
            </w:pPr>
            <w:r w:rsidRPr="00705F9A">
              <w:rPr>
                <w:rFonts w:cs="Times New Roman"/>
                <w:sz w:val="22"/>
                <w:lang w:eastAsia="vi-VN"/>
              </w:rPr>
              <w:t>21</w:t>
            </w:r>
          </w:p>
        </w:tc>
        <w:tc>
          <w:tcPr>
            <w:tcW w:w="2199" w:type="dxa"/>
            <w:tcMar>
              <w:top w:w="0" w:type="dxa"/>
              <w:left w:w="10" w:type="dxa"/>
              <w:bottom w:w="0" w:type="dxa"/>
              <w:right w:w="10" w:type="dxa"/>
            </w:tcMar>
            <w:vAlign w:val="center"/>
          </w:tcPr>
          <w:p w:rsidR="007D0239" w:rsidRPr="00705F9A" w:rsidRDefault="007D0239" w:rsidP="007D0239">
            <w:pPr>
              <w:spacing w:after="0" w:line="240" w:lineRule="auto"/>
              <w:rPr>
                <w:rFonts w:cs="Times New Roman"/>
                <w:sz w:val="22"/>
                <w:lang w:val="vi-VN" w:eastAsia="vi-VN"/>
              </w:rPr>
            </w:pPr>
            <w:r w:rsidRPr="00705F9A">
              <w:rPr>
                <w:rFonts w:cs="Times New Roman"/>
                <w:sz w:val="22"/>
              </w:rPr>
              <w:t>Ấp Bình Trung</w:t>
            </w:r>
          </w:p>
        </w:tc>
        <w:tc>
          <w:tcPr>
            <w:tcW w:w="1945" w:type="dxa"/>
            <w:tcMar>
              <w:top w:w="0" w:type="dxa"/>
              <w:left w:w="10" w:type="dxa"/>
              <w:bottom w:w="0" w:type="dxa"/>
              <w:right w:w="10" w:type="dxa"/>
            </w:tcMar>
            <w:vAlign w:val="center"/>
          </w:tcPr>
          <w:p w:rsidR="007D0239" w:rsidRPr="00705F9A" w:rsidRDefault="007D0239" w:rsidP="007D0239">
            <w:pPr>
              <w:spacing w:after="0" w:line="240" w:lineRule="auto"/>
              <w:jc w:val="center"/>
              <w:rPr>
                <w:rFonts w:eastAsia="Times New Roman" w:cs="Times New Roman"/>
                <w:sz w:val="22"/>
              </w:rPr>
            </w:pPr>
            <w:r w:rsidRPr="00705F9A">
              <w:rPr>
                <w:rFonts w:cs="Times New Roman"/>
                <w:sz w:val="22"/>
              </w:rPr>
              <w:t>291</w:t>
            </w:r>
          </w:p>
        </w:tc>
        <w:tc>
          <w:tcPr>
            <w:tcW w:w="1176" w:type="dxa"/>
            <w:tcMar>
              <w:top w:w="0" w:type="dxa"/>
              <w:left w:w="10" w:type="dxa"/>
              <w:bottom w:w="0" w:type="dxa"/>
              <w:right w:w="10" w:type="dxa"/>
            </w:tcMar>
            <w:vAlign w:val="bottom"/>
          </w:tcPr>
          <w:p w:rsidR="007D0239" w:rsidRPr="00705F9A" w:rsidRDefault="007D0239" w:rsidP="004257BB">
            <w:pPr>
              <w:jc w:val="center"/>
              <w:rPr>
                <w:color w:val="FF0000"/>
                <w:sz w:val="22"/>
              </w:rPr>
            </w:pPr>
            <w:r w:rsidRPr="00705F9A">
              <w:rPr>
                <w:color w:val="FF0000"/>
                <w:sz w:val="22"/>
              </w:rPr>
              <w:t>52.90</w:t>
            </w:r>
          </w:p>
        </w:tc>
        <w:tc>
          <w:tcPr>
            <w:tcW w:w="1028" w:type="dxa"/>
            <w:tcMar>
              <w:top w:w="0" w:type="dxa"/>
              <w:left w:w="10" w:type="dxa"/>
              <w:bottom w:w="0" w:type="dxa"/>
              <w:right w:w="10" w:type="dxa"/>
            </w:tcMar>
            <w:vAlign w:val="center"/>
          </w:tcPr>
          <w:p w:rsidR="007D0239" w:rsidRPr="00705F9A" w:rsidRDefault="007D0239" w:rsidP="007D0239">
            <w:pPr>
              <w:spacing w:after="0" w:line="240" w:lineRule="auto"/>
              <w:rPr>
                <w:rFonts w:eastAsia="Times New Roman" w:cs="Times New Roman"/>
                <w:sz w:val="22"/>
              </w:rPr>
            </w:pPr>
          </w:p>
        </w:tc>
        <w:tc>
          <w:tcPr>
            <w:tcW w:w="1028" w:type="dxa"/>
          </w:tcPr>
          <w:p w:rsidR="007D0239" w:rsidRPr="00705F9A" w:rsidRDefault="007D0239" w:rsidP="007D0239">
            <w:pPr>
              <w:jc w:val="center"/>
              <w:rPr>
                <w:rFonts w:cs="Times New Roman"/>
                <w:sz w:val="22"/>
              </w:rPr>
            </w:pPr>
            <w:r w:rsidRPr="00705F9A">
              <w:rPr>
                <w:rFonts w:eastAsia="Times New Roman" w:cs="Times New Roman"/>
                <w:sz w:val="22"/>
              </w:rPr>
              <w:t>X</w:t>
            </w:r>
          </w:p>
        </w:tc>
        <w:tc>
          <w:tcPr>
            <w:tcW w:w="1171" w:type="dxa"/>
            <w:tcMar>
              <w:top w:w="0" w:type="dxa"/>
              <w:left w:w="10" w:type="dxa"/>
              <w:bottom w:w="0" w:type="dxa"/>
              <w:right w:w="10" w:type="dxa"/>
            </w:tcMar>
            <w:vAlign w:val="center"/>
          </w:tcPr>
          <w:p w:rsidR="007D0239" w:rsidRPr="00705F9A" w:rsidRDefault="007D0239" w:rsidP="007D0239">
            <w:pPr>
              <w:spacing w:after="0" w:line="240" w:lineRule="auto"/>
              <w:jc w:val="center"/>
              <w:rPr>
                <w:rFonts w:eastAsia="Times New Roman" w:cs="Times New Roman"/>
                <w:sz w:val="22"/>
              </w:rPr>
            </w:pPr>
          </w:p>
        </w:tc>
      </w:tr>
    </w:tbl>
    <w:p w:rsidR="005C160A" w:rsidRDefault="001708C5" w:rsidP="001F0510">
      <w:pPr>
        <w:shd w:val="clear" w:color="auto" w:fill="FFFFFF"/>
        <w:spacing w:before="120" w:after="120" w:line="234" w:lineRule="atLeast"/>
        <w:rPr>
          <w:rFonts w:eastAsia="Times New Roman" w:cs="Times New Roman"/>
          <w:b/>
          <w:bCs/>
          <w:color w:val="000000"/>
          <w:szCs w:val="28"/>
        </w:rPr>
      </w:pPr>
      <w:r w:rsidRPr="00894B85">
        <w:rPr>
          <w:rFonts w:eastAsia="Times New Roman" w:cs="Times New Roman"/>
          <w:b/>
          <w:bCs/>
          <w:noProof/>
          <w:color w:val="000000"/>
          <w:sz w:val="26"/>
          <w:szCs w:val="26"/>
        </w:rPr>
        <w:lastRenderedPageBreak/>
        <mc:AlternateContent>
          <mc:Choice Requires="wps">
            <w:drawing>
              <wp:anchor distT="0" distB="0" distL="114300" distR="114300" simplePos="0" relativeHeight="251668480" behindDoc="0" locked="0" layoutInCell="1" allowOverlap="1" wp14:anchorId="57693904" wp14:editId="7ABD2CDC">
                <wp:simplePos x="0" y="0"/>
                <wp:positionH relativeFrom="column">
                  <wp:posOffset>557442</wp:posOffset>
                </wp:positionH>
                <wp:positionV relativeFrom="paragraph">
                  <wp:posOffset>392698</wp:posOffset>
                </wp:positionV>
                <wp:extent cx="6477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64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5F2481FD" id="Straight Connector 1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3.9pt,30.9pt" to="94.9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" strokecolor="black [3040]"/>
            </w:pict>
          </mc:Fallback>
        </mc:AlternateContent>
      </w:r>
      <w:r>
        <w:rPr>
          <w:rFonts w:eastAsia="Times New Roman" w:cs="Times New Roman"/>
          <w:b/>
          <w:bCs/>
          <w:color w:val="000000"/>
          <w:sz w:val="26"/>
          <w:szCs w:val="26"/>
        </w:rPr>
        <w:t xml:space="preserve">    </w:t>
      </w:r>
      <w:r w:rsidRPr="00894B85">
        <w:rPr>
          <w:rFonts w:eastAsia="Times New Roman" w:cs="Times New Roman"/>
          <w:b/>
          <w:bCs/>
          <w:color w:val="000000"/>
          <w:sz w:val="26"/>
          <w:szCs w:val="26"/>
        </w:rPr>
        <w:t>ỦY BAN NHÂN DÂN</w:t>
      </w:r>
      <w:r w:rsidRPr="001708C5">
        <w:rPr>
          <w:rFonts w:eastAsia="Times New Roman" w:cs="Times New Roman"/>
          <w:b/>
          <w:bCs/>
          <w:color w:val="000000"/>
          <w:sz w:val="26"/>
          <w:szCs w:val="26"/>
        </w:rPr>
        <w:t xml:space="preserve"> </w:t>
      </w:r>
      <w:r>
        <w:rPr>
          <w:rFonts w:eastAsia="Times New Roman" w:cs="Times New Roman"/>
          <w:b/>
          <w:bCs/>
          <w:color w:val="000000"/>
          <w:sz w:val="26"/>
          <w:szCs w:val="26"/>
        </w:rPr>
        <w:t xml:space="preserve">                                                                      Phụ lục 2.2</w:t>
      </w:r>
      <w:r w:rsidRPr="00894B85">
        <w:rPr>
          <w:rFonts w:eastAsia="Times New Roman" w:cs="Times New Roman"/>
          <w:color w:val="222222"/>
          <w:sz w:val="26"/>
          <w:szCs w:val="26"/>
        </w:rPr>
        <w:br/>
      </w:r>
      <w:r w:rsidRPr="00894B85">
        <w:rPr>
          <w:rFonts w:eastAsia="Times New Roman" w:cs="Times New Roman"/>
          <w:b/>
          <w:bCs/>
          <w:color w:val="000000"/>
          <w:sz w:val="26"/>
          <w:szCs w:val="26"/>
        </w:rPr>
        <w:t xml:space="preserve">    XÃ TRUNG THÀNH</w:t>
      </w:r>
    </w:p>
    <w:p w:rsidR="001F0510" w:rsidRDefault="001F0510" w:rsidP="00655127">
      <w:pPr>
        <w:shd w:val="clear" w:color="auto" w:fill="FFFFFF"/>
        <w:spacing w:before="120" w:after="120" w:line="234" w:lineRule="atLeast"/>
        <w:jc w:val="center"/>
        <w:rPr>
          <w:rFonts w:eastAsia="Times New Roman" w:cs="Times New Roman"/>
          <w:b/>
          <w:bCs/>
          <w:color w:val="000000"/>
          <w:szCs w:val="28"/>
        </w:rPr>
      </w:pPr>
    </w:p>
    <w:p w:rsidR="00A06A3A" w:rsidRDefault="00655127" w:rsidP="00655127">
      <w:pPr>
        <w:shd w:val="clear" w:color="auto" w:fill="FFFFFF"/>
        <w:spacing w:before="120" w:after="120" w:line="234" w:lineRule="atLeast"/>
        <w:jc w:val="center"/>
        <w:rPr>
          <w:rFonts w:eastAsia="Times New Roman" w:cs="Times New Roman"/>
          <w:b/>
          <w:bCs/>
          <w:color w:val="000000"/>
          <w:szCs w:val="28"/>
        </w:rPr>
      </w:pPr>
      <w:r w:rsidRPr="00175AA7">
        <w:rPr>
          <w:rFonts w:eastAsia="Times New Roman" w:cs="Times New Roman"/>
          <w:b/>
          <w:bCs/>
          <w:color w:val="000000"/>
          <w:szCs w:val="28"/>
        </w:rPr>
        <w:t xml:space="preserve">THỐNG KÊ SỐ LƯỢNG </w:t>
      </w:r>
      <w:r>
        <w:rPr>
          <w:rFonts w:eastAsia="Times New Roman" w:cs="Times New Roman"/>
          <w:b/>
          <w:bCs/>
          <w:color w:val="000000"/>
          <w:szCs w:val="28"/>
        </w:rPr>
        <w:t xml:space="preserve">NGƯỜI HOẠT ĐỘNG KHÔNG CHUYÊN TRÁCH, NGƯỜI TRỰC TIẾP THAM GIA HOẠT ĐỘNG Ở, NGƯỜI THAM GIA HOẠT ĐỘNG ẤP KHÁC </w:t>
      </w:r>
      <w:r w:rsidRPr="00175AA7">
        <w:rPr>
          <w:rFonts w:eastAsia="Times New Roman" w:cs="Times New Roman"/>
          <w:b/>
          <w:bCs/>
          <w:color w:val="000000"/>
          <w:szCs w:val="28"/>
        </w:rPr>
        <w:t xml:space="preserve">VÀ PHƯƠNG ÁN SẮP XẾP, BỐ TRÍ SAU KHI THỰC HIỆN SẮP XẾP </w:t>
      </w:r>
      <w:r>
        <w:rPr>
          <w:rFonts w:eastAsia="Times New Roman" w:cs="Times New Roman"/>
          <w:b/>
          <w:bCs/>
          <w:color w:val="000000"/>
          <w:szCs w:val="28"/>
        </w:rPr>
        <w:t>ẤP</w:t>
      </w:r>
    </w:p>
    <w:p w:rsidR="00655127" w:rsidRPr="007472E7" w:rsidRDefault="00A06A3A" w:rsidP="00655127">
      <w:pPr>
        <w:shd w:val="clear" w:color="auto" w:fill="FFFFFF"/>
        <w:spacing w:before="120" w:after="120" w:line="234" w:lineRule="atLeast"/>
        <w:jc w:val="center"/>
        <w:rPr>
          <w:rFonts w:eastAsia="Times New Roman" w:cs="Times New Roman"/>
          <w:i/>
          <w:color w:val="000000"/>
          <w:sz w:val="22"/>
        </w:rPr>
      </w:pPr>
      <w:r w:rsidRPr="007472E7">
        <w:rPr>
          <w:rFonts w:eastAsia="Times New Roman" w:cs="Times New Roman"/>
          <w:bCs/>
          <w:i/>
          <w:iCs/>
          <w:color w:val="000000"/>
          <w:sz w:val="22"/>
        </w:rPr>
        <w:t xml:space="preserve"> </w:t>
      </w:r>
      <w:r w:rsidR="00655127" w:rsidRPr="007472E7">
        <w:rPr>
          <w:rFonts w:eastAsia="Times New Roman" w:cs="Times New Roman"/>
          <w:bCs/>
          <w:i/>
          <w:iCs/>
          <w:color w:val="000000"/>
          <w:sz w:val="22"/>
        </w:rPr>
        <w:t xml:space="preserve">(Kèm theo Đề án </w:t>
      </w:r>
      <w:r w:rsidRPr="007472E7">
        <w:rPr>
          <w:rFonts w:eastAsia="Times New Roman" w:cs="Times New Roman"/>
          <w:bCs/>
          <w:i/>
          <w:iCs/>
          <w:color w:val="000000"/>
          <w:sz w:val="22"/>
        </w:rPr>
        <w:t>số…./ĐA-UBND</w:t>
      </w:r>
      <w:r w:rsidR="007472E7" w:rsidRPr="007472E7">
        <w:rPr>
          <w:rFonts w:eastAsia="Times New Roman" w:cs="Times New Roman"/>
          <w:bCs/>
          <w:i/>
          <w:iCs/>
          <w:color w:val="000000"/>
          <w:sz w:val="22"/>
        </w:rPr>
        <w:t xml:space="preserve"> ngày…/…/2026 về việc</w:t>
      </w:r>
      <w:r w:rsidRPr="007472E7">
        <w:rPr>
          <w:rFonts w:eastAsia="Times New Roman" w:cs="Times New Roman"/>
          <w:bCs/>
          <w:i/>
          <w:iCs/>
          <w:color w:val="000000"/>
          <w:sz w:val="22"/>
        </w:rPr>
        <w:t xml:space="preserve"> </w:t>
      </w:r>
      <w:r w:rsidR="007472E7" w:rsidRPr="007472E7">
        <w:rPr>
          <w:rFonts w:eastAsia="Times New Roman" w:cs="Times New Roman"/>
          <w:bCs/>
          <w:i/>
          <w:iCs/>
          <w:color w:val="000000"/>
          <w:sz w:val="22"/>
        </w:rPr>
        <w:t>sắp xếp ấp trên địa bàn xã Trung thành tỉnh Vĩnh Long</w:t>
      </w:r>
      <w:r w:rsidR="00655127" w:rsidRPr="007472E7">
        <w:rPr>
          <w:rFonts w:eastAsia="Times New Roman" w:cs="Times New Roman"/>
          <w:bCs/>
          <w:i/>
          <w:iCs/>
          <w:color w:val="000000"/>
          <w:sz w:val="22"/>
        </w:rPr>
        <w:t>)</w:t>
      </w:r>
    </w:p>
    <w:tbl>
      <w:tblPr>
        <w:tblW w:w="6042" w:type="pct"/>
        <w:tblCellSpacing w:w="0" w:type="dxa"/>
        <w:tblInd w:w="-1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424"/>
        <w:gridCol w:w="1325"/>
        <w:gridCol w:w="778"/>
        <w:gridCol w:w="730"/>
        <w:gridCol w:w="603"/>
        <w:gridCol w:w="658"/>
        <w:gridCol w:w="644"/>
        <w:gridCol w:w="735"/>
        <w:gridCol w:w="585"/>
        <w:gridCol w:w="651"/>
        <w:gridCol w:w="635"/>
        <w:gridCol w:w="594"/>
        <w:gridCol w:w="578"/>
        <w:gridCol w:w="565"/>
        <w:gridCol w:w="708"/>
        <w:gridCol w:w="565"/>
        <w:gridCol w:w="563"/>
      </w:tblGrid>
      <w:tr w:rsidR="00655127" w:rsidRPr="00175AA7" w:rsidTr="007F49A9">
        <w:trPr>
          <w:tblCellSpacing w:w="0" w:type="dxa"/>
        </w:trPr>
        <w:tc>
          <w:tcPr>
            <w:tcW w:w="187" w:type="pct"/>
            <w:vMerge w:val="restart"/>
            <w:shd w:val="clear" w:color="auto" w:fill="FFFFFF"/>
            <w:tcMar>
              <w:top w:w="0" w:type="dxa"/>
              <w:left w:w="10" w:type="dxa"/>
              <w:bottom w:w="0" w:type="dxa"/>
              <w:right w:w="10" w:type="dxa"/>
            </w:tcMar>
            <w:vAlign w:val="center"/>
            <w:hideMark/>
          </w:tcPr>
          <w:p w:rsidR="00655127" w:rsidRPr="00B65852" w:rsidRDefault="00655127" w:rsidP="00844521">
            <w:pPr>
              <w:spacing w:before="120" w:after="120" w:line="234" w:lineRule="atLeast"/>
              <w:jc w:val="center"/>
              <w:rPr>
                <w:rFonts w:eastAsia="Times New Roman" w:cs="Times New Roman"/>
                <w:color w:val="000000"/>
                <w:sz w:val="18"/>
                <w:szCs w:val="18"/>
              </w:rPr>
            </w:pPr>
            <w:r w:rsidRPr="00B65852">
              <w:rPr>
                <w:rFonts w:eastAsia="Times New Roman" w:cs="Times New Roman"/>
                <w:b/>
                <w:bCs/>
                <w:color w:val="000000"/>
                <w:sz w:val="18"/>
                <w:szCs w:val="18"/>
              </w:rPr>
              <w:t>Số</w:t>
            </w:r>
            <w:r w:rsidRPr="00B65852">
              <w:rPr>
                <w:rFonts w:eastAsia="Times New Roman" w:cs="Times New Roman"/>
                <w:color w:val="000000"/>
                <w:sz w:val="18"/>
                <w:szCs w:val="18"/>
              </w:rPr>
              <w:t> </w:t>
            </w:r>
            <w:r w:rsidRPr="00B65852">
              <w:rPr>
                <w:rFonts w:eastAsia="Times New Roman" w:cs="Times New Roman"/>
                <w:b/>
                <w:bCs/>
                <w:color w:val="000000"/>
                <w:sz w:val="18"/>
                <w:szCs w:val="18"/>
              </w:rPr>
              <w:t>TT</w:t>
            </w:r>
          </w:p>
        </w:tc>
        <w:tc>
          <w:tcPr>
            <w:tcW w:w="584" w:type="pct"/>
            <w:vMerge w:val="restart"/>
            <w:shd w:val="clear" w:color="auto" w:fill="FFFFFF"/>
            <w:tcMar>
              <w:top w:w="0" w:type="dxa"/>
              <w:left w:w="10" w:type="dxa"/>
              <w:bottom w:w="0" w:type="dxa"/>
              <w:right w:w="10" w:type="dxa"/>
            </w:tcMar>
            <w:vAlign w:val="center"/>
            <w:hideMark/>
          </w:tcPr>
          <w:p w:rsidR="00655127" w:rsidRPr="00B65852" w:rsidRDefault="00655127" w:rsidP="00844521">
            <w:pPr>
              <w:spacing w:before="120" w:after="120" w:line="234" w:lineRule="atLeast"/>
              <w:jc w:val="center"/>
              <w:rPr>
                <w:rFonts w:eastAsia="Times New Roman" w:cs="Times New Roman"/>
                <w:color w:val="000000"/>
                <w:sz w:val="18"/>
                <w:szCs w:val="18"/>
              </w:rPr>
            </w:pPr>
            <w:r w:rsidRPr="00B65852">
              <w:rPr>
                <w:rFonts w:eastAsia="Times New Roman" w:cs="Times New Roman"/>
                <w:b/>
                <w:bCs/>
                <w:color w:val="000000"/>
                <w:sz w:val="18"/>
                <w:szCs w:val="18"/>
              </w:rPr>
              <w:t xml:space="preserve">Tên </w:t>
            </w:r>
            <w:r>
              <w:rPr>
                <w:rFonts w:eastAsia="Times New Roman" w:cs="Times New Roman"/>
                <w:b/>
                <w:bCs/>
                <w:color w:val="000000"/>
                <w:sz w:val="18"/>
                <w:szCs w:val="18"/>
              </w:rPr>
              <w:t xml:space="preserve">ấp, </w:t>
            </w:r>
            <w:r w:rsidR="00CB6293">
              <w:rPr>
                <w:rFonts w:eastAsia="Times New Roman" w:cs="Times New Roman"/>
                <w:b/>
                <w:bCs/>
                <w:color w:val="000000"/>
                <w:sz w:val="18"/>
                <w:szCs w:val="18"/>
              </w:rPr>
              <w:t>ấp</w:t>
            </w:r>
            <w:r>
              <w:rPr>
                <w:rFonts w:eastAsia="Times New Roman" w:cs="Times New Roman"/>
                <w:b/>
                <w:bCs/>
                <w:color w:val="000000"/>
                <w:sz w:val="18"/>
                <w:szCs w:val="18"/>
              </w:rPr>
              <w:t>, khu phố</w:t>
            </w:r>
          </w:p>
        </w:tc>
        <w:tc>
          <w:tcPr>
            <w:tcW w:w="1505" w:type="pct"/>
            <w:gridSpan w:val="5"/>
            <w:shd w:val="clear" w:color="auto" w:fill="FFFFFF"/>
            <w:tcMar>
              <w:top w:w="0" w:type="dxa"/>
              <w:left w:w="10" w:type="dxa"/>
              <w:bottom w:w="0" w:type="dxa"/>
              <w:right w:w="10" w:type="dxa"/>
            </w:tcMar>
            <w:vAlign w:val="center"/>
            <w:hideMark/>
          </w:tcPr>
          <w:p w:rsidR="00655127" w:rsidRPr="00B65852" w:rsidRDefault="00655127" w:rsidP="00844521">
            <w:pPr>
              <w:spacing w:before="120" w:after="120" w:line="234" w:lineRule="atLeast"/>
              <w:jc w:val="center"/>
              <w:rPr>
                <w:rFonts w:eastAsia="Times New Roman" w:cs="Times New Roman"/>
                <w:color w:val="000000"/>
                <w:sz w:val="18"/>
                <w:szCs w:val="18"/>
              </w:rPr>
            </w:pPr>
            <w:r w:rsidRPr="00B65852">
              <w:rPr>
                <w:rFonts w:eastAsia="Times New Roman" w:cs="Times New Roman"/>
                <w:b/>
                <w:bCs/>
                <w:color w:val="000000"/>
                <w:sz w:val="18"/>
                <w:szCs w:val="18"/>
              </w:rPr>
              <w:t>Số lượng theo định mức</w:t>
            </w:r>
          </w:p>
        </w:tc>
        <w:tc>
          <w:tcPr>
            <w:tcW w:w="1411" w:type="pct"/>
            <w:gridSpan w:val="5"/>
            <w:shd w:val="clear" w:color="auto" w:fill="FFFFFF"/>
            <w:vAlign w:val="center"/>
          </w:tcPr>
          <w:p w:rsidR="00655127" w:rsidRPr="00B65852" w:rsidRDefault="00655127" w:rsidP="00844521">
            <w:pPr>
              <w:spacing w:before="120" w:after="120" w:line="234" w:lineRule="atLeast"/>
              <w:jc w:val="center"/>
              <w:rPr>
                <w:rFonts w:eastAsia="Times New Roman" w:cs="Times New Roman"/>
                <w:color w:val="000000"/>
                <w:sz w:val="18"/>
                <w:szCs w:val="18"/>
              </w:rPr>
            </w:pPr>
            <w:r w:rsidRPr="00B65852">
              <w:rPr>
                <w:rFonts w:eastAsia="Times New Roman" w:cs="Times New Roman"/>
                <w:b/>
                <w:bCs/>
                <w:color w:val="000000"/>
                <w:sz w:val="18"/>
                <w:szCs w:val="18"/>
              </w:rPr>
              <w:t>Số lượng hiện có</w:t>
            </w:r>
          </w:p>
        </w:tc>
        <w:tc>
          <w:tcPr>
            <w:tcW w:w="1313" w:type="pct"/>
            <w:gridSpan w:val="5"/>
            <w:shd w:val="clear" w:color="auto" w:fill="FFFFFF"/>
          </w:tcPr>
          <w:p w:rsidR="00655127" w:rsidRPr="00B65852" w:rsidRDefault="00655127" w:rsidP="00844521">
            <w:pPr>
              <w:spacing w:before="120" w:after="120" w:line="234" w:lineRule="atLeast"/>
              <w:jc w:val="center"/>
              <w:rPr>
                <w:rFonts w:eastAsia="Times New Roman" w:cs="Times New Roman"/>
                <w:color w:val="000000"/>
                <w:sz w:val="18"/>
                <w:szCs w:val="18"/>
              </w:rPr>
            </w:pPr>
            <w:r w:rsidRPr="00B65852">
              <w:rPr>
                <w:rFonts w:eastAsia="Times New Roman" w:cs="Times New Roman"/>
                <w:b/>
                <w:bCs/>
                <w:color w:val="000000"/>
                <w:sz w:val="18"/>
                <w:szCs w:val="18"/>
              </w:rPr>
              <w:t>Số lượng thực hiện sắp xếp, tinh giản theo quy định hiện hành (theo Nghị định 154 và các chính sách của địa phương)</w:t>
            </w:r>
          </w:p>
        </w:tc>
      </w:tr>
      <w:tr w:rsidR="007F49A9" w:rsidRPr="00175AA7" w:rsidTr="007F49A9">
        <w:trPr>
          <w:tblCellSpacing w:w="0" w:type="dxa"/>
        </w:trPr>
        <w:tc>
          <w:tcPr>
            <w:tcW w:w="187" w:type="pct"/>
            <w:vMerge/>
            <w:shd w:val="clear" w:color="auto" w:fill="FFFFFF"/>
            <w:vAlign w:val="center"/>
            <w:hideMark/>
          </w:tcPr>
          <w:p w:rsidR="00655127" w:rsidRPr="00B65852" w:rsidRDefault="00655127" w:rsidP="00844521">
            <w:pPr>
              <w:spacing w:after="0" w:line="240" w:lineRule="auto"/>
              <w:rPr>
                <w:rFonts w:eastAsia="Times New Roman" w:cs="Times New Roman"/>
                <w:color w:val="000000"/>
                <w:sz w:val="18"/>
                <w:szCs w:val="18"/>
              </w:rPr>
            </w:pPr>
          </w:p>
        </w:tc>
        <w:tc>
          <w:tcPr>
            <w:tcW w:w="584" w:type="pct"/>
            <w:vMerge/>
            <w:shd w:val="clear" w:color="auto" w:fill="FFFFFF"/>
            <w:tcMar>
              <w:top w:w="0" w:type="dxa"/>
              <w:left w:w="10" w:type="dxa"/>
              <w:bottom w:w="0" w:type="dxa"/>
              <w:right w:w="10" w:type="dxa"/>
            </w:tcMar>
            <w:vAlign w:val="center"/>
            <w:hideMark/>
          </w:tcPr>
          <w:p w:rsidR="00655127" w:rsidRPr="00B65852" w:rsidRDefault="00655127" w:rsidP="00844521">
            <w:pPr>
              <w:spacing w:after="0" w:line="240" w:lineRule="auto"/>
              <w:rPr>
                <w:rFonts w:eastAsia="Times New Roman" w:cs="Times New Roman"/>
                <w:color w:val="000000"/>
                <w:sz w:val="18"/>
                <w:szCs w:val="18"/>
              </w:rPr>
            </w:pPr>
          </w:p>
        </w:tc>
        <w:tc>
          <w:tcPr>
            <w:tcW w:w="343" w:type="pct"/>
            <w:shd w:val="clear" w:color="auto" w:fill="FFFFFF"/>
            <w:tcMar>
              <w:top w:w="0" w:type="dxa"/>
              <w:left w:w="10" w:type="dxa"/>
              <w:bottom w:w="0" w:type="dxa"/>
              <w:right w:w="10" w:type="dxa"/>
            </w:tcMar>
            <w:vAlign w:val="center"/>
            <w:hideMark/>
          </w:tcPr>
          <w:p w:rsidR="00655127" w:rsidRPr="00B65852" w:rsidRDefault="00655127" w:rsidP="00844521">
            <w:pPr>
              <w:spacing w:before="120" w:after="120" w:line="234" w:lineRule="atLeast"/>
              <w:jc w:val="center"/>
              <w:rPr>
                <w:rFonts w:eastAsia="Times New Roman" w:cs="Times New Roman"/>
                <w:color w:val="000000"/>
                <w:sz w:val="18"/>
                <w:szCs w:val="18"/>
              </w:rPr>
            </w:pPr>
            <w:r w:rsidRPr="00B65852">
              <w:rPr>
                <w:rFonts w:eastAsia="Times New Roman" w:cs="Times New Roman"/>
                <w:b/>
                <w:bCs/>
                <w:color w:val="000000"/>
                <w:sz w:val="18"/>
                <w:szCs w:val="18"/>
              </w:rPr>
              <w:t xml:space="preserve">Người hoạt động không chuyên trách ở ấp, </w:t>
            </w:r>
            <w:r w:rsidR="00CB6293">
              <w:rPr>
                <w:rFonts w:eastAsia="Times New Roman" w:cs="Times New Roman"/>
                <w:b/>
                <w:bCs/>
                <w:color w:val="000000"/>
                <w:sz w:val="18"/>
                <w:szCs w:val="18"/>
              </w:rPr>
              <w:t>ấp</w:t>
            </w:r>
            <w:r w:rsidRPr="00B65852">
              <w:rPr>
                <w:rFonts w:eastAsia="Times New Roman" w:cs="Times New Roman"/>
                <w:b/>
                <w:bCs/>
                <w:color w:val="000000"/>
                <w:sz w:val="18"/>
                <w:szCs w:val="18"/>
              </w:rPr>
              <w:t xml:space="preserve">, khu phố </w:t>
            </w:r>
          </w:p>
        </w:tc>
        <w:tc>
          <w:tcPr>
            <w:tcW w:w="322" w:type="pct"/>
            <w:shd w:val="clear" w:color="auto" w:fill="FFFFFF"/>
            <w:tcMar>
              <w:top w:w="0" w:type="dxa"/>
              <w:left w:w="10" w:type="dxa"/>
              <w:bottom w:w="0" w:type="dxa"/>
              <w:right w:w="10" w:type="dxa"/>
            </w:tcMar>
            <w:vAlign w:val="center"/>
            <w:hideMark/>
          </w:tcPr>
          <w:p w:rsidR="00655127" w:rsidRPr="00B65852" w:rsidRDefault="00655127" w:rsidP="00844521">
            <w:pPr>
              <w:spacing w:before="120" w:after="120" w:line="234" w:lineRule="atLeast"/>
              <w:jc w:val="center"/>
              <w:rPr>
                <w:rFonts w:eastAsia="Times New Roman" w:cs="Times New Roman"/>
                <w:color w:val="000000"/>
                <w:sz w:val="18"/>
                <w:szCs w:val="18"/>
              </w:rPr>
            </w:pPr>
            <w:r w:rsidRPr="00B65852">
              <w:rPr>
                <w:rFonts w:eastAsia="Times New Roman" w:cs="Times New Roman"/>
                <w:b/>
                <w:bCs/>
                <w:color w:val="000000"/>
                <w:sz w:val="18"/>
                <w:szCs w:val="18"/>
              </w:rPr>
              <w:t xml:space="preserve">Người trực tiếp tham gia công tác ở ấp, </w:t>
            </w:r>
            <w:r w:rsidR="00CB6293">
              <w:rPr>
                <w:rFonts w:eastAsia="Times New Roman" w:cs="Times New Roman"/>
                <w:b/>
                <w:bCs/>
                <w:color w:val="000000"/>
                <w:sz w:val="18"/>
                <w:szCs w:val="18"/>
              </w:rPr>
              <w:t>ấp</w:t>
            </w:r>
            <w:r w:rsidRPr="00B65852">
              <w:rPr>
                <w:rFonts w:eastAsia="Times New Roman" w:cs="Times New Roman"/>
                <w:b/>
                <w:bCs/>
                <w:color w:val="000000"/>
                <w:sz w:val="18"/>
                <w:szCs w:val="18"/>
              </w:rPr>
              <w:t>, khu phố</w:t>
            </w:r>
          </w:p>
        </w:tc>
        <w:tc>
          <w:tcPr>
            <w:tcW w:w="266" w:type="pct"/>
            <w:shd w:val="clear" w:color="auto" w:fill="FFFFFF"/>
            <w:tcMar>
              <w:top w:w="0" w:type="dxa"/>
              <w:left w:w="10" w:type="dxa"/>
              <w:bottom w:w="0" w:type="dxa"/>
              <w:right w:w="10" w:type="dxa"/>
            </w:tcMar>
            <w:vAlign w:val="center"/>
            <w:hideMark/>
          </w:tcPr>
          <w:p w:rsidR="00655127" w:rsidRPr="00B65852" w:rsidRDefault="00655127" w:rsidP="00844521">
            <w:pPr>
              <w:spacing w:before="120" w:after="120" w:line="234" w:lineRule="atLeast"/>
              <w:jc w:val="center"/>
              <w:rPr>
                <w:rFonts w:eastAsia="Times New Roman" w:cs="Times New Roman"/>
                <w:b/>
                <w:color w:val="000000"/>
                <w:sz w:val="18"/>
                <w:szCs w:val="18"/>
              </w:rPr>
            </w:pPr>
            <w:r w:rsidRPr="00B65852">
              <w:rPr>
                <w:rFonts w:eastAsia="Times New Roman" w:cs="Times New Roman"/>
                <w:b/>
                <w:color w:val="000000"/>
                <w:sz w:val="18"/>
                <w:szCs w:val="18"/>
              </w:rPr>
              <w:t>Người tham gia Tổ đảm bảo ANTT ở cơ sở</w:t>
            </w:r>
          </w:p>
        </w:tc>
        <w:tc>
          <w:tcPr>
            <w:tcW w:w="290" w:type="pct"/>
            <w:shd w:val="clear" w:color="auto" w:fill="FFFFFF"/>
            <w:tcMar>
              <w:top w:w="0" w:type="dxa"/>
              <w:left w:w="10" w:type="dxa"/>
              <w:bottom w:w="0" w:type="dxa"/>
              <w:right w:w="10" w:type="dxa"/>
            </w:tcMar>
            <w:vAlign w:val="center"/>
            <w:hideMark/>
          </w:tcPr>
          <w:p w:rsidR="00655127" w:rsidRPr="00B65852" w:rsidRDefault="006A3CCE" w:rsidP="00844521">
            <w:pPr>
              <w:spacing w:before="120" w:after="120" w:line="234" w:lineRule="atLeast"/>
              <w:jc w:val="center"/>
              <w:rPr>
                <w:rFonts w:eastAsia="Times New Roman" w:cs="Times New Roman"/>
                <w:b/>
                <w:color w:val="000000"/>
                <w:sz w:val="18"/>
                <w:szCs w:val="18"/>
              </w:rPr>
            </w:pPr>
            <w:r>
              <w:rPr>
                <w:rFonts w:eastAsia="Times New Roman" w:cs="Times New Roman"/>
                <w:b/>
                <w:color w:val="000000"/>
                <w:sz w:val="18"/>
                <w:szCs w:val="18"/>
              </w:rPr>
              <w:t>N</w:t>
            </w:r>
            <w:r w:rsidR="00655127" w:rsidRPr="00B65852">
              <w:rPr>
                <w:rFonts w:eastAsia="Times New Roman" w:cs="Times New Roman"/>
                <w:b/>
                <w:color w:val="000000"/>
                <w:sz w:val="18"/>
                <w:szCs w:val="18"/>
              </w:rPr>
              <w:t>gười tham gia Đội dân phòng</w:t>
            </w:r>
          </w:p>
        </w:tc>
        <w:tc>
          <w:tcPr>
            <w:tcW w:w="283" w:type="pct"/>
            <w:shd w:val="clear" w:color="auto" w:fill="FFFFFF"/>
            <w:tcMar>
              <w:top w:w="0" w:type="dxa"/>
              <w:left w:w="10" w:type="dxa"/>
              <w:bottom w:w="0" w:type="dxa"/>
              <w:right w:w="10" w:type="dxa"/>
            </w:tcMar>
            <w:vAlign w:val="center"/>
            <w:hideMark/>
          </w:tcPr>
          <w:p w:rsidR="00655127" w:rsidRPr="00B65852" w:rsidRDefault="00655127" w:rsidP="00844521">
            <w:pPr>
              <w:spacing w:before="120" w:after="120" w:line="234" w:lineRule="atLeast"/>
              <w:jc w:val="center"/>
              <w:rPr>
                <w:rFonts w:eastAsia="Times New Roman" w:cs="Times New Roman"/>
                <w:color w:val="000000"/>
                <w:sz w:val="18"/>
                <w:szCs w:val="18"/>
              </w:rPr>
            </w:pPr>
            <w:r w:rsidRPr="00B65852">
              <w:rPr>
                <w:rFonts w:eastAsia="Times New Roman" w:cs="Times New Roman"/>
                <w:b/>
                <w:bCs/>
                <w:color w:val="000000"/>
                <w:sz w:val="18"/>
                <w:szCs w:val="18"/>
              </w:rPr>
              <w:t>Các chức danh khác có hưởng trợ cấp từ NSNN</w:t>
            </w:r>
          </w:p>
        </w:tc>
        <w:tc>
          <w:tcPr>
            <w:tcW w:w="324" w:type="pct"/>
            <w:shd w:val="clear" w:color="auto" w:fill="FFFFFF"/>
            <w:tcMar>
              <w:top w:w="0" w:type="dxa"/>
              <w:left w:w="10" w:type="dxa"/>
              <w:bottom w:w="0" w:type="dxa"/>
              <w:right w:w="10" w:type="dxa"/>
            </w:tcMar>
            <w:vAlign w:val="center"/>
          </w:tcPr>
          <w:p w:rsidR="00655127" w:rsidRPr="00B65852" w:rsidRDefault="00655127" w:rsidP="00844521">
            <w:pPr>
              <w:spacing w:before="120" w:after="120" w:line="234" w:lineRule="atLeast"/>
              <w:jc w:val="center"/>
              <w:rPr>
                <w:rFonts w:eastAsia="Times New Roman" w:cs="Times New Roman"/>
                <w:color w:val="000000"/>
                <w:sz w:val="18"/>
                <w:szCs w:val="18"/>
              </w:rPr>
            </w:pPr>
            <w:r w:rsidRPr="00B65852">
              <w:rPr>
                <w:rFonts w:eastAsia="Times New Roman" w:cs="Times New Roman"/>
                <w:b/>
                <w:bCs/>
                <w:color w:val="000000"/>
                <w:sz w:val="18"/>
                <w:szCs w:val="18"/>
              </w:rPr>
              <w:t xml:space="preserve">Người hoạt động không chuyên trách ở ấp, </w:t>
            </w:r>
            <w:r w:rsidR="00CB6293">
              <w:rPr>
                <w:rFonts w:eastAsia="Times New Roman" w:cs="Times New Roman"/>
                <w:b/>
                <w:bCs/>
                <w:color w:val="000000"/>
                <w:sz w:val="18"/>
                <w:szCs w:val="18"/>
              </w:rPr>
              <w:t>ấp</w:t>
            </w:r>
            <w:r w:rsidRPr="00B65852">
              <w:rPr>
                <w:rFonts w:eastAsia="Times New Roman" w:cs="Times New Roman"/>
                <w:b/>
                <w:bCs/>
                <w:color w:val="000000"/>
                <w:sz w:val="18"/>
                <w:szCs w:val="18"/>
              </w:rPr>
              <w:t>, khu phố</w:t>
            </w:r>
          </w:p>
        </w:tc>
        <w:tc>
          <w:tcPr>
            <w:tcW w:w="258" w:type="pct"/>
            <w:shd w:val="clear" w:color="auto" w:fill="FFFFFF"/>
            <w:tcMar>
              <w:top w:w="0" w:type="dxa"/>
              <w:left w:w="10" w:type="dxa"/>
              <w:bottom w:w="0" w:type="dxa"/>
              <w:right w:w="10" w:type="dxa"/>
            </w:tcMar>
            <w:vAlign w:val="center"/>
          </w:tcPr>
          <w:p w:rsidR="00655127" w:rsidRPr="00B65852" w:rsidRDefault="00655127" w:rsidP="00844521">
            <w:pPr>
              <w:spacing w:before="120" w:after="120" w:line="234" w:lineRule="atLeast"/>
              <w:jc w:val="center"/>
              <w:rPr>
                <w:rFonts w:eastAsia="Times New Roman" w:cs="Times New Roman"/>
                <w:color w:val="000000"/>
                <w:sz w:val="18"/>
                <w:szCs w:val="18"/>
              </w:rPr>
            </w:pPr>
            <w:r w:rsidRPr="00B65852">
              <w:rPr>
                <w:rFonts w:eastAsia="Times New Roman" w:cs="Times New Roman"/>
                <w:b/>
                <w:bCs/>
                <w:color w:val="000000"/>
                <w:sz w:val="18"/>
                <w:szCs w:val="18"/>
              </w:rPr>
              <w:t xml:space="preserve">Người trực tiếp tham gia công tác ở ấp, </w:t>
            </w:r>
            <w:r w:rsidR="00CB6293">
              <w:rPr>
                <w:rFonts w:eastAsia="Times New Roman" w:cs="Times New Roman"/>
                <w:b/>
                <w:bCs/>
                <w:color w:val="000000"/>
                <w:sz w:val="18"/>
                <w:szCs w:val="18"/>
              </w:rPr>
              <w:t>ấp</w:t>
            </w:r>
            <w:r w:rsidRPr="00B65852">
              <w:rPr>
                <w:rFonts w:eastAsia="Times New Roman" w:cs="Times New Roman"/>
                <w:b/>
                <w:bCs/>
                <w:color w:val="000000"/>
                <w:sz w:val="18"/>
                <w:szCs w:val="18"/>
              </w:rPr>
              <w:t>, khu phố</w:t>
            </w:r>
          </w:p>
        </w:tc>
        <w:tc>
          <w:tcPr>
            <w:tcW w:w="287" w:type="pct"/>
            <w:shd w:val="clear" w:color="auto" w:fill="FFFFFF"/>
            <w:tcMar>
              <w:top w:w="0" w:type="dxa"/>
              <w:left w:w="10" w:type="dxa"/>
              <w:bottom w:w="0" w:type="dxa"/>
              <w:right w:w="10" w:type="dxa"/>
            </w:tcMar>
            <w:vAlign w:val="center"/>
          </w:tcPr>
          <w:p w:rsidR="00655127" w:rsidRPr="00B65852" w:rsidRDefault="00655127" w:rsidP="00844521">
            <w:pPr>
              <w:spacing w:before="120" w:after="120" w:line="234" w:lineRule="atLeast"/>
              <w:jc w:val="center"/>
              <w:rPr>
                <w:rFonts w:eastAsia="Times New Roman" w:cs="Times New Roman"/>
                <w:b/>
                <w:color w:val="000000"/>
                <w:sz w:val="18"/>
                <w:szCs w:val="18"/>
              </w:rPr>
            </w:pPr>
            <w:r w:rsidRPr="00B65852">
              <w:rPr>
                <w:rFonts w:eastAsia="Times New Roman" w:cs="Times New Roman"/>
                <w:b/>
                <w:color w:val="000000"/>
                <w:sz w:val="18"/>
                <w:szCs w:val="18"/>
              </w:rPr>
              <w:t>Người tham gia Tổ đảm bảo ANTT ở cơ sở</w:t>
            </w:r>
          </w:p>
        </w:tc>
        <w:tc>
          <w:tcPr>
            <w:tcW w:w="280" w:type="pct"/>
            <w:shd w:val="clear" w:color="auto" w:fill="FFFFFF"/>
            <w:tcMar>
              <w:top w:w="0" w:type="dxa"/>
              <w:left w:w="10" w:type="dxa"/>
              <w:bottom w:w="0" w:type="dxa"/>
              <w:right w:w="10" w:type="dxa"/>
            </w:tcMar>
            <w:vAlign w:val="center"/>
          </w:tcPr>
          <w:p w:rsidR="00655127" w:rsidRPr="00B65852" w:rsidRDefault="00BC16F5" w:rsidP="00844521">
            <w:pPr>
              <w:spacing w:before="120" w:after="120" w:line="234" w:lineRule="atLeast"/>
              <w:jc w:val="center"/>
              <w:rPr>
                <w:rFonts w:eastAsia="Times New Roman" w:cs="Times New Roman"/>
                <w:b/>
                <w:color w:val="000000"/>
                <w:sz w:val="18"/>
                <w:szCs w:val="18"/>
              </w:rPr>
            </w:pPr>
            <w:r>
              <w:rPr>
                <w:rFonts w:eastAsia="Times New Roman" w:cs="Times New Roman"/>
                <w:b/>
                <w:color w:val="000000"/>
                <w:sz w:val="18"/>
                <w:szCs w:val="18"/>
              </w:rPr>
              <w:t>N</w:t>
            </w:r>
            <w:r w:rsidR="00655127" w:rsidRPr="00B65852">
              <w:rPr>
                <w:rFonts w:eastAsia="Times New Roman" w:cs="Times New Roman"/>
                <w:b/>
                <w:color w:val="000000"/>
                <w:sz w:val="18"/>
                <w:szCs w:val="18"/>
              </w:rPr>
              <w:t>gười tham gia Đội dân phòng</w:t>
            </w:r>
          </w:p>
        </w:tc>
        <w:tc>
          <w:tcPr>
            <w:tcW w:w="262" w:type="pct"/>
            <w:shd w:val="clear" w:color="auto" w:fill="FFFFFF"/>
            <w:tcMar>
              <w:top w:w="0" w:type="dxa"/>
              <w:left w:w="10" w:type="dxa"/>
              <w:bottom w:w="0" w:type="dxa"/>
              <w:right w:w="10" w:type="dxa"/>
            </w:tcMar>
            <w:vAlign w:val="center"/>
            <w:hideMark/>
          </w:tcPr>
          <w:p w:rsidR="00655127" w:rsidRPr="00B65852" w:rsidRDefault="00655127" w:rsidP="00844521">
            <w:pPr>
              <w:spacing w:before="120" w:after="120" w:line="234" w:lineRule="atLeast"/>
              <w:jc w:val="center"/>
              <w:rPr>
                <w:rFonts w:eastAsia="Times New Roman" w:cs="Times New Roman"/>
                <w:b/>
                <w:bCs/>
                <w:color w:val="000000"/>
                <w:sz w:val="18"/>
                <w:szCs w:val="18"/>
              </w:rPr>
            </w:pPr>
            <w:r w:rsidRPr="00B65852">
              <w:rPr>
                <w:rFonts w:eastAsia="Times New Roman" w:cs="Times New Roman"/>
                <w:b/>
                <w:bCs/>
                <w:color w:val="000000"/>
                <w:sz w:val="18"/>
                <w:szCs w:val="18"/>
              </w:rPr>
              <w:t>Các chức danh khác có hưởng trợ cấp từ NSNN</w:t>
            </w:r>
          </w:p>
        </w:tc>
        <w:tc>
          <w:tcPr>
            <w:tcW w:w="255" w:type="pct"/>
            <w:shd w:val="clear" w:color="auto" w:fill="FFFFFF"/>
            <w:tcMar>
              <w:top w:w="0" w:type="dxa"/>
              <w:left w:w="10" w:type="dxa"/>
              <w:bottom w:w="0" w:type="dxa"/>
              <w:right w:w="10" w:type="dxa"/>
            </w:tcMar>
            <w:vAlign w:val="center"/>
            <w:hideMark/>
          </w:tcPr>
          <w:p w:rsidR="00655127" w:rsidRPr="00B65852" w:rsidRDefault="00655127" w:rsidP="00844521">
            <w:pPr>
              <w:spacing w:before="120" w:after="120" w:line="234" w:lineRule="atLeast"/>
              <w:jc w:val="center"/>
              <w:rPr>
                <w:rFonts w:eastAsia="Times New Roman" w:cs="Times New Roman"/>
                <w:color w:val="000000"/>
                <w:sz w:val="18"/>
                <w:szCs w:val="18"/>
              </w:rPr>
            </w:pPr>
            <w:r w:rsidRPr="00B65852">
              <w:rPr>
                <w:rFonts w:eastAsia="Times New Roman" w:cs="Times New Roman"/>
                <w:b/>
                <w:bCs/>
                <w:color w:val="000000"/>
                <w:sz w:val="18"/>
                <w:szCs w:val="18"/>
              </w:rPr>
              <w:t xml:space="preserve">Người hoạt động không chuyên trách </w:t>
            </w:r>
          </w:p>
        </w:tc>
        <w:tc>
          <w:tcPr>
            <w:tcW w:w="249" w:type="pct"/>
            <w:shd w:val="clear" w:color="auto" w:fill="FFFFFF"/>
            <w:tcMar>
              <w:top w:w="0" w:type="dxa"/>
              <w:left w:w="10" w:type="dxa"/>
              <w:bottom w:w="0" w:type="dxa"/>
              <w:right w:w="10" w:type="dxa"/>
            </w:tcMar>
            <w:vAlign w:val="center"/>
            <w:hideMark/>
          </w:tcPr>
          <w:p w:rsidR="00655127" w:rsidRPr="00B65852" w:rsidRDefault="00655127" w:rsidP="00844521">
            <w:pPr>
              <w:spacing w:before="120" w:after="120" w:line="234" w:lineRule="atLeast"/>
              <w:jc w:val="center"/>
              <w:rPr>
                <w:rFonts w:eastAsia="Times New Roman" w:cs="Times New Roman"/>
                <w:color w:val="000000"/>
                <w:sz w:val="18"/>
                <w:szCs w:val="18"/>
              </w:rPr>
            </w:pPr>
            <w:r w:rsidRPr="00B65852">
              <w:rPr>
                <w:rFonts w:eastAsia="Times New Roman" w:cs="Times New Roman"/>
                <w:b/>
                <w:bCs/>
                <w:color w:val="000000"/>
                <w:sz w:val="18"/>
                <w:szCs w:val="18"/>
              </w:rPr>
              <w:t xml:space="preserve">Người trực tiếp tham gia công tác ở ấp, </w:t>
            </w:r>
            <w:r w:rsidR="00CB6293">
              <w:rPr>
                <w:rFonts w:eastAsia="Times New Roman" w:cs="Times New Roman"/>
                <w:b/>
                <w:bCs/>
                <w:color w:val="000000"/>
                <w:sz w:val="18"/>
                <w:szCs w:val="18"/>
              </w:rPr>
              <w:t>ấp</w:t>
            </w:r>
            <w:r w:rsidRPr="00B65852">
              <w:rPr>
                <w:rFonts w:eastAsia="Times New Roman" w:cs="Times New Roman"/>
                <w:b/>
                <w:bCs/>
                <w:color w:val="000000"/>
                <w:sz w:val="18"/>
                <w:szCs w:val="18"/>
              </w:rPr>
              <w:t>, khu phố</w:t>
            </w:r>
          </w:p>
        </w:tc>
        <w:tc>
          <w:tcPr>
            <w:tcW w:w="312" w:type="pct"/>
            <w:shd w:val="clear" w:color="auto" w:fill="FFFFFF"/>
            <w:vAlign w:val="center"/>
          </w:tcPr>
          <w:p w:rsidR="00655127" w:rsidRPr="00B65852" w:rsidRDefault="00655127" w:rsidP="00844521">
            <w:pPr>
              <w:spacing w:before="120" w:after="120" w:line="234" w:lineRule="atLeast"/>
              <w:jc w:val="center"/>
              <w:rPr>
                <w:rFonts w:eastAsia="Times New Roman" w:cs="Times New Roman"/>
                <w:b/>
                <w:color w:val="000000"/>
                <w:sz w:val="18"/>
                <w:szCs w:val="18"/>
              </w:rPr>
            </w:pPr>
            <w:r w:rsidRPr="00B65852">
              <w:rPr>
                <w:rFonts w:eastAsia="Times New Roman" w:cs="Times New Roman"/>
                <w:b/>
                <w:color w:val="000000"/>
                <w:sz w:val="18"/>
                <w:szCs w:val="18"/>
              </w:rPr>
              <w:t>Người tham gia Tổ đảm bảo ANTT ở cơ sở</w:t>
            </w:r>
          </w:p>
        </w:tc>
        <w:tc>
          <w:tcPr>
            <w:tcW w:w="249" w:type="pct"/>
            <w:shd w:val="clear" w:color="auto" w:fill="FFFFFF"/>
            <w:vAlign w:val="center"/>
          </w:tcPr>
          <w:p w:rsidR="00655127" w:rsidRPr="00B65852" w:rsidRDefault="006A3CCE" w:rsidP="00844521">
            <w:pPr>
              <w:spacing w:before="120" w:after="120" w:line="234" w:lineRule="atLeast"/>
              <w:jc w:val="center"/>
              <w:rPr>
                <w:rFonts w:eastAsia="Times New Roman" w:cs="Times New Roman"/>
                <w:b/>
                <w:color w:val="000000"/>
                <w:sz w:val="18"/>
                <w:szCs w:val="18"/>
              </w:rPr>
            </w:pPr>
            <w:r>
              <w:rPr>
                <w:rFonts w:eastAsia="Times New Roman" w:cs="Times New Roman"/>
                <w:b/>
                <w:color w:val="000000"/>
                <w:sz w:val="18"/>
                <w:szCs w:val="18"/>
              </w:rPr>
              <w:t>N</w:t>
            </w:r>
            <w:r w:rsidR="00655127" w:rsidRPr="00B65852">
              <w:rPr>
                <w:rFonts w:eastAsia="Times New Roman" w:cs="Times New Roman"/>
                <w:b/>
                <w:color w:val="000000"/>
                <w:sz w:val="18"/>
                <w:szCs w:val="18"/>
              </w:rPr>
              <w:t>gười tham gia Đội dân phòng</w:t>
            </w:r>
          </w:p>
        </w:tc>
        <w:tc>
          <w:tcPr>
            <w:tcW w:w="248" w:type="pct"/>
            <w:shd w:val="clear" w:color="auto" w:fill="FFFFFF"/>
            <w:vAlign w:val="center"/>
          </w:tcPr>
          <w:p w:rsidR="00655127" w:rsidRPr="00B65852" w:rsidRDefault="00655127" w:rsidP="00844521">
            <w:pPr>
              <w:spacing w:before="120" w:after="120" w:line="234" w:lineRule="atLeast"/>
              <w:jc w:val="center"/>
              <w:rPr>
                <w:rFonts w:eastAsia="Times New Roman" w:cs="Times New Roman"/>
                <w:b/>
                <w:bCs/>
                <w:color w:val="000000"/>
                <w:sz w:val="18"/>
                <w:szCs w:val="18"/>
              </w:rPr>
            </w:pPr>
            <w:r w:rsidRPr="00B65852">
              <w:rPr>
                <w:rFonts w:eastAsia="Times New Roman" w:cs="Times New Roman"/>
                <w:b/>
                <w:bCs/>
                <w:color w:val="000000"/>
                <w:sz w:val="18"/>
                <w:szCs w:val="18"/>
              </w:rPr>
              <w:t>Các chức danh khác có hưởng trợ cấp từ NSNN</w:t>
            </w:r>
          </w:p>
        </w:tc>
      </w:tr>
      <w:tr w:rsidR="007F49A9" w:rsidRPr="007F49A9" w:rsidTr="007F49A9">
        <w:trPr>
          <w:trHeight w:val="364"/>
          <w:tblCellSpacing w:w="0" w:type="dxa"/>
        </w:trPr>
        <w:tc>
          <w:tcPr>
            <w:tcW w:w="187" w:type="pct"/>
            <w:shd w:val="clear" w:color="auto" w:fill="FFFFFF"/>
            <w:tcMar>
              <w:top w:w="0" w:type="dxa"/>
              <w:left w:w="10" w:type="dxa"/>
              <w:bottom w:w="0" w:type="dxa"/>
              <w:right w:w="10" w:type="dxa"/>
            </w:tcMar>
            <w:vAlign w:val="center"/>
            <w:hideMark/>
          </w:tcPr>
          <w:p w:rsidR="00655127" w:rsidRPr="007F49A9" w:rsidRDefault="00655127" w:rsidP="00844521">
            <w:pPr>
              <w:spacing w:after="0" w:line="240" w:lineRule="auto"/>
              <w:rPr>
                <w:rFonts w:eastAsia="Times New Roman" w:cs="Times New Roman"/>
                <w:color w:val="000000"/>
                <w:sz w:val="20"/>
                <w:szCs w:val="20"/>
              </w:rPr>
            </w:pPr>
          </w:p>
        </w:tc>
        <w:tc>
          <w:tcPr>
            <w:tcW w:w="584" w:type="pct"/>
            <w:shd w:val="clear" w:color="auto" w:fill="FFFFFF"/>
            <w:tcMar>
              <w:top w:w="0" w:type="dxa"/>
              <w:left w:w="10" w:type="dxa"/>
              <w:bottom w:w="0" w:type="dxa"/>
              <w:right w:w="10" w:type="dxa"/>
            </w:tcMar>
            <w:vAlign w:val="center"/>
            <w:hideMark/>
          </w:tcPr>
          <w:p w:rsidR="00655127" w:rsidRPr="007F49A9" w:rsidRDefault="00655127" w:rsidP="00844521">
            <w:pPr>
              <w:spacing w:before="120" w:after="120" w:line="234" w:lineRule="atLeast"/>
              <w:jc w:val="center"/>
              <w:rPr>
                <w:rFonts w:eastAsia="Times New Roman" w:cs="Times New Roman"/>
                <w:i/>
                <w:color w:val="000000"/>
                <w:sz w:val="20"/>
                <w:szCs w:val="20"/>
              </w:rPr>
            </w:pPr>
            <w:r w:rsidRPr="007F49A9">
              <w:rPr>
                <w:rFonts w:eastAsia="Times New Roman" w:cs="Times New Roman"/>
                <w:i/>
                <w:color w:val="000000"/>
                <w:sz w:val="20"/>
                <w:szCs w:val="20"/>
              </w:rPr>
              <w:t>1</w:t>
            </w:r>
          </w:p>
        </w:tc>
        <w:tc>
          <w:tcPr>
            <w:tcW w:w="343" w:type="pct"/>
            <w:shd w:val="clear" w:color="auto" w:fill="FFFFFF"/>
            <w:tcMar>
              <w:top w:w="0" w:type="dxa"/>
              <w:left w:w="10" w:type="dxa"/>
              <w:bottom w:w="0" w:type="dxa"/>
              <w:right w:w="10" w:type="dxa"/>
            </w:tcMar>
            <w:vAlign w:val="center"/>
            <w:hideMark/>
          </w:tcPr>
          <w:p w:rsidR="00655127" w:rsidRPr="007F49A9" w:rsidRDefault="00655127" w:rsidP="00844521">
            <w:pPr>
              <w:spacing w:before="120" w:after="120" w:line="234" w:lineRule="atLeast"/>
              <w:jc w:val="center"/>
              <w:rPr>
                <w:rFonts w:eastAsia="Times New Roman" w:cs="Times New Roman"/>
                <w:i/>
                <w:color w:val="000000"/>
                <w:sz w:val="20"/>
                <w:szCs w:val="20"/>
              </w:rPr>
            </w:pPr>
            <w:r w:rsidRPr="007F49A9">
              <w:rPr>
                <w:rFonts w:eastAsia="Times New Roman" w:cs="Times New Roman"/>
                <w:i/>
                <w:color w:val="000000"/>
                <w:sz w:val="20"/>
                <w:szCs w:val="20"/>
              </w:rPr>
              <w:t>2</w:t>
            </w:r>
          </w:p>
        </w:tc>
        <w:tc>
          <w:tcPr>
            <w:tcW w:w="322" w:type="pct"/>
            <w:shd w:val="clear" w:color="auto" w:fill="FFFFFF"/>
            <w:tcMar>
              <w:top w:w="0" w:type="dxa"/>
              <w:left w:w="10" w:type="dxa"/>
              <w:bottom w:w="0" w:type="dxa"/>
              <w:right w:w="10" w:type="dxa"/>
            </w:tcMar>
            <w:vAlign w:val="center"/>
            <w:hideMark/>
          </w:tcPr>
          <w:p w:rsidR="00655127" w:rsidRPr="007F49A9" w:rsidRDefault="00655127" w:rsidP="00844521">
            <w:pPr>
              <w:spacing w:before="120" w:after="120" w:line="234" w:lineRule="atLeast"/>
              <w:jc w:val="center"/>
              <w:rPr>
                <w:rFonts w:eastAsia="Times New Roman" w:cs="Times New Roman"/>
                <w:i/>
                <w:color w:val="000000"/>
                <w:sz w:val="20"/>
                <w:szCs w:val="20"/>
              </w:rPr>
            </w:pPr>
            <w:r w:rsidRPr="007F49A9">
              <w:rPr>
                <w:rFonts w:eastAsia="Times New Roman" w:cs="Times New Roman"/>
                <w:i/>
                <w:color w:val="000000"/>
                <w:sz w:val="20"/>
                <w:szCs w:val="20"/>
              </w:rPr>
              <w:t>3</w:t>
            </w:r>
          </w:p>
        </w:tc>
        <w:tc>
          <w:tcPr>
            <w:tcW w:w="266" w:type="pct"/>
            <w:shd w:val="clear" w:color="auto" w:fill="FFFFFF"/>
            <w:tcMar>
              <w:top w:w="0" w:type="dxa"/>
              <w:left w:w="10" w:type="dxa"/>
              <w:bottom w:w="0" w:type="dxa"/>
              <w:right w:w="10" w:type="dxa"/>
            </w:tcMar>
            <w:vAlign w:val="center"/>
            <w:hideMark/>
          </w:tcPr>
          <w:p w:rsidR="00655127" w:rsidRPr="007F49A9" w:rsidRDefault="00655127" w:rsidP="00844521">
            <w:pPr>
              <w:spacing w:before="120" w:after="120" w:line="234" w:lineRule="atLeast"/>
              <w:jc w:val="center"/>
              <w:rPr>
                <w:rFonts w:eastAsia="Times New Roman" w:cs="Times New Roman"/>
                <w:i/>
                <w:color w:val="000000"/>
                <w:sz w:val="20"/>
                <w:szCs w:val="20"/>
              </w:rPr>
            </w:pPr>
            <w:r w:rsidRPr="007F49A9">
              <w:rPr>
                <w:rFonts w:eastAsia="Times New Roman" w:cs="Times New Roman"/>
                <w:i/>
                <w:color w:val="000000"/>
                <w:sz w:val="20"/>
                <w:szCs w:val="20"/>
              </w:rPr>
              <w:t>4</w:t>
            </w:r>
          </w:p>
        </w:tc>
        <w:tc>
          <w:tcPr>
            <w:tcW w:w="290" w:type="pct"/>
            <w:shd w:val="clear" w:color="auto" w:fill="FFFFFF"/>
            <w:tcMar>
              <w:top w:w="0" w:type="dxa"/>
              <w:left w:w="10" w:type="dxa"/>
              <w:bottom w:w="0" w:type="dxa"/>
              <w:right w:w="10" w:type="dxa"/>
            </w:tcMar>
            <w:vAlign w:val="center"/>
            <w:hideMark/>
          </w:tcPr>
          <w:p w:rsidR="00655127" w:rsidRPr="007F49A9" w:rsidRDefault="00655127" w:rsidP="00844521">
            <w:pPr>
              <w:spacing w:before="120" w:after="120" w:line="234" w:lineRule="atLeast"/>
              <w:jc w:val="center"/>
              <w:rPr>
                <w:rFonts w:eastAsia="Times New Roman" w:cs="Times New Roman"/>
                <w:i/>
                <w:color w:val="000000"/>
                <w:sz w:val="20"/>
                <w:szCs w:val="20"/>
              </w:rPr>
            </w:pPr>
            <w:r w:rsidRPr="007F49A9">
              <w:rPr>
                <w:rFonts w:eastAsia="Times New Roman" w:cs="Times New Roman"/>
                <w:i/>
                <w:color w:val="000000"/>
                <w:sz w:val="20"/>
                <w:szCs w:val="20"/>
              </w:rPr>
              <w:t>5</w:t>
            </w:r>
          </w:p>
        </w:tc>
        <w:tc>
          <w:tcPr>
            <w:tcW w:w="283" w:type="pct"/>
            <w:shd w:val="clear" w:color="auto" w:fill="FFFFFF"/>
            <w:tcMar>
              <w:top w:w="0" w:type="dxa"/>
              <w:left w:w="10" w:type="dxa"/>
              <w:bottom w:w="0" w:type="dxa"/>
              <w:right w:w="10" w:type="dxa"/>
            </w:tcMar>
            <w:vAlign w:val="center"/>
            <w:hideMark/>
          </w:tcPr>
          <w:p w:rsidR="00655127" w:rsidRPr="007F49A9" w:rsidRDefault="00655127" w:rsidP="00844521">
            <w:pPr>
              <w:spacing w:before="120" w:after="120" w:line="234" w:lineRule="atLeast"/>
              <w:jc w:val="center"/>
              <w:rPr>
                <w:rFonts w:eastAsia="Times New Roman" w:cs="Times New Roman"/>
                <w:i/>
                <w:color w:val="000000"/>
                <w:sz w:val="20"/>
                <w:szCs w:val="20"/>
              </w:rPr>
            </w:pPr>
            <w:r w:rsidRPr="007F49A9">
              <w:rPr>
                <w:rFonts w:eastAsia="Times New Roman" w:cs="Times New Roman"/>
                <w:i/>
                <w:color w:val="000000"/>
                <w:sz w:val="20"/>
                <w:szCs w:val="20"/>
              </w:rPr>
              <w:t>6</w:t>
            </w:r>
          </w:p>
        </w:tc>
        <w:tc>
          <w:tcPr>
            <w:tcW w:w="324" w:type="pct"/>
            <w:shd w:val="clear" w:color="auto" w:fill="FFFFFF"/>
            <w:tcMar>
              <w:top w:w="0" w:type="dxa"/>
              <w:left w:w="10" w:type="dxa"/>
              <w:bottom w:w="0" w:type="dxa"/>
              <w:right w:w="10" w:type="dxa"/>
            </w:tcMar>
            <w:vAlign w:val="center"/>
            <w:hideMark/>
          </w:tcPr>
          <w:p w:rsidR="00655127" w:rsidRPr="007F49A9" w:rsidRDefault="00655127" w:rsidP="00844521">
            <w:pPr>
              <w:spacing w:before="120" w:after="120" w:line="234" w:lineRule="atLeast"/>
              <w:jc w:val="center"/>
              <w:rPr>
                <w:rFonts w:eastAsia="Times New Roman" w:cs="Times New Roman"/>
                <w:i/>
                <w:color w:val="000000"/>
                <w:sz w:val="20"/>
                <w:szCs w:val="20"/>
              </w:rPr>
            </w:pPr>
            <w:r w:rsidRPr="007F49A9">
              <w:rPr>
                <w:rFonts w:eastAsia="Times New Roman" w:cs="Times New Roman"/>
                <w:i/>
                <w:color w:val="000000"/>
                <w:sz w:val="20"/>
                <w:szCs w:val="20"/>
              </w:rPr>
              <w:t>7</w:t>
            </w:r>
          </w:p>
        </w:tc>
        <w:tc>
          <w:tcPr>
            <w:tcW w:w="258" w:type="pct"/>
            <w:shd w:val="clear" w:color="auto" w:fill="FFFFFF"/>
            <w:tcMar>
              <w:top w:w="0" w:type="dxa"/>
              <w:left w:w="10" w:type="dxa"/>
              <w:bottom w:w="0" w:type="dxa"/>
              <w:right w:w="10" w:type="dxa"/>
            </w:tcMar>
            <w:vAlign w:val="center"/>
            <w:hideMark/>
          </w:tcPr>
          <w:p w:rsidR="00655127" w:rsidRPr="007F49A9" w:rsidRDefault="00655127" w:rsidP="00844521">
            <w:pPr>
              <w:spacing w:before="120" w:after="120" w:line="234" w:lineRule="atLeast"/>
              <w:jc w:val="center"/>
              <w:rPr>
                <w:rFonts w:eastAsia="Times New Roman" w:cs="Times New Roman"/>
                <w:i/>
                <w:color w:val="000000"/>
                <w:sz w:val="20"/>
                <w:szCs w:val="20"/>
              </w:rPr>
            </w:pPr>
            <w:r w:rsidRPr="007F49A9">
              <w:rPr>
                <w:rFonts w:eastAsia="Times New Roman" w:cs="Times New Roman"/>
                <w:i/>
                <w:color w:val="000000"/>
                <w:sz w:val="20"/>
                <w:szCs w:val="20"/>
              </w:rPr>
              <w:t>8</w:t>
            </w:r>
          </w:p>
        </w:tc>
        <w:tc>
          <w:tcPr>
            <w:tcW w:w="287" w:type="pct"/>
            <w:shd w:val="clear" w:color="auto" w:fill="FFFFFF"/>
            <w:tcMar>
              <w:top w:w="0" w:type="dxa"/>
              <w:left w:w="10" w:type="dxa"/>
              <w:bottom w:w="0" w:type="dxa"/>
              <w:right w:w="10" w:type="dxa"/>
            </w:tcMar>
            <w:vAlign w:val="center"/>
            <w:hideMark/>
          </w:tcPr>
          <w:p w:rsidR="00655127" w:rsidRPr="007F49A9" w:rsidRDefault="00655127" w:rsidP="00844521">
            <w:pPr>
              <w:spacing w:before="120" w:after="120" w:line="234" w:lineRule="atLeast"/>
              <w:jc w:val="center"/>
              <w:rPr>
                <w:rFonts w:eastAsia="Times New Roman" w:cs="Times New Roman"/>
                <w:i/>
                <w:color w:val="000000"/>
                <w:sz w:val="20"/>
                <w:szCs w:val="20"/>
              </w:rPr>
            </w:pPr>
            <w:r w:rsidRPr="007F49A9">
              <w:rPr>
                <w:rFonts w:eastAsia="Times New Roman" w:cs="Times New Roman"/>
                <w:i/>
                <w:color w:val="000000"/>
                <w:sz w:val="20"/>
                <w:szCs w:val="20"/>
              </w:rPr>
              <w:t>9</w:t>
            </w:r>
          </w:p>
        </w:tc>
        <w:tc>
          <w:tcPr>
            <w:tcW w:w="280" w:type="pct"/>
            <w:shd w:val="clear" w:color="auto" w:fill="FFFFFF"/>
            <w:tcMar>
              <w:top w:w="0" w:type="dxa"/>
              <w:left w:w="10" w:type="dxa"/>
              <w:bottom w:w="0" w:type="dxa"/>
              <w:right w:w="10" w:type="dxa"/>
            </w:tcMar>
            <w:vAlign w:val="center"/>
            <w:hideMark/>
          </w:tcPr>
          <w:p w:rsidR="00655127" w:rsidRPr="007F49A9" w:rsidRDefault="00655127" w:rsidP="00844521">
            <w:pPr>
              <w:spacing w:after="0" w:line="240" w:lineRule="auto"/>
              <w:jc w:val="center"/>
              <w:rPr>
                <w:rFonts w:eastAsia="Times New Roman" w:cs="Times New Roman"/>
                <w:i/>
                <w:color w:val="000000"/>
                <w:sz w:val="20"/>
                <w:szCs w:val="20"/>
              </w:rPr>
            </w:pPr>
            <w:r w:rsidRPr="007F49A9">
              <w:rPr>
                <w:rFonts w:eastAsia="Times New Roman" w:cs="Times New Roman"/>
                <w:i/>
                <w:color w:val="000000"/>
                <w:sz w:val="20"/>
                <w:szCs w:val="20"/>
              </w:rPr>
              <w:t>10</w:t>
            </w:r>
          </w:p>
        </w:tc>
        <w:tc>
          <w:tcPr>
            <w:tcW w:w="262" w:type="pct"/>
            <w:shd w:val="clear" w:color="auto" w:fill="FFFFFF"/>
            <w:tcMar>
              <w:top w:w="0" w:type="dxa"/>
              <w:left w:w="10" w:type="dxa"/>
              <w:bottom w:w="0" w:type="dxa"/>
              <w:right w:w="10" w:type="dxa"/>
            </w:tcMar>
            <w:vAlign w:val="center"/>
            <w:hideMark/>
          </w:tcPr>
          <w:p w:rsidR="00655127" w:rsidRPr="007F49A9" w:rsidRDefault="00655127" w:rsidP="00844521">
            <w:pPr>
              <w:spacing w:after="0" w:line="240" w:lineRule="auto"/>
              <w:jc w:val="center"/>
              <w:rPr>
                <w:rFonts w:eastAsia="Times New Roman" w:cs="Times New Roman"/>
                <w:i/>
                <w:color w:val="000000"/>
                <w:sz w:val="20"/>
                <w:szCs w:val="20"/>
              </w:rPr>
            </w:pPr>
            <w:r w:rsidRPr="007F49A9">
              <w:rPr>
                <w:rFonts w:eastAsia="Times New Roman" w:cs="Times New Roman"/>
                <w:i/>
                <w:color w:val="000000"/>
                <w:sz w:val="20"/>
                <w:szCs w:val="20"/>
              </w:rPr>
              <w:t>11</w:t>
            </w:r>
          </w:p>
        </w:tc>
        <w:tc>
          <w:tcPr>
            <w:tcW w:w="255" w:type="pct"/>
            <w:shd w:val="clear" w:color="auto" w:fill="FFFFFF"/>
            <w:tcMar>
              <w:top w:w="0" w:type="dxa"/>
              <w:left w:w="10" w:type="dxa"/>
              <w:bottom w:w="0" w:type="dxa"/>
              <w:right w:w="10" w:type="dxa"/>
            </w:tcMar>
            <w:vAlign w:val="center"/>
            <w:hideMark/>
          </w:tcPr>
          <w:p w:rsidR="00655127" w:rsidRPr="007F49A9" w:rsidRDefault="00655127" w:rsidP="00844521">
            <w:pPr>
              <w:spacing w:after="0" w:line="240" w:lineRule="auto"/>
              <w:jc w:val="center"/>
              <w:rPr>
                <w:rFonts w:eastAsia="Times New Roman" w:cs="Times New Roman"/>
                <w:i/>
                <w:color w:val="000000"/>
                <w:sz w:val="20"/>
                <w:szCs w:val="20"/>
              </w:rPr>
            </w:pPr>
            <w:r w:rsidRPr="007F49A9">
              <w:rPr>
                <w:rFonts w:eastAsia="Times New Roman" w:cs="Times New Roman"/>
                <w:i/>
                <w:color w:val="000000"/>
                <w:sz w:val="20"/>
                <w:szCs w:val="20"/>
              </w:rPr>
              <w:t>12</w:t>
            </w:r>
          </w:p>
        </w:tc>
        <w:tc>
          <w:tcPr>
            <w:tcW w:w="249" w:type="pct"/>
            <w:shd w:val="clear" w:color="auto" w:fill="FFFFFF"/>
            <w:tcMar>
              <w:top w:w="0" w:type="dxa"/>
              <w:left w:w="10" w:type="dxa"/>
              <w:bottom w:w="0" w:type="dxa"/>
              <w:right w:w="10" w:type="dxa"/>
            </w:tcMar>
            <w:vAlign w:val="center"/>
            <w:hideMark/>
          </w:tcPr>
          <w:p w:rsidR="00655127" w:rsidRPr="007F49A9" w:rsidRDefault="00655127" w:rsidP="00844521">
            <w:pPr>
              <w:spacing w:after="0" w:line="240" w:lineRule="auto"/>
              <w:jc w:val="center"/>
              <w:rPr>
                <w:rFonts w:eastAsia="Times New Roman" w:cs="Times New Roman"/>
                <w:i/>
                <w:color w:val="000000"/>
                <w:sz w:val="20"/>
                <w:szCs w:val="20"/>
              </w:rPr>
            </w:pPr>
            <w:r w:rsidRPr="007F49A9">
              <w:rPr>
                <w:rFonts w:eastAsia="Times New Roman" w:cs="Times New Roman"/>
                <w:i/>
                <w:color w:val="000000"/>
                <w:sz w:val="20"/>
                <w:szCs w:val="20"/>
              </w:rPr>
              <w:t>13</w:t>
            </w:r>
          </w:p>
        </w:tc>
        <w:tc>
          <w:tcPr>
            <w:tcW w:w="312" w:type="pct"/>
            <w:shd w:val="clear" w:color="auto" w:fill="FFFFFF"/>
            <w:vAlign w:val="center"/>
          </w:tcPr>
          <w:p w:rsidR="00655127" w:rsidRPr="007F49A9" w:rsidRDefault="00655127" w:rsidP="00844521">
            <w:pPr>
              <w:spacing w:after="0" w:line="240" w:lineRule="auto"/>
              <w:jc w:val="center"/>
              <w:rPr>
                <w:rFonts w:eastAsia="Times New Roman" w:cs="Times New Roman"/>
                <w:i/>
                <w:color w:val="000000"/>
                <w:sz w:val="20"/>
                <w:szCs w:val="20"/>
              </w:rPr>
            </w:pPr>
            <w:r w:rsidRPr="007F49A9">
              <w:rPr>
                <w:rFonts w:eastAsia="Times New Roman" w:cs="Times New Roman"/>
                <w:i/>
                <w:color w:val="000000"/>
                <w:sz w:val="20"/>
                <w:szCs w:val="20"/>
              </w:rPr>
              <w:t>14</w:t>
            </w:r>
          </w:p>
        </w:tc>
        <w:tc>
          <w:tcPr>
            <w:tcW w:w="249" w:type="pct"/>
            <w:shd w:val="clear" w:color="auto" w:fill="FFFFFF"/>
            <w:vAlign w:val="center"/>
          </w:tcPr>
          <w:p w:rsidR="00655127" w:rsidRPr="007F49A9" w:rsidRDefault="00655127" w:rsidP="00844521">
            <w:pPr>
              <w:spacing w:after="0" w:line="240" w:lineRule="auto"/>
              <w:jc w:val="center"/>
              <w:rPr>
                <w:rFonts w:eastAsia="Times New Roman" w:cs="Times New Roman"/>
                <w:i/>
                <w:color w:val="000000"/>
                <w:sz w:val="20"/>
                <w:szCs w:val="20"/>
              </w:rPr>
            </w:pPr>
            <w:r w:rsidRPr="007F49A9">
              <w:rPr>
                <w:rFonts w:eastAsia="Times New Roman" w:cs="Times New Roman"/>
                <w:i/>
                <w:color w:val="000000"/>
                <w:sz w:val="20"/>
                <w:szCs w:val="20"/>
              </w:rPr>
              <w:t>15</w:t>
            </w:r>
          </w:p>
        </w:tc>
        <w:tc>
          <w:tcPr>
            <w:tcW w:w="248" w:type="pct"/>
            <w:shd w:val="clear" w:color="auto" w:fill="FFFFFF"/>
            <w:vAlign w:val="center"/>
          </w:tcPr>
          <w:p w:rsidR="00655127" w:rsidRPr="007F49A9" w:rsidRDefault="00655127" w:rsidP="00844521">
            <w:pPr>
              <w:spacing w:after="0" w:line="240" w:lineRule="auto"/>
              <w:jc w:val="center"/>
              <w:rPr>
                <w:rFonts w:eastAsia="Times New Roman" w:cs="Times New Roman"/>
                <w:i/>
                <w:color w:val="000000"/>
                <w:sz w:val="20"/>
                <w:szCs w:val="20"/>
              </w:rPr>
            </w:pPr>
            <w:r w:rsidRPr="007F49A9">
              <w:rPr>
                <w:rFonts w:eastAsia="Times New Roman" w:cs="Times New Roman"/>
                <w:i/>
                <w:color w:val="000000"/>
                <w:sz w:val="20"/>
                <w:szCs w:val="20"/>
              </w:rPr>
              <w:t>16</w:t>
            </w:r>
          </w:p>
        </w:tc>
      </w:tr>
      <w:tr w:rsidR="007F49A9" w:rsidRPr="007F49A9" w:rsidTr="004257BB">
        <w:trPr>
          <w:tblCellSpacing w:w="0" w:type="dxa"/>
        </w:trPr>
        <w:tc>
          <w:tcPr>
            <w:tcW w:w="187" w:type="pct"/>
            <w:shd w:val="clear" w:color="auto" w:fill="FFFFFF"/>
            <w:tcMar>
              <w:top w:w="0" w:type="dxa"/>
              <w:left w:w="10" w:type="dxa"/>
              <w:bottom w:w="0" w:type="dxa"/>
              <w:right w:w="10" w:type="dxa"/>
            </w:tcMar>
            <w:vAlign w:val="center"/>
            <w:hideMark/>
          </w:tcPr>
          <w:p w:rsidR="00EC3F09" w:rsidRPr="007F49A9" w:rsidRDefault="00EC3F09" w:rsidP="005456AF">
            <w:pPr>
              <w:spacing w:after="0" w:line="240" w:lineRule="auto"/>
              <w:jc w:val="center"/>
              <w:rPr>
                <w:rFonts w:cs="Times New Roman"/>
                <w:sz w:val="20"/>
                <w:szCs w:val="20"/>
                <w:lang w:val="vi-VN" w:eastAsia="vi-VN"/>
              </w:rPr>
            </w:pPr>
            <w:r w:rsidRPr="007F49A9">
              <w:rPr>
                <w:rFonts w:cs="Times New Roman"/>
                <w:sz w:val="20"/>
                <w:szCs w:val="20"/>
                <w:lang w:val="vi-VN" w:eastAsia="vi-VN"/>
              </w:rPr>
              <w:t>1</w:t>
            </w:r>
          </w:p>
        </w:tc>
        <w:tc>
          <w:tcPr>
            <w:tcW w:w="584" w:type="pct"/>
            <w:shd w:val="clear" w:color="auto" w:fill="FFFFFF"/>
            <w:tcMar>
              <w:top w:w="0" w:type="dxa"/>
              <w:left w:w="10" w:type="dxa"/>
              <w:bottom w:w="0" w:type="dxa"/>
              <w:right w:w="10" w:type="dxa"/>
            </w:tcMar>
            <w:vAlign w:val="center"/>
            <w:hideMark/>
          </w:tcPr>
          <w:p w:rsidR="00EC3F09" w:rsidRPr="007F49A9" w:rsidRDefault="00EC3F09" w:rsidP="005456AF">
            <w:pPr>
              <w:rPr>
                <w:color w:val="000000"/>
                <w:sz w:val="20"/>
                <w:szCs w:val="20"/>
              </w:rPr>
            </w:pPr>
            <w:r w:rsidRPr="007F49A9">
              <w:rPr>
                <w:color w:val="000000"/>
                <w:sz w:val="20"/>
                <w:szCs w:val="20"/>
              </w:rPr>
              <w:t>Ấp 1</w:t>
            </w:r>
          </w:p>
        </w:tc>
        <w:tc>
          <w:tcPr>
            <w:tcW w:w="343" w:type="pct"/>
            <w:shd w:val="clear" w:color="auto" w:fill="FFFFFF"/>
            <w:tcMar>
              <w:top w:w="0" w:type="dxa"/>
              <w:left w:w="10" w:type="dxa"/>
              <w:bottom w:w="0" w:type="dxa"/>
              <w:right w:w="10" w:type="dxa"/>
            </w:tcMar>
            <w:vAlign w:val="center"/>
            <w:hideMark/>
          </w:tcPr>
          <w:p w:rsidR="00EC3F09" w:rsidRPr="007F49A9" w:rsidRDefault="00EC3F09" w:rsidP="005456AF">
            <w:pPr>
              <w:jc w:val="center"/>
              <w:rPr>
                <w:color w:val="000000"/>
                <w:sz w:val="20"/>
                <w:szCs w:val="20"/>
              </w:rPr>
            </w:pPr>
            <w:r w:rsidRPr="007F49A9">
              <w:rPr>
                <w:color w:val="000000"/>
                <w:sz w:val="20"/>
                <w:szCs w:val="20"/>
              </w:rPr>
              <w:t>3</w:t>
            </w:r>
          </w:p>
        </w:tc>
        <w:tc>
          <w:tcPr>
            <w:tcW w:w="322" w:type="pct"/>
            <w:shd w:val="clear" w:color="auto" w:fill="FFFFFF"/>
            <w:tcMar>
              <w:top w:w="0" w:type="dxa"/>
              <w:left w:w="10" w:type="dxa"/>
              <w:bottom w:w="0" w:type="dxa"/>
              <w:right w:w="10" w:type="dxa"/>
            </w:tcMar>
            <w:vAlign w:val="center"/>
            <w:hideMark/>
          </w:tcPr>
          <w:p w:rsidR="00EC3F09" w:rsidRPr="007F49A9" w:rsidRDefault="00EC3F09" w:rsidP="005456AF">
            <w:pPr>
              <w:jc w:val="center"/>
              <w:rPr>
                <w:color w:val="000000"/>
                <w:sz w:val="20"/>
                <w:szCs w:val="20"/>
              </w:rPr>
            </w:pPr>
            <w:r w:rsidRPr="007F49A9">
              <w:rPr>
                <w:color w:val="000000"/>
                <w:sz w:val="20"/>
                <w:szCs w:val="20"/>
              </w:rPr>
              <w:t>8</w:t>
            </w:r>
          </w:p>
        </w:tc>
        <w:tc>
          <w:tcPr>
            <w:tcW w:w="266" w:type="pct"/>
            <w:shd w:val="clear" w:color="auto" w:fill="FFFFFF"/>
            <w:tcMar>
              <w:top w:w="0" w:type="dxa"/>
              <w:left w:w="10" w:type="dxa"/>
              <w:bottom w:w="0" w:type="dxa"/>
              <w:right w:w="10" w:type="dxa"/>
            </w:tcMar>
            <w:vAlign w:val="center"/>
          </w:tcPr>
          <w:p w:rsidR="00EC3F09" w:rsidRPr="007F49A9" w:rsidRDefault="00EC3F09" w:rsidP="005456AF">
            <w:pPr>
              <w:jc w:val="center"/>
              <w:rPr>
                <w:color w:val="000000"/>
                <w:sz w:val="20"/>
                <w:szCs w:val="20"/>
              </w:rPr>
            </w:pPr>
            <w:r w:rsidRPr="007F49A9">
              <w:rPr>
                <w:color w:val="000000"/>
                <w:sz w:val="20"/>
                <w:szCs w:val="20"/>
              </w:rPr>
              <w:t> 5</w:t>
            </w:r>
          </w:p>
        </w:tc>
        <w:tc>
          <w:tcPr>
            <w:tcW w:w="290" w:type="pct"/>
            <w:shd w:val="clear" w:color="auto" w:fill="FFFFFF"/>
            <w:tcMar>
              <w:top w:w="0" w:type="dxa"/>
              <w:left w:w="10" w:type="dxa"/>
              <w:bottom w:w="0" w:type="dxa"/>
              <w:right w:w="10" w:type="dxa"/>
            </w:tcMar>
            <w:vAlign w:val="center"/>
            <w:hideMark/>
          </w:tcPr>
          <w:p w:rsidR="00EC3F09" w:rsidRPr="007F49A9" w:rsidRDefault="00EC3F09" w:rsidP="009108CF">
            <w:pPr>
              <w:jc w:val="center"/>
              <w:rPr>
                <w:color w:val="000000"/>
                <w:sz w:val="20"/>
                <w:szCs w:val="20"/>
              </w:rPr>
            </w:pPr>
            <w:r w:rsidRPr="007F49A9">
              <w:rPr>
                <w:color w:val="000000"/>
                <w:sz w:val="20"/>
                <w:szCs w:val="20"/>
              </w:rPr>
              <w:t>15</w:t>
            </w:r>
          </w:p>
        </w:tc>
        <w:tc>
          <w:tcPr>
            <w:tcW w:w="283" w:type="pct"/>
            <w:vMerge w:val="restart"/>
            <w:shd w:val="clear" w:color="auto" w:fill="FFFFFF"/>
            <w:tcMar>
              <w:top w:w="0" w:type="dxa"/>
              <w:left w:w="10" w:type="dxa"/>
              <w:bottom w:w="0" w:type="dxa"/>
              <w:right w:w="10" w:type="dxa"/>
            </w:tcMar>
            <w:hideMark/>
          </w:tcPr>
          <w:p w:rsidR="00EC3F09" w:rsidRPr="007F49A9" w:rsidRDefault="00EC3F09" w:rsidP="000566A2">
            <w:pPr>
              <w:rPr>
                <w:color w:val="000000"/>
                <w:sz w:val="20"/>
                <w:szCs w:val="20"/>
              </w:rPr>
            </w:pPr>
            <w:r w:rsidRPr="007F49A9">
              <w:rPr>
                <w:color w:val="000000"/>
                <w:sz w:val="20"/>
                <w:szCs w:val="20"/>
              </w:rPr>
              <w:t xml:space="preserve">Ấp đội trưởng </w:t>
            </w:r>
            <w:r w:rsidRPr="007F49A9">
              <w:rPr>
                <w:bCs/>
                <w:spacing w:val="-6"/>
                <w:sz w:val="20"/>
                <w:szCs w:val="20"/>
              </w:rPr>
              <w:t xml:space="preserve">mỗi ấp </w:t>
            </w:r>
            <w:r w:rsidRPr="007F49A9">
              <w:rPr>
                <w:bCs/>
                <w:color w:val="FF0000"/>
                <w:spacing w:val="-6"/>
                <w:sz w:val="20"/>
                <w:szCs w:val="20"/>
              </w:rPr>
              <w:t>01</w:t>
            </w:r>
            <w:r w:rsidRPr="007F49A9">
              <w:rPr>
                <w:bCs/>
                <w:spacing w:val="-6"/>
                <w:sz w:val="20"/>
                <w:szCs w:val="20"/>
              </w:rPr>
              <w:t xml:space="preserve"> người</w:t>
            </w:r>
          </w:p>
          <w:p w:rsidR="00EC3F09" w:rsidRPr="007F49A9" w:rsidRDefault="00EC3F09" w:rsidP="000566A2">
            <w:pPr>
              <w:rPr>
                <w:color w:val="000000"/>
                <w:sz w:val="20"/>
                <w:szCs w:val="20"/>
              </w:rPr>
            </w:pPr>
          </w:p>
          <w:p w:rsidR="00EC3F09" w:rsidRPr="007F49A9" w:rsidRDefault="00EC3F09" w:rsidP="000566A2">
            <w:pPr>
              <w:rPr>
                <w:color w:val="000000"/>
                <w:sz w:val="20"/>
                <w:szCs w:val="20"/>
              </w:rPr>
            </w:pPr>
            <w:r w:rsidRPr="007F49A9">
              <w:rPr>
                <w:color w:val="000000"/>
                <w:sz w:val="20"/>
                <w:szCs w:val="20"/>
              </w:rPr>
              <w:t> </w:t>
            </w:r>
          </w:p>
          <w:p w:rsidR="00EC3F09" w:rsidRPr="007F49A9" w:rsidRDefault="00EC3F09" w:rsidP="000566A2">
            <w:pPr>
              <w:rPr>
                <w:color w:val="000000"/>
                <w:sz w:val="20"/>
                <w:szCs w:val="20"/>
              </w:rPr>
            </w:pPr>
            <w:r w:rsidRPr="007F49A9">
              <w:rPr>
                <w:color w:val="000000"/>
                <w:sz w:val="20"/>
                <w:szCs w:val="20"/>
              </w:rPr>
              <w:t> </w:t>
            </w:r>
          </w:p>
          <w:p w:rsidR="00EC3F09" w:rsidRPr="007F49A9" w:rsidRDefault="00EC3F09" w:rsidP="000566A2">
            <w:pPr>
              <w:rPr>
                <w:color w:val="000000"/>
                <w:sz w:val="20"/>
                <w:szCs w:val="20"/>
              </w:rPr>
            </w:pPr>
            <w:r w:rsidRPr="007F49A9">
              <w:rPr>
                <w:color w:val="000000"/>
                <w:sz w:val="20"/>
                <w:szCs w:val="20"/>
              </w:rPr>
              <w:t> </w:t>
            </w:r>
          </w:p>
          <w:p w:rsidR="00EC3F09" w:rsidRPr="007F49A9" w:rsidRDefault="00EC3F09" w:rsidP="000566A2">
            <w:pPr>
              <w:rPr>
                <w:color w:val="000000"/>
                <w:sz w:val="20"/>
                <w:szCs w:val="20"/>
              </w:rPr>
            </w:pPr>
            <w:r w:rsidRPr="007F49A9">
              <w:rPr>
                <w:color w:val="000000"/>
                <w:sz w:val="20"/>
                <w:szCs w:val="20"/>
              </w:rPr>
              <w:t> </w:t>
            </w:r>
          </w:p>
          <w:p w:rsidR="00EC3F09" w:rsidRPr="007F49A9" w:rsidRDefault="00EC3F09" w:rsidP="000566A2">
            <w:pPr>
              <w:rPr>
                <w:color w:val="000000"/>
                <w:sz w:val="20"/>
                <w:szCs w:val="20"/>
              </w:rPr>
            </w:pPr>
            <w:r w:rsidRPr="007F49A9">
              <w:rPr>
                <w:color w:val="000000"/>
                <w:sz w:val="20"/>
                <w:szCs w:val="20"/>
              </w:rPr>
              <w:t> </w:t>
            </w:r>
          </w:p>
          <w:p w:rsidR="00EC3F09" w:rsidRPr="007F49A9" w:rsidRDefault="00EC3F09" w:rsidP="000566A2">
            <w:pPr>
              <w:rPr>
                <w:color w:val="000000"/>
                <w:sz w:val="20"/>
                <w:szCs w:val="20"/>
              </w:rPr>
            </w:pPr>
            <w:r w:rsidRPr="007F49A9">
              <w:rPr>
                <w:color w:val="000000"/>
                <w:sz w:val="20"/>
                <w:szCs w:val="20"/>
              </w:rPr>
              <w:t> </w:t>
            </w:r>
          </w:p>
          <w:p w:rsidR="00EC3F09" w:rsidRPr="007F49A9" w:rsidRDefault="00EC3F09" w:rsidP="000566A2">
            <w:pPr>
              <w:rPr>
                <w:color w:val="000000"/>
                <w:sz w:val="20"/>
                <w:szCs w:val="20"/>
              </w:rPr>
            </w:pPr>
            <w:r w:rsidRPr="007F49A9">
              <w:rPr>
                <w:color w:val="000000"/>
                <w:sz w:val="20"/>
                <w:szCs w:val="20"/>
              </w:rPr>
              <w:t> </w:t>
            </w:r>
          </w:p>
          <w:p w:rsidR="00EC3F09" w:rsidRPr="007F49A9" w:rsidRDefault="00EC3F09" w:rsidP="000566A2">
            <w:pPr>
              <w:rPr>
                <w:color w:val="000000"/>
                <w:sz w:val="20"/>
                <w:szCs w:val="20"/>
              </w:rPr>
            </w:pPr>
            <w:r w:rsidRPr="007F49A9">
              <w:rPr>
                <w:color w:val="000000"/>
                <w:sz w:val="20"/>
                <w:szCs w:val="20"/>
              </w:rPr>
              <w:t> </w:t>
            </w:r>
          </w:p>
          <w:p w:rsidR="00EC3F09" w:rsidRPr="007F49A9" w:rsidRDefault="00EC3F09" w:rsidP="000566A2">
            <w:pPr>
              <w:rPr>
                <w:color w:val="000000"/>
                <w:sz w:val="20"/>
                <w:szCs w:val="20"/>
              </w:rPr>
            </w:pPr>
            <w:r w:rsidRPr="007F49A9">
              <w:rPr>
                <w:color w:val="000000"/>
                <w:sz w:val="20"/>
                <w:szCs w:val="20"/>
              </w:rPr>
              <w:t> </w:t>
            </w:r>
          </w:p>
          <w:p w:rsidR="00EC3F09" w:rsidRPr="007F49A9" w:rsidRDefault="00EC3F09" w:rsidP="000566A2">
            <w:pPr>
              <w:rPr>
                <w:color w:val="000000"/>
                <w:sz w:val="20"/>
                <w:szCs w:val="20"/>
              </w:rPr>
            </w:pPr>
            <w:r w:rsidRPr="007F49A9">
              <w:rPr>
                <w:color w:val="000000"/>
                <w:sz w:val="20"/>
                <w:szCs w:val="20"/>
              </w:rPr>
              <w:t> </w:t>
            </w:r>
          </w:p>
          <w:p w:rsidR="00EC3F09" w:rsidRPr="007F49A9" w:rsidRDefault="00EC3F09" w:rsidP="000566A2">
            <w:pPr>
              <w:rPr>
                <w:color w:val="000000"/>
                <w:sz w:val="20"/>
                <w:szCs w:val="20"/>
              </w:rPr>
            </w:pPr>
            <w:r w:rsidRPr="007F49A9">
              <w:rPr>
                <w:color w:val="000000"/>
                <w:sz w:val="20"/>
                <w:szCs w:val="20"/>
              </w:rPr>
              <w:lastRenderedPageBreak/>
              <w:t> </w:t>
            </w:r>
          </w:p>
          <w:p w:rsidR="00EC3F09" w:rsidRPr="007F49A9" w:rsidRDefault="00EC3F09" w:rsidP="000566A2">
            <w:pPr>
              <w:rPr>
                <w:color w:val="000000"/>
                <w:sz w:val="20"/>
                <w:szCs w:val="20"/>
              </w:rPr>
            </w:pPr>
            <w:r w:rsidRPr="007F49A9">
              <w:rPr>
                <w:color w:val="000000"/>
                <w:sz w:val="20"/>
                <w:szCs w:val="20"/>
              </w:rPr>
              <w:t> </w:t>
            </w:r>
          </w:p>
          <w:p w:rsidR="00EC3F09" w:rsidRPr="007F49A9" w:rsidRDefault="00EC3F09" w:rsidP="000566A2">
            <w:pPr>
              <w:rPr>
                <w:color w:val="000000"/>
                <w:sz w:val="20"/>
                <w:szCs w:val="20"/>
              </w:rPr>
            </w:pPr>
            <w:r w:rsidRPr="007F49A9">
              <w:rPr>
                <w:color w:val="000000"/>
                <w:sz w:val="20"/>
                <w:szCs w:val="20"/>
              </w:rPr>
              <w:t> </w:t>
            </w:r>
          </w:p>
          <w:p w:rsidR="00EC3F09" w:rsidRPr="007F49A9" w:rsidRDefault="00EC3F09" w:rsidP="000566A2">
            <w:pPr>
              <w:rPr>
                <w:color w:val="000000"/>
                <w:sz w:val="20"/>
                <w:szCs w:val="20"/>
              </w:rPr>
            </w:pPr>
            <w:r w:rsidRPr="007F49A9">
              <w:rPr>
                <w:color w:val="000000"/>
                <w:sz w:val="20"/>
                <w:szCs w:val="20"/>
              </w:rPr>
              <w:t> </w:t>
            </w:r>
          </w:p>
          <w:p w:rsidR="00EC3F09" w:rsidRPr="007F49A9" w:rsidRDefault="00EC3F09" w:rsidP="000566A2">
            <w:pPr>
              <w:rPr>
                <w:color w:val="000000"/>
                <w:sz w:val="20"/>
                <w:szCs w:val="20"/>
              </w:rPr>
            </w:pPr>
            <w:r w:rsidRPr="007F49A9">
              <w:rPr>
                <w:color w:val="000000"/>
                <w:sz w:val="20"/>
                <w:szCs w:val="20"/>
              </w:rPr>
              <w:t> </w:t>
            </w:r>
          </w:p>
          <w:p w:rsidR="00EC3F09" w:rsidRPr="007F49A9" w:rsidRDefault="00EC3F09" w:rsidP="000566A2">
            <w:pPr>
              <w:rPr>
                <w:color w:val="000000"/>
                <w:sz w:val="20"/>
                <w:szCs w:val="20"/>
              </w:rPr>
            </w:pPr>
            <w:r w:rsidRPr="007F49A9">
              <w:rPr>
                <w:color w:val="000000"/>
                <w:sz w:val="20"/>
                <w:szCs w:val="20"/>
              </w:rPr>
              <w:t> </w:t>
            </w:r>
          </w:p>
          <w:p w:rsidR="00EC3F09" w:rsidRPr="007F49A9" w:rsidRDefault="00EC3F09" w:rsidP="000566A2">
            <w:pPr>
              <w:rPr>
                <w:color w:val="000000"/>
                <w:sz w:val="20"/>
                <w:szCs w:val="20"/>
              </w:rPr>
            </w:pPr>
            <w:r w:rsidRPr="007F49A9">
              <w:rPr>
                <w:color w:val="000000"/>
                <w:sz w:val="20"/>
                <w:szCs w:val="20"/>
              </w:rPr>
              <w:t> </w:t>
            </w:r>
          </w:p>
          <w:p w:rsidR="00EC3F09" w:rsidRPr="007F49A9" w:rsidRDefault="00EC3F09" w:rsidP="000566A2">
            <w:pPr>
              <w:rPr>
                <w:color w:val="000000"/>
                <w:sz w:val="20"/>
                <w:szCs w:val="20"/>
              </w:rPr>
            </w:pPr>
            <w:r w:rsidRPr="007F49A9">
              <w:rPr>
                <w:color w:val="000000"/>
                <w:sz w:val="20"/>
                <w:szCs w:val="20"/>
              </w:rPr>
              <w:t> </w:t>
            </w:r>
          </w:p>
          <w:p w:rsidR="00EC3F09" w:rsidRPr="007F49A9" w:rsidRDefault="00EC3F09" w:rsidP="000566A2">
            <w:pPr>
              <w:rPr>
                <w:color w:val="000000"/>
                <w:sz w:val="20"/>
                <w:szCs w:val="20"/>
              </w:rPr>
            </w:pPr>
            <w:r w:rsidRPr="007F49A9">
              <w:rPr>
                <w:color w:val="000000"/>
                <w:sz w:val="20"/>
                <w:szCs w:val="20"/>
              </w:rPr>
              <w:t> </w:t>
            </w:r>
          </w:p>
          <w:p w:rsidR="00EC3F09" w:rsidRPr="007F49A9" w:rsidRDefault="00EC3F09" w:rsidP="000566A2">
            <w:pPr>
              <w:rPr>
                <w:color w:val="000000"/>
                <w:sz w:val="20"/>
                <w:szCs w:val="20"/>
              </w:rPr>
            </w:pPr>
            <w:r w:rsidRPr="007F49A9">
              <w:rPr>
                <w:color w:val="000000"/>
                <w:sz w:val="20"/>
                <w:szCs w:val="20"/>
              </w:rPr>
              <w:t> </w:t>
            </w:r>
          </w:p>
        </w:tc>
        <w:tc>
          <w:tcPr>
            <w:tcW w:w="324" w:type="pct"/>
            <w:shd w:val="clear" w:color="auto" w:fill="FFFFFF"/>
            <w:tcMar>
              <w:top w:w="0" w:type="dxa"/>
              <w:left w:w="10" w:type="dxa"/>
              <w:bottom w:w="0" w:type="dxa"/>
              <w:right w:w="10" w:type="dxa"/>
            </w:tcMar>
            <w:vAlign w:val="center"/>
            <w:hideMark/>
          </w:tcPr>
          <w:p w:rsidR="00EC3F09" w:rsidRPr="007F49A9" w:rsidRDefault="00EC3F09" w:rsidP="005456AF">
            <w:pPr>
              <w:jc w:val="center"/>
              <w:rPr>
                <w:color w:val="000000"/>
                <w:sz w:val="20"/>
                <w:szCs w:val="20"/>
              </w:rPr>
            </w:pPr>
            <w:r w:rsidRPr="007F49A9">
              <w:rPr>
                <w:color w:val="000000"/>
                <w:sz w:val="20"/>
                <w:szCs w:val="20"/>
              </w:rPr>
              <w:lastRenderedPageBreak/>
              <w:t>2</w:t>
            </w:r>
          </w:p>
        </w:tc>
        <w:tc>
          <w:tcPr>
            <w:tcW w:w="258" w:type="pct"/>
            <w:shd w:val="clear" w:color="auto" w:fill="FFFFFF"/>
            <w:tcMar>
              <w:top w:w="0" w:type="dxa"/>
              <w:left w:w="10" w:type="dxa"/>
              <w:bottom w:w="0" w:type="dxa"/>
              <w:right w:w="10" w:type="dxa"/>
            </w:tcMar>
            <w:vAlign w:val="center"/>
            <w:hideMark/>
          </w:tcPr>
          <w:p w:rsidR="00EC3F09" w:rsidRPr="007F49A9" w:rsidRDefault="00EC3F09" w:rsidP="005456AF">
            <w:pPr>
              <w:jc w:val="center"/>
              <w:rPr>
                <w:color w:val="000000"/>
                <w:sz w:val="20"/>
                <w:szCs w:val="20"/>
              </w:rPr>
            </w:pPr>
            <w:r w:rsidRPr="007F49A9">
              <w:rPr>
                <w:color w:val="000000"/>
                <w:sz w:val="20"/>
                <w:szCs w:val="20"/>
              </w:rPr>
              <w:t>8</w:t>
            </w:r>
          </w:p>
        </w:tc>
        <w:tc>
          <w:tcPr>
            <w:tcW w:w="287" w:type="pct"/>
            <w:shd w:val="clear" w:color="auto" w:fill="FFFFFF"/>
            <w:tcMar>
              <w:top w:w="0" w:type="dxa"/>
              <w:left w:w="10" w:type="dxa"/>
              <w:bottom w:w="0" w:type="dxa"/>
              <w:right w:w="10" w:type="dxa"/>
            </w:tcMar>
            <w:vAlign w:val="center"/>
            <w:hideMark/>
          </w:tcPr>
          <w:p w:rsidR="00EC3F09" w:rsidRPr="007F49A9" w:rsidRDefault="00EC3F09" w:rsidP="005456AF">
            <w:pPr>
              <w:jc w:val="center"/>
              <w:rPr>
                <w:color w:val="000000"/>
                <w:sz w:val="20"/>
                <w:szCs w:val="20"/>
              </w:rPr>
            </w:pPr>
            <w:r w:rsidRPr="007F49A9">
              <w:rPr>
                <w:color w:val="000000"/>
                <w:sz w:val="20"/>
                <w:szCs w:val="20"/>
              </w:rPr>
              <w:t>3</w:t>
            </w:r>
          </w:p>
        </w:tc>
        <w:tc>
          <w:tcPr>
            <w:tcW w:w="280" w:type="pct"/>
            <w:shd w:val="clear" w:color="auto" w:fill="FFFFFF"/>
            <w:tcMar>
              <w:top w:w="0" w:type="dxa"/>
              <w:left w:w="10" w:type="dxa"/>
              <w:bottom w:w="0" w:type="dxa"/>
              <w:right w:w="10" w:type="dxa"/>
            </w:tcMar>
            <w:vAlign w:val="center"/>
            <w:hideMark/>
          </w:tcPr>
          <w:p w:rsidR="00EC3F09" w:rsidRPr="007F49A9" w:rsidRDefault="00EC3F09" w:rsidP="00181135">
            <w:pPr>
              <w:jc w:val="center"/>
              <w:rPr>
                <w:color w:val="000000"/>
                <w:sz w:val="20"/>
                <w:szCs w:val="20"/>
              </w:rPr>
            </w:pPr>
            <w:r w:rsidRPr="007F49A9">
              <w:rPr>
                <w:color w:val="000000"/>
                <w:sz w:val="20"/>
                <w:szCs w:val="20"/>
              </w:rPr>
              <w:t>15</w:t>
            </w:r>
          </w:p>
        </w:tc>
        <w:tc>
          <w:tcPr>
            <w:tcW w:w="262" w:type="pct"/>
            <w:vMerge w:val="restart"/>
            <w:shd w:val="clear" w:color="auto" w:fill="FFFFFF"/>
            <w:tcMar>
              <w:top w:w="0" w:type="dxa"/>
              <w:left w:w="10" w:type="dxa"/>
              <w:bottom w:w="0" w:type="dxa"/>
              <w:right w:w="10" w:type="dxa"/>
            </w:tcMar>
            <w:hideMark/>
          </w:tcPr>
          <w:p w:rsidR="00EC3F09" w:rsidRPr="007F49A9" w:rsidRDefault="00EC3F09" w:rsidP="001708C5">
            <w:pPr>
              <w:rPr>
                <w:color w:val="000000"/>
                <w:sz w:val="20"/>
                <w:szCs w:val="20"/>
              </w:rPr>
            </w:pPr>
            <w:r w:rsidRPr="007F49A9">
              <w:rPr>
                <w:color w:val="000000"/>
                <w:sz w:val="20"/>
                <w:szCs w:val="20"/>
              </w:rPr>
              <w:t xml:space="preserve">Ấp đội trưởng </w:t>
            </w:r>
            <w:r w:rsidRPr="007F49A9">
              <w:rPr>
                <w:bCs/>
                <w:spacing w:val="-6"/>
                <w:sz w:val="20"/>
                <w:szCs w:val="20"/>
              </w:rPr>
              <w:t xml:space="preserve">mỗi ấp </w:t>
            </w:r>
            <w:r w:rsidRPr="007F49A9">
              <w:rPr>
                <w:bCs/>
                <w:color w:val="FF0000"/>
                <w:spacing w:val="-6"/>
                <w:sz w:val="20"/>
                <w:szCs w:val="20"/>
              </w:rPr>
              <w:t>01</w:t>
            </w:r>
            <w:r w:rsidRPr="007F49A9">
              <w:rPr>
                <w:bCs/>
                <w:spacing w:val="-6"/>
                <w:sz w:val="20"/>
                <w:szCs w:val="20"/>
              </w:rPr>
              <w:t xml:space="preserve"> người</w:t>
            </w:r>
          </w:p>
          <w:p w:rsidR="00EC3F09" w:rsidRPr="007F49A9" w:rsidRDefault="00EC3F09" w:rsidP="001708C5">
            <w:pPr>
              <w:rPr>
                <w:color w:val="000000"/>
                <w:sz w:val="20"/>
                <w:szCs w:val="20"/>
              </w:rPr>
            </w:pPr>
            <w:r w:rsidRPr="007F49A9">
              <w:rPr>
                <w:color w:val="000000"/>
                <w:sz w:val="20"/>
                <w:szCs w:val="20"/>
              </w:rPr>
              <w:t> </w:t>
            </w:r>
          </w:p>
          <w:p w:rsidR="00EC3F09" w:rsidRPr="007F49A9" w:rsidRDefault="00EC3F09" w:rsidP="001708C5">
            <w:pPr>
              <w:rPr>
                <w:color w:val="000000"/>
                <w:sz w:val="20"/>
                <w:szCs w:val="20"/>
              </w:rPr>
            </w:pPr>
            <w:r w:rsidRPr="007F49A9">
              <w:rPr>
                <w:color w:val="000000"/>
                <w:sz w:val="20"/>
                <w:szCs w:val="20"/>
              </w:rPr>
              <w:t> </w:t>
            </w:r>
          </w:p>
          <w:p w:rsidR="00EC3F09" w:rsidRPr="007F49A9" w:rsidRDefault="00EC3F09" w:rsidP="001708C5">
            <w:pPr>
              <w:rPr>
                <w:color w:val="000000"/>
                <w:sz w:val="20"/>
                <w:szCs w:val="20"/>
              </w:rPr>
            </w:pPr>
            <w:r w:rsidRPr="007F49A9">
              <w:rPr>
                <w:color w:val="000000"/>
                <w:sz w:val="20"/>
                <w:szCs w:val="20"/>
              </w:rPr>
              <w:t> </w:t>
            </w:r>
          </w:p>
          <w:p w:rsidR="00EC3F09" w:rsidRPr="007F49A9" w:rsidRDefault="00EC3F09" w:rsidP="001708C5">
            <w:pPr>
              <w:rPr>
                <w:color w:val="000000"/>
                <w:sz w:val="20"/>
                <w:szCs w:val="20"/>
              </w:rPr>
            </w:pPr>
            <w:r w:rsidRPr="007F49A9">
              <w:rPr>
                <w:color w:val="000000"/>
                <w:sz w:val="20"/>
                <w:szCs w:val="20"/>
              </w:rPr>
              <w:t> </w:t>
            </w:r>
          </w:p>
          <w:p w:rsidR="00EC3F09" w:rsidRPr="007F49A9" w:rsidRDefault="00EC3F09" w:rsidP="001708C5">
            <w:pPr>
              <w:rPr>
                <w:color w:val="000000"/>
                <w:sz w:val="20"/>
                <w:szCs w:val="20"/>
              </w:rPr>
            </w:pPr>
            <w:r w:rsidRPr="007F49A9">
              <w:rPr>
                <w:color w:val="000000"/>
                <w:sz w:val="20"/>
                <w:szCs w:val="20"/>
              </w:rPr>
              <w:t> </w:t>
            </w:r>
          </w:p>
          <w:p w:rsidR="00EC3F09" w:rsidRPr="007F49A9" w:rsidRDefault="00EC3F09" w:rsidP="001708C5">
            <w:pPr>
              <w:rPr>
                <w:color w:val="000000"/>
                <w:sz w:val="20"/>
                <w:szCs w:val="20"/>
              </w:rPr>
            </w:pPr>
            <w:r w:rsidRPr="007F49A9">
              <w:rPr>
                <w:color w:val="000000"/>
                <w:sz w:val="20"/>
                <w:szCs w:val="20"/>
              </w:rPr>
              <w:t> </w:t>
            </w:r>
          </w:p>
          <w:p w:rsidR="00EC3F09" w:rsidRPr="007F49A9" w:rsidRDefault="00EC3F09" w:rsidP="001708C5">
            <w:pPr>
              <w:rPr>
                <w:color w:val="000000"/>
                <w:sz w:val="20"/>
                <w:szCs w:val="20"/>
              </w:rPr>
            </w:pPr>
            <w:r w:rsidRPr="007F49A9">
              <w:rPr>
                <w:color w:val="000000"/>
                <w:sz w:val="20"/>
                <w:szCs w:val="20"/>
              </w:rPr>
              <w:t> </w:t>
            </w:r>
          </w:p>
          <w:p w:rsidR="00EC3F09" w:rsidRPr="007F49A9" w:rsidRDefault="00EC3F09" w:rsidP="001708C5">
            <w:pPr>
              <w:rPr>
                <w:color w:val="000000"/>
                <w:sz w:val="20"/>
                <w:szCs w:val="20"/>
              </w:rPr>
            </w:pPr>
            <w:r w:rsidRPr="007F49A9">
              <w:rPr>
                <w:color w:val="000000"/>
                <w:sz w:val="20"/>
                <w:szCs w:val="20"/>
              </w:rPr>
              <w:t> </w:t>
            </w:r>
          </w:p>
          <w:p w:rsidR="00EC3F09" w:rsidRPr="007F49A9" w:rsidRDefault="00EC3F09" w:rsidP="001708C5">
            <w:pPr>
              <w:rPr>
                <w:color w:val="000000"/>
                <w:sz w:val="20"/>
                <w:szCs w:val="20"/>
              </w:rPr>
            </w:pPr>
            <w:r w:rsidRPr="007F49A9">
              <w:rPr>
                <w:color w:val="000000"/>
                <w:sz w:val="20"/>
                <w:szCs w:val="20"/>
              </w:rPr>
              <w:t> </w:t>
            </w:r>
          </w:p>
          <w:p w:rsidR="00EC3F09" w:rsidRPr="007F49A9" w:rsidRDefault="00EC3F09" w:rsidP="001708C5">
            <w:pPr>
              <w:rPr>
                <w:color w:val="000000"/>
                <w:sz w:val="20"/>
                <w:szCs w:val="20"/>
              </w:rPr>
            </w:pPr>
            <w:r w:rsidRPr="007F49A9">
              <w:rPr>
                <w:color w:val="000000"/>
                <w:sz w:val="20"/>
                <w:szCs w:val="20"/>
              </w:rPr>
              <w:t> </w:t>
            </w:r>
          </w:p>
          <w:p w:rsidR="00EC3F09" w:rsidRPr="007F49A9" w:rsidRDefault="00EC3F09" w:rsidP="001708C5">
            <w:pPr>
              <w:rPr>
                <w:color w:val="000000"/>
                <w:sz w:val="20"/>
                <w:szCs w:val="20"/>
              </w:rPr>
            </w:pPr>
            <w:r w:rsidRPr="007F49A9">
              <w:rPr>
                <w:color w:val="000000"/>
                <w:sz w:val="20"/>
                <w:szCs w:val="20"/>
              </w:rPr>
              <w:t> </w:t>
            </w:r>
          </w:p>
          <w:p w:rsidR="00EC3F09" w:rsidRPr="007F49A9" w:rsidRDefault="00EC3F09" w:rsidP="001708C5">
            <w:pPr>
              <w:rPr>
                <w:color w:val="000000"/>
                <w:sz w:val="20"/>
                <w:szCs w:val="20"/>
              </w:rPr>
            </w:pPr>
            <w:r w:rsidRPr="007F49A9">
              <w:rPr>
                <w:color w:val="000000"/>
                <w:sz w:val="20"/>
                <w:szCs w:val="20"/>
              </w:rPr>
              <w:lastRenderedPageBreak/>
              <w:t> </w:t>
            </w:r>
          </w:p>
          <w:p w:rsidR="00EC3F09" w:rsidRPr="007F49A9" w:rsidRDefault="00EC3F09" w:rsidP="001708C5">
            <w:pPr>
              <w:rPr>
                <w:color w:val="000000"/>
                <w:sz w:val="20"/>
                <w:szCs w:val="20"/>
              </w:rPr>
            </w:pPr>
            <w:r w:rsidRPr="007F49A9">
              <w:rPr>
                <w:color w:val="000000"/>
                <w:sz w:val="20"/>
                <w:szCs w:val="20"/>
              </w:rPr>
              <w:t> </w:t>
            </w:r>
          </w:p>
          <w:p w:rsidR="00EC3F09" w:rsidRPr="007F49A9" w:rsidRDefault="00EC3F09" w:rsidP="001708C5">
            <w:pPr>
              <w:rPr>
                <w:color w:val="000000"/>
                <w:sz w:val="20"/>
                <w:szCs w:val="20"/>
              </w:rPr>
            </w:pPr>
            <w:r w:rsidRPr="007F49A9">
              <w:rPr>
                <w:color w:val="000000"/>
                <w:sz w:val="20"/>
                <w:szCs w:val="20"/>
              </w:rPr>
              <w:t> </w:t>
            </w:r>
          </w:p>
          <w:p w:rsidR="00EC3F09" w:rsidRPr="007F49A9" w:rsidRDefault="00EC3F09" w:rsidP="001708C5">
            <w:pPr>
              <w:rPr>
                <w:color w:val="000000"/>
                <w:sz w:val="20"/>
                <w:szCs w:val="20"/>
              </w:rPr>
            </w:pPr>
            <w:r w:rsidRPr="007F49A9">
              <w:rPr>
                <w:color w:val="000000"/>
                <w:sz w:val="20"/>
                <w:szCs w:val="20"/>
              </w:rPr>
              <w:t> </w:t>
            </w:r>
          </w:p>
          <w:p w:rsidR="00EC3F09" w:rsidRPr="007F49A9" w:rsidRDefault="00EC3F09" w:rsidP="001708C5">
            <w:pPr>
              <w:rPr>
                <w:color w:val="000000"/>
                <w:sz w:val="20"/>
                <w:szCs w:val="20"/>
              </w:rPr>
            </w:pPr>
            <w:r w:rsidRPr="007F49A9">
              <w:rPr>
                <w:color w:val="000000"/>
                <w:sz w:val="20"/>
                <w:szCs w:val="20"/>
              </w:rPr>
              <w:t> </w:t>
            </w:r>
          </w:p>
          <w:p w:rsidR="00EC3F09" w:rsidRPr="007F49A9" w:rsidRDefault="00EC3F09" w:rsidP="001708C5">
            <w:pPr>
              <w:rPr>
                <w:color w:val="000000"/>
                <w:sz w:val="20"/>
                <w:szCs w:val="20"/>
              </w:rPr>
            </w:pPr>
            <w:r w:rsidRPr="007F49A9">
              <w:rPr>
                <w:color w:val="000000"/>
                <w:sz w:val="20"/>
                <w:szCs w:val="20"/>
              </w:rPr>
              <w:t> </w:t>
            </w:r>
          </w:p>
          <w:p w:rsidR="00EC3F09" w:rsidRPr="007F49A9" w:rsidRDefault="00EC3F09" w:rsidP="001708C5">
            <w:pPr>
              <w:rPr>
                <w:color w:val="000000"/>
                <w:sz w:val="20"/>
                <w:szCs w:val="20"/>
              </w:rPr>
            </w:pPr>
            <w:r w:rsidRPr="007F49A9">
              <w:rPr>
                <w:color w:val="000000"/>
                <w:sz w:val="20"/>
                <w:szCs w:val="20"/>
              </w:rPr>
              <w:t> </w:t>
            </w:r>
          </w:p>
          <w:p w:rsidR="00EC3F09" w:rsidRPr="007F49A9" w:rsidRDefault="00EC3F09" w:rsidP="001708C5">
            <w:pPr>
              <w:rPr>
                <w:color w:val="000000"/>
                <w:sz w:val="20"/>
                <w:szCs w:val="20"/>
              </w:rPr>
            </w:pPr>
            <w:r w:rsidRPr="007F49A9">
              <w:rPr>
                <w:color w:val="000000"/>
                <w:sz w:val="20"/>
                <w:szCs w:val="20"/>
              </w:rPr>
              <w:t> </w:t>
            </w:r>
          </w:p>
          <w:p w:rsidR="00EC3F09" w:rsidRPr="007F49A9" w:rsidRDefault="00EC3F09" w:rsidP="001708C5">
            <w:pPr>
              <w:rPr>
                <w:color w:val="000000"/>
                <w:sz w:val="20"/>
                <w:szCs w:val="20"/>
              </w:rPr>
            </w:pPr>
            <w:r w:rsidRPr="007F49A9">
              <w:rPr>
                <w:color w:val="000000"/>
                <w:sz w:val="20"/>
                <w:szCs w:val="20"/>
              </w:rPr>
              <w:t> </w:t>
            </w:r>
          </w:p>
        </w:tc>
        <w:tc>
          <w:tcPr>
            <w:tcW w:w="255" w:type="pct"/>
            <w:shd w:val="clear" w:color="auto" w:fill="FFFFFF"/>
            <w:tcMar>
              <w:top w:w="0" w:type="dxa"/>
              <w:left w:w="10" w:type="dxa"/>
              <w:bottom w:w="0" w:type="dxa"/>
              <w:right w:w="10" w:type="dxa"/>
            </w:tcMar>
            <w:vAlign w:val="center"/>
            <w:hideMark/>
          </w:tcPr>
          <w:p w:rsidR="00EC3F09" w:rsidRPr="007F49A9" w:rsidRDefault="00EC3F09" w:rsidP="004257BB">
            <w:pPr>
              <w:jc w:val="center"/>
              <w:rPr>
                <w:color w:val="000000"/>
                <w:sz w:val="20"/>
                <w:szCs w:val="20"/>
              </w:rPr>
            </w:pPr>
          </w:p>
        </w:tc>
        <w:tc>
          <w:tcPr>
            <w:tcW w:w="249" w:type="pct"/>
            <w:vMerge w:val="restart"/>
            <w:shd w:val="clear" w:color="auto" w:fill="FFFFFF"/>
            <w:tcMar>
              <w:top w:w="0" w:type="dxa"/>
              <w:left w:w="10" w:type="dxa"/>
              <w:bottom w:w="0" w:type="dxa"/>
              <w:right w:w="10" w:type="dxa"/>
            </w:tcMar>
            <w:vAlign w:val="center"/>
            <w:hideMark/>
          </w:tcPr>
          <w:p w:rsidR="00EC3F09" w:rsidRPr="007F49A9" w:rsidRDefault="00EC3F09" w:rsidP="006A3CCE">
            <w:pPr>
              <w:jc w:val="center"/>
              <w:rPr>
                <w:color w:val="000000"/>
                <w:sz w:val="20"/>
                <w:szCs w:val="20"/>
              </w:rPr>
            </w:pPr>
          </w:p>
          <w:p w:rsidR="00EC3F09" w:rsidRPr="007F49A9" w:rsidRDefault="006A3CCE" w:rsidP="006A3CCE">
            <w:pPr>
              <w:jc w:val="center"/>
              <w:rPr>
                <w:color w:val="000000"/>
                <w:sz w:val="20"/>
                <w:szCs w:val="20"/>
              </w:rPr>
            </w:pPr>
            <w:r w:rsidRPr="007F49A9">
              <w:rPr>
                <w:color w:val="000000"/>
                <w:sz w:val="20"/>
                <w:szCs w:val="20"/>
              </w:rPr>
              <w:t>8</w:t>
            </w:r>
          </w:p>
        </w:tc>
        <w:tc>
          <w:tcPr>
            <w:tcW w:w="312" w:type="pct"/>
            <w:vMerge w:val="restart"/>
            <w:shd w:val="clear" w:color="auto" w:fill="FFFFFF"/>
            <w:vAlign w:val="center"/>
          </w:tcPr>
          <w:p w:rsidR="00EC3F09" w:rsidRPr="007F49A9" w:rsidRDefault="00EC3F09" w:rsidP="006A3CCE">
            <w:pPr>
              <w:jc w:val="center"/>
              <w:rPr>
                <w:color w:val="000000"/>
                <w:sz w:val="20"/>
                <w:szCs w:val="20"/>
              </w:rPr>
            </w:pPr>
          </w:p>
          <w:p w:rsidR="006A3CCE" w:rsidRPr="007F49A9" w:rsidRDefault="006A3CCE" w:rsidP="006A3CCE">
            <w:pPr>
              <w:jc w:val="center"/>
              <w:rPr>
                <w:color w:val="000000"/>
                <w:sz w:val="20"/>
                <w:szCs w:val="20"/>
              </w:rPr>
            </w:pPr>
            <w:r w:rsidRPr="007F49A9">
              <w:rPr>
                <w:color w:val="000000"/>
                <w:sz w:val="20"/>
                <w:szCs w:val="20"/>
              </w:rPr>
              <w:t>5</w:t>
            </w:r>
          </w:p>
        </w:tc>
        <w:tc>
          <w:tcPr>
            <w:tcW w:w="249" w:type="pct"/>
            <w:vMerge w:val="restart"/>
            <w:shd w:val="clear" w:color="auto" w:fill="FFFFFF"/>
            <w:vAlign w:val="center"/>
          </w:tcPr>
          <w:p w:rsidR="00EC3F09" w:rsidRPr="007F49A9" w:rsidRDefault="00EC3F09" w:rsidP="006A3CCE">
            <w:pPr>
              <w:jc w:val="center"/>
              <w:rPr>
                <w:color w:val="000000"/>
                <w:sz w:val="20"/>
                <w:szCs w:val="20"/>
              </w:rPr>
            </w:pPr>
          </w:p>
          <w:p w:rsidR="00EC3F09" w:rsidRPr="007F49A9" w:rsidRDefault="006A3CCE" w:rsidP="006A3CCE">
            <w:pPr>
              <w:jc w:val="center"/>
              <w:rPr>
                <w:color w:val="000000"/>
                <w:sz w:val="20"/>
                <w:szCs w:val="20"/>
              </w:rPr>
            </w:pPr>
            <w:r w:rsidRPr="007F49A9">
              <w:rPr>
                <w:color w:val="000000"/>
                <w:sz w:val="20"/>
                <w:szCs w:val="20"/>
              </w:rPr>
              <w:t>10</w:t>
            </w:r>
          </w:p>
        </w:tc>
        <w:tc>
          <w:tcPr>
            <w:tcW w:w="248" w:type="pct"/>
            <w:vMerge w:val="restart"/>
            <w:shd w:val="clear" w:color="auto" w:fill="FFFFFF"/>
            <w:vAlign w:val="center"/>
          </w:tcPr>
          <w:p w:rsidR="00EC3F09" w:rsidRPr="007F49A9" w:rsidRDefault="00EC3F09" w:rsidP="006A3CCE">
            <w:pPr>
              <w:jc w:val="center"/>
              <w:rPr>
                <w:color w:val="000000"/>
                <w:sz w:val="20"/>
                <w:szCs w:val="20"/>
              </w:rPr>
            </w:pPr>
          </w:p>
          <w:p w:rsidR="00EC3F09" w:rsidRPr="007F49A9" w:rsidRDefault="00EC3F09" w:rsidP="006A3CCE">
            <w:pPr>
              <w:jc w:val="center"/>
              <w:rPr>
                <w:color w:val="000000"/>
                <w:sz w:val="20"/>
                <w:szCs w:val="20"/>
              </w:rPr>
            </w:pPr>
          </w:p>
        </w:tc>
      </w:tr>
      <w:tr w:rsidR="007F49A9" w:rsidRPr="007F49A9" w:rsidTr="004257BB">
        <w:trPr>
          <w:tblCellSpacing w:w="0" w:type="dxa"/>
        </w:trPr>
        <w:tc>
          <w:tcPr>
            <w:tcW w:w="187" w:type="pct"/>
            <w:shd w:val="clear" w:color="auto" w:fill="FFFFFF"/>
            <w:tcMar>
              <w:top w:w="0" w:type="dxa"/>
              <w:left w:w="10" w:type="dxa"/>
              <w:bottom w:w="0" w:type="dxa"/>
              <w:right w:w="10" w:type="dxa"/>
            </w:tcMar>
            <w:vAlign w:val="center"/>
            <w:hideMark/>
          </w:tcPr>
          <w:p w:rsidR="00EC3F09" w:rsidRPr="007F49A9" w:rsidRDefault="00EC3F09" w:rsidP="009108CF">
            <w:pPr>
              <w:spacing w:after="0" w:line="240" w:lineRule="auto"/>
              <w:jc w:val="center"/>
              <w:rPr>
                <w:rFonts w:cs="Times New Roman"/>
                <w:sz w:val="20"/>
                <w:szCs w:val="20"/>
                <w:lang w:val="vi-VN" w:eastAsia="vi-VN"/>
              </w:rPr>
            </w:pPr>
            <w:bookmarkStart w:id="0" w:name="_GoBack" w:colFirst="12" w:colLast="12"/>
            <w:r w:rsidRPr="007F49A9">
              <w:rPr>
                <w:rFonts w:cs="Times New Roman"/>
                <w:sz w:val="20"/>
                <w:szCs w:val="20"/>
                <w:lang w:val="vi-VN" w:eastAsia="vi-VN"/>
              </w:rPr>
              <w:t>2</w:t>
            </w:r>
          </w:p>
        </w:tc>
        <w:tc>
          <w:tcPr>
            <w:tcW w:w="584" w:type="pct"/>
            <w:shd w:val="clear" w:color="auto" w:fill="FFFFFF"/>
            <w:tcMar>
              <w:top w:w="0" w:type="dxa"/>
              <w:left w:w="10" w:type="dxa"/>
              <w:bottom w:w="0" w:type="dxa"/>
              <w:right w:w="10" w:type="dxa"/>
            </w:tcMar>
            <w:vAlign w:val="center"/>
            <w:hideMark/>
          </w:tcPr>
          <w:p w:rsidR="00EC3F09" w:rsidRPr="007F49A9" w:rsidRDefault="00EC3F09" w:rsidP="009108CF">
            <w:pPr>
              <w:rPr>
                <w:color w:val="000000"/>
                <w:sz w:val="20"/>
                <w:szCs w:val="20"/>
              </w:rPr>
            </w:pPr>
            <w:r w:rsidRPr="007F49A9">
              <w:rPr>
                <w:color w:val="000000"/>
                <w:sz w:val="20"/>
                <w:szCs w:val="20"/>
              </w:rPr>
              <w:t>Ấp 2</w:t>
            </w:r>
          </w:p>
        </w:tc>
        <w:tc>
          <w:tcPr>
            <w:tcW w:w="343" w:type="pct"/>
            <w:shd w:val="clear" w:color="auto" w:fill="FFFFFF"/>
            <w:tcMar>
              <w:top w:w="0" w:type="dxa"/>
              <w:left w:w="10" w:type="dxa"/>
              <w:bottom w:w="0" w:type="dxa"/>
              <w:right w:w="10" w:type="dxa"/>
            </w:tcMar>
            <w:vAlign w:val="center"/>
            <w:hideMark/>
          </w:tcPr>
          <w:p w:rsidR="00EC3F09" w:rsidRPr="007F49A9" w:rsidRDefault="00EC3F09" w:rsidP="009108CF">
            <w:pPr>
              <w:jc w:val="center"/>
              <w:rPr>
                <w:color w:val="000000"/>
                <w:sz w:val="20"/>
                <w:szCs w:val="20"/>
              </w:rPr>
            </w:pPr>
            <w:r w:rsidRPr="007F49A9">
              <w:rPr>
                <w:color w:val="000000"/>
                <w:sz w:val="20"/>
                <w:szCs w:val="20"/>
              </w:rPr>
              <w:t>3</w:t>
            </w:r>
          </w:p>
        </w:tc>
        <w:tc>
          <w:tcPr>
            <w:tcW w:w="322" w:type="pct"/>
            <w:shd w:val="clear" w:color="auto" w:fill="FFFFFF"/>
            <w:tcMar>
              <w:top w:w="0" w:type="dxa"/>
              <w:left w:w="10" w:type="dxa"/>
              <w:bottom w:w="0" w:type="dxa"/>
              <w:right w:w="10" w:type="dxa"/>
            </w:tcMar>
            <w:vAlign w:val="center"/>
            <w:hideMark/>
          </w:tcPr>
          <w:p w:rsidR="00EC3F09" w:rsidRPr="007F49A9" w:rsidRDefault="00EC3F09" w:rsidP="009108CF">
            <w:pPr>
              <w:jc w:val="center"/>
              <w:rPr>
                <w:sz w:val="20"/>
                <w:szCs w:val="20"/>
              </w:rPr>
            </w:pPr>
            <w:r w:rsidRPr="007F49A9">
              <w:rPr>
                <w:color w:val="000000"/>
                <w:sz w:val="20"/>
                <w:szCs w:val="20"/>
              </w:rPr>
              <w:t>8</w:t>
            </w:r>
          </w:p>
        </w:tc>
        <w:tc>
          <w:tcPr>
            <w:tcW w:w="266" w:type="pct"/>
            <w:shd w:val="clear" w:color="auto" w:fill="FFFFFF"/>
            <w:tcMar>
              <w:top w:w="0" w:type="dxa"/>
              <w:left w:w="10" w:type="dxa"/>
              <w:bottom w:w="0" w:type="dxa"/>
              <w:right w:w="10" w:type="dxa"/>
            </w:tcMar>
            <w:vAlign w:val="center"/>
          </w:tcPr>
          <w:p w:rsidR="00EC3F09" w:rsidRPr="007F49A9" w:rsidRDefault="00EC3F09" w:rsidP="009108CF">
            <w:pPr>
              <w:jc w:val="center"/>
              <w:rPr>
                <w:color w:val="000000"/>
                <w:sz w:val="20"/>
                <w:szCs w:val="20"/>
              </w:rPr>
            </w:pPr>
            <w:r w:rsidRPr="007F49A9">
              <w:rPr>
                <w:color w:val="000000"/>
                <w:sz w:val="20"/>
                <w:szCs w:val="20"/>
              </w:rPr>
              <w:t> 5</w:t>
            </w:r>
          </w:p>
        </w:tc>
        <w:tc>
          <w:tcPr>
            <w:tcW w:w="290" w:type="pct"/>
            <w:shd w:val="clear" w:color="auto" w:fill="FFFFFF"/>
            <w:tcMar>
              <w:top w:w="0" w:type="dxa"/>
              <w:left w:w="10" w:type="dxa"/>
              <w:bottom w:w="0" w:type="dxa"/>
              <w:right w:w="10" w:type="dxa"/>
            </w:tcMar>
            <w:vAlign w:val="center"/>
            <w:hideMark/>
          </w:tcPr>
          <w:p w:rsidR="00EC3F09" w:rsidRPr="007F49A9" w:rsidRDefault="00EC3F09" w:rsidP="009108CF">
            <w:pPr>
              <w:jc w:val="center"/>
              <w:rPr>
                <w:sz w:val="20"/>
                <w:szCs w:val="20"/>
              </w:rPr>
            </w:pPr>
            <w:r w:rsidRPr="007F49A9">
              <w:rPr>
                <w:color w:val="000000"/>
                <w:sz w:val="20"/>
                <w:szCs w:val="20"/>
              </w:rPr>
              <w:t>15</w:t>
            </w:r>
          </w:p>
        </w:tc>
        <w:tc>
          <w:tcPr>
            <w:tcW w:w="283" w:type="pct"/>
            <w:vMerge/>
            <w:shd w:val="clear" w:color="auto" w:fill="FFFFFF"/>
            <w:tcMar>
              <w:top w:w="0" w:type="dxa"/>
              <w:left w:w="10" w:type="dxa"/>
              <w:bottom w:w="0" w:type="dxa"/>
              <w:right w:w="10" w:type="dxa"/>
            </w:tcMar>
            <w:vAlign w:val="center"/>
            <w:hideMark/>
          </w:tcPr>
          <w:p w:rsidR="00EC3F09" w:rsidRPr="007F49A9" w:rsidRDefault="00EC3F09" w:rsidP="009108CF">
            <w:pPr>
              <w:rPr>
                <w:color w:val="000000"/>
                <w:sz w:val="20"/>
                <w:szCs w:val="20"/>
              </w:rPr>
            </w:pPr>
          </w:p>
        </w:tc>
        <w:tc>
          <w:tcPr>
            <w:tcW w:w="324" w:type="pct"/>
            <w:shd w:val="clear" w:color="auto" w:fill="FFFFFF"/>
            <w:tcMar>
              <w:top w:w="0" w:type="dxa"/>
              <w:left w:w="10" w:type="dxa"/>
              <w:bottom w:w="0" w:type="dxa"/>
              <w:right w:w="10" w:type="dxa"/>
            </w:tcMar>
            <w:vAlign w:val="center"/>
            <w:hideMark/>
          </w:tcPr>
          <w:p w:rsidR="00EC3F09" w:rsidRPr="007F49A9" w:rsidRDefault="00EC3F09" w:rsidP="009108CF">
            <w:pPr>
              <w:jc w:val="center"/>
              <w:rPr>
                <w:color w:val="000000"/>
                <w:sz w:val="20"/>
                <w:szCs w:val="20"/>
              </w:rPr>
            </w:pPr>
            <w:r w:rsidRPr="007F49A9">
              <w:rPr>
                <w:color w:val="000000"/>
                <w:sz w:val="20"/>
                <w:szCs w:val="20"/>
              </w:rPr>
              <w:t>3</w:t>
            </w:r>
          </w:p>
        </w:tc>
        <w:tc>
          <w:tcPr>
            <w:tcW w:w="258" w:type="pct"/>
            <w:shd w:val="clear" w:color="auto" w:fill="FFFFFF"/>
            <w:tcMar>
              <w:top w:w="0" w:type="dxa"/>
              <w:left w:w="10" w:type="dxa"/>
              <w:bottom w:w="0" w:type="dxa"/>
              <w:right w:w="10" w:type="dxa"/>
            </w:tcMar>
            <w:vAlign w:val="center"/>
            <w:hideMark/>
          </w:tcPr>
          <w:p w:rsidR="00EC3F09" w:rsidRPr="007F49A9" w:rsidRDefault="00EC3F09" w:rsidP="009108CF">
            <w:pPr>
              <w:jc w:val="center"/>
              <w:rPr>
                <w:color w:val="000000"/>
                <w:sz w:val="20"/>
                <w:szCs w:val="20"/>
              </w:rPr>
            </w:pPr>
            <w:r w:rsidRPr="007F49A9">
              <w:rPr>
                <w:color w:val="000000"/>
                <w:sz w:val="20"/>
                <w:szCs w:val="20"/>
              </w:rPr>
              <w:t>7</w:t>
            </w:r>
          </w:p>
        </w:tc>
        <w:tc>
          <w:tcPr>
            <w:tcW w:w="287" w:type="pct"/>
            <w:shd w:val="clear" w:color="auto" w:fill="FFFFFF"/>
            <w:tcMar>
              <w:top w:w="0" w:type="dxa"/>
              <w:left w:w="10" w:type="dxa"/>
              <w:bottom w:w="0" w:type="dxa"/>
              <w:right w:w="10" w:type="dxa"/>
            </w:tcMar>
            <w:vAlign w:val="center"/>
            <w:hideMark/>
          </w:tcPr>
          <w:p w:rsidR="00EC3F09" w:rsidRPr="007F49A9" w:rsidRDefault="00EC3F09" w:rsidP="009108CF">
            <w:pPr>
              <w:jc w:val="center"/>
              <w:rPr>
                <w:color w:val="000000"/>
                <w:sz w:val="20"/>
                <w:szCs w:val="20"/>
              </w:rPr>
            </w:pPr>
            <w:r w:rsidRPr="007F49A9">
              <w:rPr>
                <w:color w:val="000000"/>
                <w:sz w:val="20"/>
                <w:szCs w:val="20"/>
              </w:rPr>
              <w:t>3</w:t>
            </w:r>
          </w:p>
        </w:tc>
        <w:tc>
          <w:tcPr>
            <w:tcW w:w="280" w:type="pct"/>
            <w:shd w:val="clear" w:color="auto" w:fill="FFFFFF"/>
            <w:tcMar>
              <w:top w:w="0" w:type="dxa"/>
              <w:left w:w="10" w:type="dxa"/>
              <w:bottom w:w="0" w:type="dxa"/>
              <w:right w:w="10" w:type="dxa"/>
            </w:tcMar>
            <w:vAlign w:val="center"/>
            <w:hideMark/>
          </w:tcPr>
          <w:p w:rsidR="00EC3F09" w:rsidRPr="007F49A9" w:rsidRDefault="00EC3F09" w:rsidP="00181135">
            <w:pPr>
              <w:jc w:val="center"/>
              <w:rPr>
                <w:sz w:val="20"/>
                <w:szCs w:val="20"/>
              </w:rPr>
            </w:pPr>
            <w:r w:rsidRPr="007F49A9">
              <w:rPr>
                <w:color w:val="000000"/>
                <w:sz w:val="20"/>
                <w:szCs w:val="20"/>
              </w:rPr>
              <w:t>15</w:t>
            </w:r>
          </w:p>
        </w:tc>
        <w:tc>
          <w:tcPr>
            <w:tcW w:w="262" w:type="pct"/>
            <w:vMerge/>
            <w:shd w:val="clear" w:color="auto" w:fill="FFFFFF"/>
            <w:tcMar>
              <w:top w:w="0" w:type="dxa"/>
              <w:left w:w="10" w:type="dxa"/>
              <w:bottom w:w="0" w:type="dxa"/>
              <w:right w:w="10" w:type="dxa"/>
            </w:tcMar>
            <w:vAlign w:val="center"/>
            <w:hideMark/>
          </w:tcPr>
          <w:p w:rsidR="00EC3F09" w:rsidRPr="007F49A9" w:rsidRDefault="00EC3F09" w:rsidP="009108CF">
            <w:pPr>
              <w:rPr>
                <w:color w:val="000000"/>
                <w:sz w:val="20"/>
                <w:szCs w:val="20"/>
              </w:rPr>
            </w:pPr>
          </w:p>
        </w:tc>
        <w:tc>
          <w:tcPr>
            <w:tcW w:w="255" w:type="pct"/>
            <w:shd w:val="clear" w:color="auto" w:fill="FFFFFF"/>
            <w:tcMar>
              <w:top w:w="0" w:type="dxa"/>
              <w:left w:w="10" w:type="dxa"/>
              <w:bottom w:w="0" w:type="dxa"/>
              <w:right w:w="10" w:type="dxa"/>
            </w:tcMar>
            <w:vAlign w:val="center"/>
            <w:hideMark/>
          </w:tcPr>
          <w:p w:rsidR="00EC3F09" w:rsidRPr="007F49A9" w:rsidRDefault="00EC3F09" w:rsidP="004257BB">
            <w:pPr>
              <w:jc w:val="center"/>
              <w:rPr>
                <w:color w:val="000000"/>
                <w:sz w:val="20"/>
                <w:szCs w:val="20"/>
              </w:rPr>
            </w:pPr>
            <w:r w:rsidRPr="007F49A9">
              <w:rPr>
                <w:color w:val="000000"/>
                <w:sz w:val="20"/>
                <w:szCs w:val="20"/>
              </w:rPr>
              <w:t>3</w:t>
            </w:r>
          </w:p>
        </w:tc>
        <w:tc>
          <w:tcPr>
            <w:tcW w:w="249" w:type="pct"/>
            <w:vMerge/>
            <w:shd w:val="clear" w:color="auto" w:fill="FFFFFF"/>
            <w:tcMar>
              <w:top w:w="0" w:type="dxa"/>
              <w:left w:w="10" w:type="dxa"/>
              <w:bottom w:w="0" w:type="dxa"/>
              <w:right w:w="10" w:type="dxa"/>
            </w:tcMar>
            <w:vAlign w:val="center"/>
            <w:hideMark/>
          </w:tcPr>
          <w:p w:rsidR="00EC3F09" w:rsidRPr="007F49A9" w:rsidRDefault="00EC3F09" w:rsidP="006A3CCE">
            <w:pPr>
              <w:jc w:val="center"/>
              <w:rPr>
                <w:color w:val="000000"/>
                <w:sz w:val="20"/>
                <w:szCs w:val="20"/>
              </w:rPr>
            </w:pPr>
          </w:p>
        </w:tc>
        <w:tc>
          <w:tcPr>
            <w:tcW w:w="312" w:type="pct"/>
            <w:vMerge/>
            <w:shd w:val="clear" w:color="auto" w:fill="FFFFFF"/>
            <w:vAlign w:val="center"/>
          </w:tcPr>
          <w:p w:rsidR="00EC3F09" w:rsidRPr="007F49A9" w:rsidRDefault="00EC3F09" w:rsidP="006A3CCE">
            <w:pPr>
              <w:jc w:val="center"/>
              <w:rPr>
                <w:color w:val="000000"/>
                <w:sz w:val="20"/>
                <w:szCs w:val="20"/>
              </w:rPr>
            </w:pPr>
          </w:p>
        </w:tc>
        <w:tc>
          <w:tcPr>
            <w:tcW w:w="249" w:type="pct"/>
            <w:vMerge/>
            <w:shd w:val="clear" w:color="auto" w:fill="FFFFFF"/>
            <w:vAlign w:val="center"/>
          </w:tcPr>
          <w:p w:rsidR="00EC3F09" w:rsidRPr="007F49A9" w:rsidRDefault="00EC3F09" w:rsidP="006A3CCE">
            <w:pPr>
              <w:jc w:val="center"/>
              <w:rPr>
                <w:color w:val="000000"/>
                <w:sz w:val="20"/>
                <w:szCs w:val="20"/>
              </w:rPr>
            </w:pPr>
          </w:p>
        </w:tc>
        <w:tc>
          <w:tcPr>
            <w:tcW w:w="248" w:type="pct"/>
            <w:vMerge/>
            <w:shd w:val="clear" w:color="auto" w:fill="FFFFFF"/>
            <w:vAlign w:val="center"/>
          </w:tcPr>
          <w:p w:rsidR="00EC3F09" w:rsidRPr="007F49A9" w:rsidRDefault="00EC3F09" w:rsidP="006A3CCE">
            <w:pPr>
              <w:jc w:val="center"/>
              <w:rPr>
                <w:color w:val="000000"/>
                <w:sz w:val="20"/>
                <w:szCs w:val="20"/>
              </w:rPr>
            </w:pPr>
          </w:p>
        </w:tc>
      </w:tr>
      <w:tr w:rsidR="007F49A9" w:rsidRPr="007F49A9" w:rsidTr="004257BB">
        <w:trPr>
          <w:tblCellSpacing w:w="0" w:type="dxa"/>
        </w:trPr>
        <w:tc>
          <w:tcPr>
            <w:tcW w:w="187" w:type="pct"/>
            <w:shd w:val="clear" w:color="auto" w:fill="FFFFFF"/>
            <w:tcMar>
              <w:top w:w="0" w:type="dxa"/>
              <w:left w:w="10" w:type="dxa"/>
              <w:bottom w:w="0" w:type="dxa"/>
              <w:right w:w="10" w:type="dxa"/>
            </w:tcMar>
            <w:vAlign w:val="center"/>
          </w:tcPr>
          <w:p w:rsidR="0046067E" w:rsidRPr="007F49A9" w:rsidRDefault="0046067E" w:rsidP="009108CF">
            <w:pPr>
              <w:spacing w:after="0" w:line="240" w:lineRule="auto"/>
              <w:jc w:val="center"/>
              <w:rPr>
                <w:rFonts w:cs="Times New Roman"/>
                <w:sz w:val="20"/>
                <w:szCs w:val="20"/>
                <w:lang w:val="vi-VN" w:eastAsia="vi-VN"/>
              </w:rPr>
            </w:pPr>
            <w:r w:rsidRPr="007F49A9">
              <w:rPr>
                <w:rFonts w:cs="Times New Roman"/>
                <w:sz w:val="20"/>
                <w:szCs w:val="20"/>
                <w:lang w:val="vi-VN" w:eastAsia="vi-VN"/>
              </w:rPr>
              <w:t>3</w:t>
            </w:r>
          </w:p>
        </w:tc>
        <w:tc>
          <w:tcPr>
            <w:tcW w:w="584" w:type="pct"/>
            <w:shd w:val="clear" w:color="auto" w:fill="FFFFFF"/>
            <w:tcMar>
              <w:top w:w="0" w:type="dxa"/>
              <w:left w:w="10" w:type="dxa"/>
              <w:bottom w:w="0" w:type="dxa"/>
              <w:right w:w="10" w:type="dxa"/>
            </w:tcMar>
            <w:vAlign w:val="center"/>
          </w:tcPr>
          <w:p w:rsidR="0046067E" w:rsidRPr="007F49A9" w:rsidRDefault="0046067E" w:rsidP="009108CF">
            <w:pPr>
              <w:rPr>
                <w:color w:val="000000"/>
                <w:sz w:val="20"/>
                <w:szCs w:val="20"/>
              </w:rPr>
            </w:pPr>
            <w:r w:rsidRPr="007F49A9">
              <w:rPr>
                <w:color w:val="000000"/>
                <w:sz w:val="20"/>
                <w:szCs w:val="20"/>
              </w:rPr>
              <w:t>Ấp Phong Thới</w:t>
            </w:r>
          </w:p>
        </w:tc>
        <w:tc>
          <w:tcPr>
            <w:tcW w:w="343" w:type="pct"/>
            <w:shd w:val="clear" w:color="auto" w:fill="FFFFFF"/>
            <w:tcMar>
              <w:top w:w="0" w:type="dxa"/>
              <w:left w:w="10" w:type="dxa"/>
              <w:bottom w:w="0" w:type="dxa"/>
              <w:right w:w="10" w:type="dxa"/>
            </w:tcMar>
            <w:vAlign w:val="center"/>
          </w:tcPr>
          <w:p w:rsidR="0046067E" w:rsidRPr="007F49A9" w:rsidRDefault="0046067E" w:rsidP="009108CF">
            <w:pPr>
              <w:jc w:val="center"/>
              <w:rPr>
                <w:color w:val="000000"/>
                <w:sz w:val="20"/>
                <w:szCs w:val="20"/>
              </w:rPr>
            </w:pPr>
            <w:r w:rsidRPr="007F49A9">
              <w:rPr>
                <w:color w:val="000000"/>
                <w:sz w:val="20"/>
                <w:szCs w:val="20"/>
              </w:rPr>
              <w:t>3</w:t>
            </w:r>
          </w:p>
        </w:tc>
        <w:tc>
          <w:tcPr>
            <w:tcW w:w="322" w:type="pct"/>
            <w:shd w:val="clear" w:color="auto" w:fill="FFFFFF"/>
            <w:tcMar>
              <w:top w:w="0" w:type="dxa"/>
              <w:left w:w="10" w:type="dxa"/>
              <w:bottom w:w="0" w:type="dxa"/>
              <w:right w:w="10" w:type="dxa"/>
            </w:tcMar>
            <w:vAlign w:val="center"/>
          </w:tcPr>
          <w:p w:rsidR="0046067E" w:rsidRPr="007F49A9" w:rsidRDefault="0046067E" w:rsidP="009108CF">
            <w:pPr>
              <w:jc w:val="center"/>
              <w:rPr>
                <w:sz w:val="20"/>
                <w:szCs w:val="20"/>
              </w:rPr>
            </w:pPr>
            <w:r w:rsidRPr="007F49A9">
              <w:rPr>
                <w:color w:val="000000"/>
                <w:sz w:val="20"/>
                <w:szCs w:val="20"/>
              </w:rPr>
              <w:t>8</w:t>
            </w:r>
          </w:p>
        </w:tc>
        <w:tc>
          <w:tcPr>
            <w:tcW w:w="266" w:type="pct"/>
            <w:shd w:val="clear" w:color="auto" w:fill="FFFFFF"/>
            <w:tcMar>
              <w:top w:w="0" w:type="dxa"/>
              <w:left w:w="10" w:type="dxa"/>
              <w:bottom w:w="0" w:type="dxa"/>
              <w:right w:w="10" w:type="dxa"/>
            </w:tcMar>
            <w:vAlign w:val="center"/>
          </w:tcPr>
          <w:p w:rsidR="0046067E" w:rsidRPr="007F49A9" w:rsidRDefault="0046067E" w:rsidP="009108CF">
            <w:pPr>
              <w:jc w:val="center"/>
              <w:rPr>
                <w:color w:val="000000"/>
                <w:sz w:val="20"/>
                <w:szCs w:val="20"/>
              </w:rPr>
            </w:pPr>
            <w:r w:rsidRPr="007F49A9">
              <w:rPr>
                <w:color w:val="000000"/>
                <w:sz w:val="20"/>
                <w:szCs w:val="20"/>
              </w:rPr>
              <w:t> 5</w:t>
            </w:r>
          </w:p>
        </w:tc>
        <w:tc>
          <w:tcPr>
            <w:tcW w:w="290" w:type="pct"/>
            <w:shd w:val="clear" w:color="auto" w:fill="FFFFFF"/>
            <w:tcMar>
              <w:top w:w="0" w:type="dxa"/>
              <w:left w:w="10" w:type="dxa"/>
              <w:bottom w:w="0" w:type="dxa"/>
              <w:right w:w="10" w:type="dxa"/>
            </w:tcMar>
            <w:vAlign w:val="center"/>
          </w:tcPr>
          <w:p w:rsidR="0046067E" w:rsidRPr="007F49A9" w:rsidRDefault="0046067E" w:rsidP="009108CF">
            <w:pPr>
              <w:jc w:val="center"/>
              <w:rPr>
                <w:sz w:val="20"/>
                <w:szCs w:val="20"/>
              </w:rPr>
            </w:pPr>
            <w:r w:rsidRPr="007F49A9">
              <w:rPr>
                <w:color w:val="000000"/>
                <w:sz w:val="20"/>
                <w:szCs w:val="20"/>
              </w:rPr>
              <w:t>20</w:t>
            </w:r>
          </w:p>
        </w:tc>
        <w:tc>
          <w:tcPr>
            <w:tcW w:w="283" w:type="pct"/>
            <w:vMerge/>
            <w:shd w:val="clear" w:color="auto" w:fill="FFFFFF"/>
            <w:tcMar>
              <w:top w:w="0" w:type="dxa"/>
              <w:left w:w="10" w:type="dxa"/>
              <w:bottom w:w="0" w:type="dxa"/>
              <w:right w:w="10" w:type="dxa"/>
            </w:tcMar>
            <w:vAlign w:val="center"/>
          </w:tcPr>
          <w:p w:rsidR="0046067E" w:rsidRPr="007F49A9" w:rsidRDefault="0046067E" w:rsidP="009108CF">
            <w:pPr>
              <w:rPr>
                <w:color w:val="000000"/>
                <w:sz w:val="20"/>
                <w:szCs w:val="20"/>
              </w:rPr>
            </w:pPr>
          </w:p>
        </w:tc>
        <w:tc>
          <w:tcPr>
            <w:tcW w:w="324" w:type="pct"/>
            <w:shd w:val="clear" w:color="auto" w:fill="FFFFFF"/>
            <w:tcMar>
              <w:top w:w="0" w:type="dxa"/>
              <w:left w:w="10" w:type="dxa"/>
              <w:bottom w:w="0" w:type="dxa"/>
              <w:right w:w="10" w:type="dxa"/>
            </w:tcMar>
            <w:vAlign w:val="center"/>
          </w:tcPr>
          <w:p w:rsidR="0046067E" w:rsidRPr="007F49A9" w:rsidRDefault="0046067E" w:rsidP="009108CF">
            <w:pPr>
              <w:jc w:val="center"/>
              <w:rPr>
                <w:color w:val="000000"/>
                <w:sz w:val="20"/>
                <w:szCs w:val="20"/>
              </w:rPr>
            </w:pPr>
            <w:r w:rsidRPr="007F49A9">
              <w:rPr>
                <w:color w:val="000000"/>
                <w:sz w:val="20"/>
                <w:szCs w:val="20"/>
              </w:rPr>
              <w:t>2</w:t>
            </w:r>
          </w:p>
        </w:tc>
        <w:tc>
          <w:tcPr>
            <w:tcW w:w="258" w:type="pct"/>
            <w:shd w:val="clear" w:color="auto" w:fill="FFFFFF"/>
            <w:tcMar>
              <w:top w:w="0" w:type="dxa"/>
              <w:left w:w="10" w:type="dxa"/>
              <w:bottom w:w="0" w:type="dxa"/>
              <w:right w:w="10" w:type="dxa"/>
            </w:tcMar>
            <w:vAlign w:val="center"/>
          </w:tcPr>
          <w:p w:rsidR="0046067E" w:rsidRPr="007F49A9" w:rsidRDefault="0046067E" w:rsidP="009108CF">
            <w:pPr>
              <w:jc w:val="center"/>
              <w:rPr>
                <w:color w:val="000000"/>
                <w:sz w:val="20"/>
                <w:szCs w:val="20"/>
              </w:rPr>
            </w:pPr>
            <w:r w:rsidRPr="007F49A9">
              <w:rPr>
                <w:color w:val="000000"/>
                <w:sz w:val="20"/>
                <w:szCs w:val="20"/>
              </w:rPr>
              <w:t>8</w:t>
            </w:r>
          </w:p>
        </w:tc>
        <w:tc>
          <w:tcPr>
            <w:tcW w:w="287" w:type="pct"/>
            <w:shd w:val="clear" w:color="auto" w:fill="FFFFFF"/>
            <w:tcMar>
              <w:top w:w="0" w:type="dxa"/>
              <w:left w:w="10" w:type="dxa"/>
              <w:bottom w:w="0" w:type="dxa"/>
              <w:right w:w="10" w:type="dxa"/>
            </w:tcMar>
            <w:vAlign w:val="center"/>
          </w:tcPr>
          <w:p w:rsidR="0046067E" w:rsidRPr="007F49A9" w:rsidRDefault="0046067E" w:rsidP="009108CF">
            <w:pPr>
              <w:jc w:val="center"/>
              <w:rPr>
                <w:color w:val="000000"/>
                <w:sz w:val="20"/>
                <w:szCs w:val="20"/>
              </w:rPr>
            </w:pPr>
            <w:r w:rsidRPr="007F49A9">
              <w:rPr>
                <w:color w:val="000000"/>
                <w:sz w:val="20"/>
                <w:szCs w:val="20"/>
              </w:rPr>
              <w:t>5</w:t>
            </w:r>
          </w:p>
        </w:tc>
        <w:tc>
          <w:tcPr>
            <w:tcW w:w="280" w:type="pct"/>
            <w:shd w:val="clear" w:color="auto" w:fill="FFFFFF"/>
            <w:tcMar>
              <w:top w:w="0" w:type="dxa"/>
              <w:left w:w="10" w:type="dxa"/>
              <w:bottom w:w="0" w:type="dxa"/>
              <w:right w:w="10" w:type="dxa"/>
            </w:tcMar>
            <w:vAlign w:val="center"/>
          </w:tcPr>
          <w:p w:rsidR="0046067E" w:rsidRPr="007F49A9" w:rsidRDefault="0046067E" w:rsidP="00181135">
            <w:pPr>
              <w:jc w:val="center"/>
              <w:rPr>
                <w:sz w:val="20"/>
                <w:szCs w:val="20"/>
              </w:rPr>
            </w:pPr>
            <w:r w:rsidRPr="007F49A9">
              <w:rPr>
                <w:color w:val="000000"/>
                <w:sz w:val="20"/>
                <w:szCs w:val="20"/>
              </w:rPr>
              <w:t>20</w:t>
            </w:r>
          </w:p>
        </w:tc>
        <w:tc>
          <w:tcPr>
            <w:tcW w:w="262" w:type="pct"/>
            <w:vMerge/>
            <w:shd w:val="clear" w:color="auto" w:fill="FFFFFF"/>
            <w:tcMar>
              <w:top w:w="0" w:type="dxa"/>
              <w:left w:w="10" w:type="dxa"/>
              <w:bottom w:w="0" w:type="dxa"/>
              <w:right w:w="10" w:type="dxa"/>
            </w:tcMar>
            <w:vAlign w:val="center"/>
          </w:tcPr>
          <w:p w:rsidR="0046067E" w:rsidRPr="007F49A9" w:rsidRDefault="0046067E" w:rsidP="009108CF">
            <w:pPr>
              <w:rPr>
                <w:color w:val="000000"/>
                <w:sz w:val="20"/>
                <w:szCs w:val="20"/>
              </w:rPr>
            </w:pPr>
          </w:p>
        </w:tc>
        <w:tc>
          <w:tcPr>
            <w:tcW w:w="255" w:type="pct"/>
            <w:shd w:val="clear" w:color="auto" w:fill="FFFFFF"/>
            <w:tcMar>
              <w:top w:w="0" w:type="dxa"/>
              <w:left w:w="10" w:type="dxa"/>
              <w:bottom w:w="0" w:type="dxa"/>
              <w:right w:w="10" w:type="dxa"/>
            </w:tcMar>
            <w:vAlign w:val="center"/>
          </w:tcPr>
          <w:p w:rsidR="0046067E" w:rsidRPr="007F49A9" w:rsidRDefault="0046067E" w:rsidP="004257BB">
            <w:pPr>
              <w:jc w:val="center"/>
              <w:rPr>
                <w:color w:val="000000"/>
                <w:sz w:val="20"/>
                <w:szCs w:val="20"/>
              </w:rPr>
            </w:pPr>
            <w:r w:rsidRPr="007F49A9">
              <w:rPr>
                <w:color w:val="000000"/>
                <w:sz w:val="20"/>
                <w:szCs w:val="20"/>
              </w:rPr>
              <w:t>1</w:t>
            </w:r>
          </w:p>
        </w:tc>
        <w:tc>
          <w:tcPr>
            <w:tcW w:w="249" w:type="pct"/>
            <w:shd w:val="clear" w:color="auto" w:fill="FFFFFF"/>
            <w:tcMar>
              <w:top w:w="0" w:type="dxa"/>
              <w:left w:w="10" w:type="dxa"/>
              <w:bottom w:w="0" w:type="dxa"/>
              <w:right w:w="10" w:type="dxa"/>
            </w:tcMar>
            <w:vAlign w:val="center"/>
          </w:tcPr>
          <w:p w:rsidR="0046067E" w:rsidRPr="007F49A9" w:rsidRDefault="0046067E" w:rsidP="006A3CCE">
            <w:pPr>
              <w:jc w:val="center"/>
              <w:rPr>
                <w:color w:val="000000"/>
                <w:sz w:val="20"/>
                <w:szCs w:val="20"/>
              </w:rPr>
            </w:pPr>
          </w:p>
        </w:tc>
        <w:tc>
          <w:tcPr>
            <w:tcW w:w="312" w:type="pct"/>
            <w:shd w:val="clear" w:color="auto" w:fill="FFFFFF"/>
            <w:vAlign w:val="center"/>
          </w:tcPr>
          <w:p w:rsidR="0046067E" w:rsidRPr="007F49A9" w:rsidRDefault="0046067E" w:rsidP="006A3CCE">
            <w:pPr>
              <w:jc w:val="center"/>
              <w:rPr>
                <w:color w:val="000000"/>
                <w:sz w:val="20"/>
                <w:szCs w:val="20"/>
              </w:rPr>
            </w:pPr>
          </w:p>
        </w:tc>
        <w:tc>
          <w:tcPr>
            <w:tcW w:w="249" w:type="pct"/>
            <w:shd w:val="clear" w:color="auto" w:fill="FFFFFF"/>
            <w:vAlign w:val="center"/>
          </w:tcPr>
          <w:p w:rsidR="0046067E" w:rsidRPr="007F49A9" w:rsidRDefault="0046067E" w:rsidP="006A3CCE">
            <w:pPr>
              <w:jc w:val="center"/>
              <w:rPr>
                <w:color w:val="000000"/>
                <w:sz w:val="20"/>
                <w:szCs w:val="20"/>
              </w:rPr>
            </w:pPr>
          </w:p>
        </w:tc>
        <w:tc>
          <w:tcPr>
            <w:tcW w:w="248" w:type="pct"/>
            <w:shd w:val="clear" w:color="auto" w:fill="FFFFFF"/>
            <w:vAlign w:val="center"/>
          </w:tcPr>
          <w:p w:rsidR="0046067E" w:rsidRPr="007F49A9" w:rsidRDefault="0046067E" w:rsidP="006A3CCE">
            <w:pPr>
              <w:jc w:val="center"/>
              <w:rPr>
                <w:color w:val="000000"/>
                <w:sz w:val="20"/>
                <w:szCs w:val="20"/>
              </w:rPr>
            </w:pPr>
          </w:p>
        </w:tc>
      </w:tr>
      <w:tr w:rsidR="007F49A9" w:rsidRPr="007F49A9" w:rsidTr="004257BB">
        <w:trPr>
          <w:tblCellSpacing w:w="0" w:type="dxa"/>
        </w:trPr>
        <w:tc>
          <w:tcPr>
            <w:tcW w:w="187" w:type="pct"/>
            <w:shd w:val="clear" w:color="auto" w:fill="FFFFFF"/>
            <w:tcMar>
              <w:top w:w="0" w:type="dxa"/>
              <w:left w:w="10" w:type="dxa"/>
              <w:bottom w:w="0" w:type="dxa"/>
              <w:right w:w="10" w:type="dxa"/>
            </w:tcMar>
            <w:vAlign w:val="center"/>
          </w:tcPr>
          <w:p w:rsidR="00EC3F09" w:rsidRPr="007F49A9" w:rsidRDefault="00EC3F09" w:rsidP="009108CF">
            <w:pPr>
              <w:spacing w:after="0" w:line="240" w:lineRule="auto"/>
              <w:jc w:val="center"/>
              <w:rPr>
                <w:rFonts w:cs="Times New Roman"/>
                <w:sz w:val="20"/>
                <w:szCs w:val="20"/>
                <w:lang w:val="vi-VN" w:eastAsia="vi-VN"/>
              </w:rPr>
            </w:pPr>
            <w:r w:rsidRPr="007F49A9">
              <w:rPr>
                <w:rFonts w:cs="Times New Roman"/>
                <w:sz w:val="20"/>
                <w:szCs w:val="20"/>
                <w:lang w:val="vi-VN" w:eastAsia="vi-VN"/>
              </w:rPr>
              <w:t>4</w:t>
            </w:r>
          </w:p>
        </w:tc>
        <w:tc>
          <w:tcPr>
            <w:tcW w:w="584" w:type="pct"/>
            <w:shd w:val="clear" w:color="auto" w:fill="FFFFFF"/>
            <w:tcMar>
              <w:top w:w="0" w:type="dxa"/>
              <w:left w:w="10" w:type="dxa"/>
              <w:bottom w:w="0" w:type="dxa"/>
              <w:right w:w="10" w:type="dxa"/>
            </w:tcMar>
            <w:vAlign w:val="center"/>
          </w:tcPr>
          <w:p w:rsidR="00EC3F09" w:rsidRPr="007F49A9" w:rsidRDefault="00EC3F09" w:rsidP="009108CF">
            <w:pPr>
              <w:rPr>
                <w:color w:val="000000"/>
                <w:sz w:val="20"/>
                <w:szCs w:val="20"/>
              </w:rPr>
            </w:pPr>
            <w:r w:rsidRPr="007F49A9">
              <w:rPr>
                <w:color w:val="000000"/>
                <w:sz w:val="20"/>
                <w:szCs w:val="20"/>
              </w:rPr>
              <w:t>Ấp Trung Tín</w:t>
            </w:r>
          </w:p>
        </w:tc>
        <w:tc>
          <w:tcPr>
            <w:tcW w:w="343" w:type="pct"/>
            <w:shd w:val="clear" w:color="auto" w:fill="FFFFFF"/>
            <w:tcMar>
              <w:top w:w="0" w:type="dxa"/>
              <w:left w:w="10" w:type="dxa"/>
              <w:bottom w:w="0" w:type="dxa"/>
              <w:right w:w="10" w:type="dxa"/>
            </w:tcMar>
            <w:vAlign w:val="center"/>
          </w:tcPr>
          <w:p w:rsidR="00EC3F09" w:rsidRPr="007F49A9" w:rsidRDefault="00EC3F09" w:rsidP="009108CF">
            <w:pPr>
              <w:jc w:val="center"/>
              <w:rPr>
                <w:color w:val="000000"/>
                <w:sz w:val="20"/>
                <w:szCs w:val="20"/>
              </w:rPr>
            </w:pPr>
            <w:r w:rsidRPr="007F49A9">
              <w:rPr>
                <w:color w:val="000000"/>
                <w:sz w:val="20"/>
                <w:szCs w:val="20"/>
              </w:rPr>
              <w:t>3</w:t>
            </w:r>
          </w:p>
        </w:tc>
        <w:tc>
          <w:tcPr>
            <w:tcW w:w="322" w:type="pct"/>
            <w:shd w:val="clear" w:color="auto" w:fill="FFFFFF"/>
            <w:tcMar>
              <w:top w:w="0" w:type="dxa"/>
              <w:left w:w="10" w:type="dxa"/>
              <w:bottom w:w="0" w:type="dxa"/>
              <w:right w:w="10" w:type="dxa"/>
            </w:tcMar>
            <w:vAlign w:val="center"/>
          </w:tcPr>
          <w:p w:rsidR="00EC3F09" w:rsidRPr="007F49A9" w:rsidRDefault="00EC3F09" w:rsidP="009108CF">
            <w:pPr>
              <w:jc w:val="center"/>
              <w:rPr>
                <w:sz w:val="20"/>
                <w:szCs w:val="20"/>
              </w:rPr>
            </w:pPr>
            <w:r w:rsidRPr="007F49A9">
              <w:rPr>
                <w:color w:val="000000"/>
                <w:sz w:val="20"/>
                <w:szCs w:val="20"/>
              </w:rPr>
              <w:t>8</w:t>
            </w:r>
          </w:p>
        </w:tc>
        <w:tc>
          <w:tcPr>
            <w:tcW w:w="266" w:type="pct"/>
            <w:shd w:val="clear" w:color="auto" w:fill="FFFFFF"/>
            <w:tcMar>
              <w:top w:w="0" w:type="dxa"/>
              <w:left w:w="10" w:type="dxa"/>
              <w:bottom w:w="0" w:type="dxa"/>
              <w:right w:w="10" w:type="dxa"/>
            </w:tcMar>
            <w:vAlign w:val="center"/>
          </w:tcPr>
          <w:p w:rsidR="00EC3F09" w:rsidRPr="007F49A9" w:rsidRDefault="00EC3F09" w:rsidP="009108CF">
            <w:pPr>
              <w:jc w:val="center"/>
              <w:rPr>
                <w:color w:val="000000"/>
                <w:sz w:val="20"/>
                <w:szCs w:val="20"/>
              </w:rPr>
            </w:pPr>
            <w:r w:rsidRPr="007F49A9">
              <w:rPr>
                <w:color w:val="000000"/>
                <w:sz w:val="20"/>
                <w:szCs w:val="20"/>
              </w:rPr>
              <w:t> 5</w:t>
            </w:r>
          </w:p>
        </w:tc>
        <w:tc>
          <w:tcPr>
            <w:tcW w:w="290" w:type="pct"/>
            <w:shd w:val="clear" w:color="auto" w:fill="FFFFFF"/>
            <w:tcMar>
              <w:top w:w="0" w:type="dxa"/>
              <w:left w:w="10" w:type="dxa"/>
              <w:bottom w:w="0" w:type="dxa"/>
              <w:right w:w="10" w:type="dxa"/>
            </w:tcMar>
            <w:vAlign w:val="center"/>
          </w:tcPr>
          <w:p w:rsidR="00EC3F09" w:rsidRPr="007F49A9" w:rsidRDefault="00EC3F09" w:rsidP="009108CF">
            <w:pPr>
              <w:jc w:val="center"/>
              <w:rPr>
                <w:sz w:val="20"/>
                <w:szCs w:val="20"/>
              </w:rPr>
            </w:pPr>
            <w:r w:rsidRPr="007F49A9">
              <w:rPr>
                <w:color w:val="000000"/>
                <w:sz w:val="20"/>
                <w:szCs w:val="20"/>
              </w:rPr>
              <w:t>15</w:t>
            </w:r>
          </w:p>
        </w:tc>
        <w:tc>
          <w:tcPr>
            <w:tcW w:w="283" w:type="pct"/>
            <w:vMerge/>
            <w:shd w:val="clear" w:color="auto" w:fill="FFFFFF"/>
            <w:tcMar>
              <w:top w:w="0" w:type="dxa"/>
              <w:left w:w="10" w:type="dxa"/>
              <w:bottom w:w="0" w:type="dxa"/>
              <w:right w:w="10" w:type="dxa"/>
            </w:tcMar>
            <w:vAlign w:val="center"/>
          </w:tcPr>
          <w:p w:rsidR="00EC3F09" w:rsidRPr="007F49A9" w:rsidRDefault="00EC3F09" w:rsidP="009108CF">
            <w:pPr>
              <w:rPr>
                <w:color w:val="000000"/>
                <w:sz w:val="20"/>
                <w:szCs w:val="20"/>
              </w:rPr>
            </w:pPr>
          </w:p>
        </w:tc>
        <w:tc>
          <w:tcPr>
            <w:tcW w:w="324" w:type="pct"/>
            <w:shd w:val="clear" w:color="auto" w:fill="FFFFFF"/>
            <w:tcMar>
              <w:top w:w="0" w:type="dxa"/>
              <w:left w:w="10" w:type="dxa"/>
              <w:bottom w:w="0" w:type="dxa"/>
              <w:right w:w="10" w:type="dxa"/>
            </w:tcMar>
            <w:vAlign w:val="center"/>
          </w:tcPr>
          <w:p w:rsidR="00EC3F09" w:rsidRPr="007F49A9" w:rsidRDefault="00EC3F09" w:rsidP="009108CF">
            <w:pPr>
              <w:jc w:val="center"/>
              <w:rPr>
                <w:color w:val="000000"/>
                <w:sz w:val="20"/>
                <w:szCs w:val="20"/>
              </w:rPr>
            </w:pPr>
            <w:r w:rsidRPr="007F49A9">
              <w:rPr>
                <w:color w:val="000000"/>
                <w:sz w:val="20"/>
                <w:szCs w:val="20"/>
              </w:rPr>
              <w:t>3</w:t>
            </w:r>
          </w:p>
        </w:tc>
        <w:tc>
          <w:tcPr>
            <w:tcW w:w="258" w:type="pct"/>
            <w:shd w:val="clear" w:color="auto" w:fill="FFFFFF"/>
            <w:tcMar>
              <w:top w:w="0" w:type="dxa"/>
              <w:left w:w="10" w:type="dxa"/>
              <w:bottom w:w="0" w:type="dxa"/>
              <w:right w:w="10" w:type="dxa"/>
            </w:tcMar>
            <w:vAlign w:val="center"/>
          </w:tcPr>
          <w:p w:rsidR="00EC3F09" w:rsidRPr="007F49A9" w:rsidRDefault="00EC3F09" w:rsidP="009108CF">
            <w:pPr>
              <w:jc w:val="center"/>
              <w:rPr>
                <w:color w:val="000000"/>
                <w:sz w:val="20"/>
                <w:szCs w:val="20"/>
              </w:rPr>
            </w:pPr>
            <w:r w:rsidRPr="007F49A9">
              <w:rPr>
                <w:color w:val="000000"/>
                <w:sz w:val="20"/>
                <w:szCs w:val="20"/>
              </w:rPr>
              <w:t>7</w:t>
            </w:r>
          </w:p>
        </w:tc>
        <w:tc>
          <w:tcPr>
            <w:tcW w:w="287" w:type="pct"/>
            <w:shd w:val="clear" w:color="auto" w:fill="FFFFFF"/>
            <w:tcMar>
              <w:top w:w="0" w:type="dxa"/>
              <w:left w:w="10" w:type="dxa"/>
              <w:bottom w:w="0" w:type="dxa"/>
              <w:right w:w="10" w:type="dxa"/>
            </w:tcMar>
            <w:vAlign w:val="center"/>
          </w:tcPr>
          <w:p w:rsidR="00EC3F09" w:rsidRPr="007F49A9" w:rsidRDefault="00EC3F09" w:rsidP="009108CF">
            <w:pPr>
              <w:jc w:val="center"/>
              <w:rPr>
                <w:color w:val="000000"/>
                <w:sz w:val="20"/>
                <w:szCs w:val="20"/>
              </w:rPr>
            </w:pPr>
            <w:r w:rsidRPr="007F49A9">
              <w:rPr>
                <w:color w:val="000000"/>
                <w:sz w:val="20"/>
                <w:szCs w:val="20"/>
              </w:rPr>
              <w:t>5</w:t>
            </w:r>
          </w:p>
        </w:tc>
        <w:tc>
          <w:tcPr>
            <w:tcW w:w="280" w:type="pct"/>
            <w:shd w:val="clear" w:color="auto" w:fill="FFFFFF"/>
            <w:tcMar>
              <w:top w:w="0" w:type="dxa"/>
              <w:left w:w="10" w:type="dxa"/>
              <w:bottom w:w="0" w:type="dxa"/>
              <w:right w:w="10" w:type="dxa"/>
            </w:tcMar>
            <w:vAlign w:val="center"/>
          </w:tcPr>
          <w:p w:rsidR="00EC3F09" w:rsidRPr="007F49A9" w:rsidRDefault="00EC3F09" w:rsidP="00181135">
            <w:pPr>
              <w:jc w:val="center"/>
              <w:rPr>
                <w:sz w:val="20"/>
                <w:szCs w:val="20"/>
              </w:rPr>
            </w:pPr>
            <w:r w:rsidRPr="007F49A9">
              <w:rPr>
                <w:color w:val="000000"/>
                <w:sz w:val="20"/>
                <w:szCs w:val="20"/>
              </w:rPr>
              <w:t>15</w:t>
            </w:r>
          </w:p>
        </w:tc>
        <w:tc>
          <w:tcPr>
            <w:tcW w:w="262" w:type="pct"/>
            <w:vMerge/>
            <w:shd w:val="clear" w:color="auto" w:fill="FFFFFF"/>
            <w:tcMar>
              <w:top w:w="0" w:type="dxa"/>
              <w:left w:w="10" w:type="dxa"/>
              <w:bottom w:w="0" w:type="dxa"/>
              <w:right w:w="10" w:type="dxa"/>
            </w:tcMar>
            <w:vAlign w:val="center"/>
          </w:tcPr>
          <w:p w:rsidR="00EC3F09" w:rsidRPr="007F49A9" w:rsidRDefault="00EC3F09" w:rsidP="009108CF">
            <w:pPr>
              <w:rPr>
                <w:color w:val="000000"/>
                <w:sz w:val="20"/>
                <w:szCs w:val="20"/>
              </w:rPr>
            </w:pPr>
          </w:p>
        </w:tc>
        <w:tc>
          <w:tcPr>
            <w:tcW w:w="255" w:type="pct"/>
            <w:shd w:val="clear" w:color="auto" w:fill="FFFFFF"/>
            <w:tcMar>
              <w:top w:w="0" w:type="dxa"/>
              <w:left w:w="10" w:type="dxa"/>
              <w:bottom w:w="0" w:type="dxa"/>
              <w:right w:w="10" w:type="dxa"/>
            </w:tcMar>
            <w:vAlign w:val="center"/>
          </w:tcPr>
          <w:p w:rsidR="00EC3F09" w:rsidRPr="007F49A9" w:rsidRDefault="00EC3F09" w:rsidP="004257BB">
            <w:pPr>
              <w:jc w:val="center"/>
              <w:rPr>
                <w:color w:val="000000"/>
                <w:sz w:val="20"/>
                <w:szCs w:val="20"/>
              </w:rPr>
            </w:pPr>
            <w:r w:rsidRPr="007F49A9">
              <w:rPr>
                <w:color w:val="000000"/>
                <w:sz w:val="20"/>
                <w:szCs w:val="20"/>
              </w:rPr>
              <w:t>3</w:t>
            </w:r>
          </w:p>
        </w:tc>
        <w:tc>
          <w:tcPr>
            <w:tcW w:w="249" w:type="pct"/>
            <w:vMerge w:val="restart"/>
            <w:shd w:val="clear" w:color="auto" w:fill="FFFFFF"/>
            <w:tcMar>
              <w:top w:w="0" w:type="dxa"/>
              <w:left w:w="10" w:type="dxa"/>
              <w:bottom w:w="0" w:type="dxa"/>
              <w:right w:w="10" w:type="dxa"/>
            </w:tcMar>
            <w:vAlign w:val="center"/>
          </w:tcPr>
          <w:p w:rsidR="006A3CCE" w:rsidRPr="007F49A9" w:rsidRDefault="006A3CCE" w:rsidP="006A3CCE">
            <w:pPr>
              <w:jc w:val="center"/>
              <w:rPr>
                <w:color w:val="000000"/>
                <w:sz w:val="20"/>
                <w:szCs w:val="20"/>
              </w:rPr>
            </w:pPr>
          </w:p>
          <w:p w:rsidR="00EC3F09" w:rsidRPr="007F49A9" w:rsidRDefault="006A3CCE" w:rsidP="006A3CCE">
            <w:pPr>
              <w:jc w:val="center"/>
              <w:rPr>
                <w:color w:val="000000"/>
                <w:sz w:val="20"/>
                <w:szCs w:val="20"/>
              </w:rPr>
            </w:pPr>
            <w:r w:rsidRPr="007F49A9">
              <w:rPr>
                <w:color w:val="000000"/>
                <w:sz w:val="20"/>
                <w:szCs w:val="20"/>
              </w:rPr>
              <w:t>8</w:t>
            </w:r>
          </w:p>
          <w:p w:rsidR="00EC3F09" w:rsidRPr="007F49A9" w:rsidRDefault="00EC3F09" w:rsidP="006A3CCE">
            <w:pPr>
              <w:jc w:val="center"/>
              <w:rPr>
                <w:color w:val="000000"/>
                <w:sz w:val="20"/>
                <w:szCs w:val="20"/>
              </w:rPr>
            </w:pPr>
          </w:p>
        </w:tc>
        <w:tc>
          <w:tcPr>
            <w:tcW w:w="312" w:type="pct"/>
            <w:vMerge w:val="restart"/>
            <w:shd w:val="clear" w:color="auto" w:fill="FFFFFF"/>
            <w:vAlign w:val="center"/>
          </w:tcPr>
          <w:p w:rsidR="00EC3F09" w:rsidRPr="007F49A9" w:rsidRDefault="00EC3F09" w:rsidP="006A3CCE">
            <w:pPr>
              <w:jc w:val="center"/>
              <w:rPr>
                <w:color w:val="000000"/>
                <w:sz w:val="20"/>
                <w:szCs w:val="20"/>
              </w:rPr>
            </w:pPr>
          </w:p>
          <w:p w:rsidR="00EC3F09" w:rsidRPr="007F49A9" w:rsidRDefault="006A3CCE" w:rsidP="006A3CCE">
            <w:pPr>
              <w:jc w:val="center"/>
              <w:rPr>
                <w:color w:val="000000"/>
                <w:sz w:val="20"/>
                <w:szCs w:val="20"/>
              </w:rPr>
            </w:pPr>
            <w:r w:rsidRPr="007F49A9">
              <w:rPr>
                <w:color w:val="000000"/>
                <w:sz w:val="20"/>
                <w:szCs w:val="20"/>
              </w:rPr>
              <w:t>5</w:t>
            </w:r>
          </w:p>
          <w:p w:rsidR="00EC3F09" w:rsidRPr="007F49A9" w:rsidRDefault="00EC3F09" w:rsidP="006A3CCE">
            <w:pPr>
              <w:jc w:val="center"/>
              <w:rPr>
                <w:color w:val="000000"/>
                <w:sz w:val="20"/>
                <w:szCs w:val="20"/>
              </w:rPr>
            </w:pPr>
          </w:p>
        </w:tc>
        <w:tc>
          <w:tcPr>
            <w:tcW w:w="249" w:type="pct"/>
            <w:vMerge w:val="restart"/>
            <w:shd w:val="clear" w:color="auto" w:fill="FFFFFF"/>
            <w:vAlign w:val="center"/>
          </w:tcPr>
          <w:p w:rsidR="00EC3F09" w:rsidRPr="007F49A9" w:rsidRDefault="00EC3F09" w:rsidP="006A3CCE">
            <w:pPr>
              <w:jc w:val="center"/>
              <w:rPr>
                <w:color w:val="000000"/>
                <w:sz w:val="20"/>
                <w:szCs w:val="20"/>
              </w:rPr>
            </w:pPr>
          </w:p>
          <w:p w:rsidR="00EC3F09" w:rsidRPr="007F49A9" w:rsidRDefault="006A3CCE" w:rsidP="006A3CCE">
            <w:pPr>
              <w:jc w:val="center"/>
              <w:rPr>
                <w:color w:val="000000"/>
                <w:sz w:val="20"/>
                <w:szCs w:val="20"/>
              </w:rPr>
            </w:pPr>
            <w:r w:rsidRPr="007F49A9">
              <w:rPr>
                <w:color w:val="000000"/>
                <w:sz w:val="20"/>
                <w:szCs w:val="20"/>
              </w:rPr>
              <w:t>10</w:t>
            </w:r>
          </w:p>
          <w:p w:rsidR="00EC3F09" w:rsidRPr="007F49A9" w:rsidRDefault="00EC3F09" w:rsidP="006A3CCE">
            <w:pPr>
              <w:jc w:val="center"/>
              <w:rPr>
                <w:color w:val="000000"/>
                <w:sz w:val="20"/>
                <w:szCs w:val="20"/>
              </w:rPr>
            </w:pPr>
          </w:p>
        </w:tc>
        <w:tc>
          <w:tcPr>
            <w:tcW w:w="248" w:type="pct"/>
            <w:vMerge w:val="restart"/>
            <w:shd w:val="clear" w:color="auto" w:fill="FFFFFF"/>
            <w:vAlign w:val="center"/>
          </w:tcPr>
          <w:p w:rsidR="00EC3F09" w:rsidRPr="007F49A9" w:rsidRDefault="00EC3F09" w:rsidP="006A3CCE">
            <w:pPr>
              <w:jc w:val="center"/>
              <w:rPr>
                <w:color w:val="000000"/>
                <w:sz w:val="20"/>
                <w:szCs w:val="20"/>
              </w:rPr>
            </w:pPr>
          </w:p>
          <w:p w:rsidR="00EC3F09" w:rsidRPr="007F49A9" w:rsidRDefault="00EC3F09" w:rsidP="006A3CCE">
            <w:pPr>
              <w:jc w:val="center"/>
              <w:rPr>
                <w:color w:val="000000"/>
                <w:sz w:val="20"/>
                <w:szCs w:val="20"/>
              </w:rPr>
            </w:pPr>
          </w:p>
          <w:p w:rsidR="00EC3F09" w:rsidRPr="007F49A9" w:rsidRDefault="00EC3F09" w:rsidP="006A3CCE">
            <w:pPr>
              <w:jc w:val="center"/>
              <w:rPr>
                <w:color w:val="000000"/>
                <w:sz w:val="20"/>
                <w:szCs w:val="20"/>
              </w:rPr>
            </w:pPr>
          </w:p>
        </w:tc>
      </w:tr>
      <w:tr w:rsidR="007F49A9" w:rsidRPr="007F49A9" w:rsidTr="004257BB">
        <w:trPr>
          <w:tblCellSpacing w:w="0" w:type="dxa"/>
        </w:trPr>
        <w:tc>
          <w:tcPr>
            <w:tcW w:w="187" w:type="pct"/>
            <w:shd w:val="clear" w:color="auto" w:fill="FFFFFF"/>
            <w:tcMar>
              <w:top w:w="0" w:type="dxa"/>
              <w:left w:w="10" w:type="dxa"/>
              <w:bottom w:w="0" w:type="dxa"/>
              <w:right w:w="10" w:type="dxa"/>
            </w:tcMar>
            <w:vAlign w:val="center"/>
          </w:tcPr>
          <w:p w:rsidR="00EC3F09" w:rsidRPr="007F49A9" w:rsidRDefault="00EC3F09" w:rsidP="009108CF">
            <w:pPr>
              <w:spacing w:after="0" w:line="240" w:lineRule="auto"/>
              <w:jc w:val="center"/>
              <w:rPr>
                <w:rFonts w:cs="Times New Roman"/>
                <w:sz w:val="20"/>
                <w:szCs w:val="20"/>
                <w:lang w:val="vi-VN" w:eastAsia="vi-VN"/>
              </w:rPr>
            </w:pPr>
            <w:r w:rsidRPr="007F49A9">
              <w:rPr>
                <w:rFonts w:cs="Times New Roman"/>
                <w:sz w:val="20"/>
                <w:szCs w:val="20"/>
                <w:lang w:val="vi-VN" w:eastAsia="vi-VN"/>
              </w:rPr>
              <w:t>5</w:t>
            </w:r>
          </w:p>
        </w:tc>
        <w:tc>
          <w:tcPr>
            <w:tcW w:w="584" w:type="pct"/>
            <w:shd w:val="clear" w:color="auto" w:fill="FFFFFF"/>
            <w:tcMar>
              <w:top w:w="0" w:type="dxa"/>
              <w:left w:w="10" w:type="dxa"/>
              <w:bottom w:w="0" w:type="dxa"/>
              <w:right w:w="10" w:type="dxa"/>
            </w:tcMar>
            <w:vAlign w:val="center"/>
          </w:tcPr>
          <w:p w:rsidR="00EC3F09" w:rsidRPr="007F49A9" w:rsidRDefault="00EC3F09" w:rsidP="009108CF">
            <w:pPr>
              <w:rPr>
                <w:color w:val="000000"/>
                <w:sz w:val="20"/>
                <w:szCs w:val="20"/>
              </w:rPr>
            </w:pPr>
            <w:r w:rsidRPr="007F49A9">
              <w:rPr>
                <w:color w:val="000000"/>
                <w:sz w:val="20"/>
                <w:szCs w:val="20"/>
              </w:rPr>
              <w:t>Ấp Rạch Trúc</w:t>
            </w:r>
          </w:p>
        </w:tc>
        <w:tc>
          <w:tcPr>
            <w:tcW w:w="343" w:type="pct"/>
            <w:shd w:val="clear" w:color="auto" w:fill="FFFFFF"/>
            <w:tcMar>
              <w:top w:w="0" w:type="dxa"/>
              <w:left w:w="10" w:type="dxa"/>
              <w:bottom w:w="0" w:type="dxa"/>
              <w:right w:w="10" w:type="dxa"/>
            </w:tcMar>
            <w:vAlign w:val="center"/>
          </w:tcPr>
          <w:p w:rsidR="00EC3F09" w:rsidRPr="007F49A9" w:rsidRDefault="00EC3F09" w:rsidP="009108CF">
            <w:pPr>
              <w:jc w:val="center"/>
              <w:rPr>
                <w:color w:val="000000"/>
                <w:sz w:val="20"/>
                <w:szCs w:val="20"/>
              </w:rPr>
            </w:pPr>
            <w:r w:rsidRPr="007F49A9">
              <w:rPr>
                <w:color w:val="000000"/>
                <w:sz w:val="20"/>
                <w:szCs w:val="20"/>
              </w:rPr>
              <w:t>3</w:t>
            </w:r>
          </w:p>
        </w:tc>
        <w:tc>
          <w:tcPr>
            <w:tcW w:w="322" w:type="pct"/>
            <w:shd w:val="clear" w:color="auto" w:fill="FFFFFF"/>
            <w:tcMar>
              <w:top w:w="0" w:type="dxa"/>
              <w:left w:w="10" w:type="dxa"/>
              <w:bottom w:w="0" w:type="dxa"/>
              <w:right w:w="10" w:type="dxa"/>
            </w:tcMar>
            <w:vAlign w:val="center"/>
          </w:tcPr>
          <w:p w:rsidR="00EC3F09" w:rsidRPr="007F49A9" w:rsidRDefault="00EC3F09" w:rsidP="009108CF">
            <w:pPr>
              <w:jc w:val="center"/>
              <w:rPr>
                <w:sz w:val="20"/>
                <w:szCs w:val="20"/>
              </w:rPr>
            </w:pPr>
            <w:r w:rsidRPr="007F49A9">
              <w:rPr>
                <w:color w:val="000000"/>
                <w:sz w:val="20"/>
                <w:szCs w:val="20"/>
              </w:rPr>
              <w:t>8</w:t>
            </w:r>
          </w:p>
        </w:tc>
        <w:tc>
          <w:tcPr>
            <w:tcW w:w="266" w:type="pct"/>
            <w:shd w:val="clear" w:color="auto" w:fill="FFFFFF"/>
            <w:tcMar>
              <w:top w:w="0" w:type="dxa"/>
              <w:left w:w="10" w:type="dxa"/>
              <w:bottom w:w="0" w:type="dxa"/>
              <w:right w:w="10" w:type="dxa"/>
            </w:tcMar>
            <w:vAlign w:val="center"/>
          </w:tcPr>
          <w:p w:rsidR="00EC3F09" w:rsidRPr="007F49A9" w:rsidRDefault="00EC3F09" w:rsidP="009108CF">
            <w:pPr>
              <w:jc w:val="center"/>
              <w:rPr>
                <w:color w:val="000000"/>
                <w:sz w:val="20"/>
                <w:szCs w:val="20"/>
              </w:rPr>
            </w:pPr>
            <w:r w:rsidRPr="007F49A9">
              <w:rPr>
                <w:color w:val="000000"/>
                <w:sz w:val="20"/>
                <w:szCs w:val="20"/>
              </w:rPr>
              <w:t> 5</w:t>
            </w:r>
          </w:p>
        </w:tc>
        <w:tc>
          <w:tcPr>
            <w:tcW w:w="290" w:type="pct"/>
            <w:shd w:val="clear" w:color="auto" w:fill="FFFFFF"/>
            <w:tcMar>
              <w:top w:w="0" w:type="dxa"/>
              <w:left w:w="10" w:type="dxa"/>
              <w:bottom w:w="0" w:type="dxa"/>
              <w:right w:w="10" w:type="dxa"/>
            </w:tcMar>
            <w:vAlign w:val="center"/>
          </w:tcPr>
          <w:p w:rsidR="00EC3F09" w:rsidRPr="007F49A9" w:rsidRDefault="00EC3F09" w:rsidP="009108CF">
            <w:pPr>
              <w:jc w:val="center"/>
              <w:rPr>
                <w:sz w:val="20"/>
                <w:szCs w:val="20"/>
              </w:rPr>
            </w:pPr>
            <w:r w:rsidRPr="007F49A9">
              <w:rPr>
                <w:color w:val="000000"/>
                <w:sz w:val="20"/>
                <w:szCs w:val="20"/>
              </w:rPr>
              <w:t>15</w:t>
            </w:r>
          </w:p>
        </w:tc>
        <w:tc>
          <w:tcPr>
            <w:tcW w:w="283" w:type="pct"/>
            <w:vMerge/>
            <w:shd w:val="clear" w:color="auto" w:fill="FFFFFF"/>
            <w:tcMar>
              <w:top w:w="0" w:type="dxa"/>
              <w:left w:w="10" w:type="dxa"/>
              <w:bottom w:w="0" w:type="dxa"/>
              <w:right w:w="10" w:type="dxa"/>
            </w:tcMar>
            <w:vAlign w:val="center"/>
          </w:tcPr>
          <w:p w:rsidR="00EC3F09" w:rsidRPr="007F49A9" w:rsidRDefault="00EC3F09" w:rsidP="009108CF">
            <w:pPr>
              <w:rPr>
                <w:color w:val="000000"/>
                <w:sz w:val="20"/>
                <w:szCs w:val="20"/>
              </w:rPr>
            </w:pPr>
          </w:p>
        </w:tc>
        <w:tc>
          <w:tcPr>
            <w:tcW w:w="324" w:type="pct"/>
            <w:shd w:val="clear" w:color="auto" w:fill="FFFFFF"/>
            <w:tcMar>
              <w:top w:w="0" w:type="dxa"/>
              <w:left w:w="10" w:type="dxa"/>
              <w:bottom w:w="0" w:type="dxa"/>
              <w:right w:w="10" w:type="dxa"/>
            </w:tcMar>
            <w:vAlign w:val="center"/>
          </w:tcPr>
          <w:p w:rsidR="00EC3F09" w:rsidRPr="007F49A9" w:rsidRDefault="00EC3F09" w:rsidP="009108CF">
            <w:pPr>
              <w:jc w:val="center"/>
              <w:rPr>
                <w:color w:val="000000"/>
                <w:sz w:val="20"/>
                <w:szCs w:val="20"/>
              </w:rPr>
            </w:pPr>
            <w:r w:rsidRPr="007F49A9">
              <w:rPr>
                <w:color w:val="000000"/>
                <w:sz w:val="20"/>
                <w:szCs w:val="20"/>
              </w:rPr>
              <w:t>2</w:t>
            </w:r>
          </w:p>
        </w:tc>
        <w:tc>
          <w:tcPr>
            <w:tcW w:w="258" w:type="pct"/>
            <w:shd w:val="clear" w:color="auto" w:fill="FFFFFF"/>
            <w:tcMar>
              <w:top w:w="0" w:type="dxa"/>
              <w:left w:w="10" w:type="dxa"/>
              <w:bottom w:w="0" w:type="dxa"/>
              <w:right w:w="10" w:type="dxa"/>
            </w:tcMar>
            <w:vAlign w:val="center"/>
          </w:tcPr>
          <w:p w:rsidR="00EC3F09" w:rsidRPr="007F49A9" w:rsidRDefault="00EC3F09" w:rsidP="009108CF">
            <w:pPr>
              <w:jc w:val="center"/>
              <w:rPr>
                <w:color w:val="000000"/>
                <w:sz w:val="20"/>
                <w:szCs w:val="20"/>
              </w:rPr>
            </w:pPr>
            <w:r w:rsidRPr="007F49A9">
              <w:rPr>
                <w:color w:val="000000"/>
                <w:sz w:val="20"/>
                <w:szCs w:val="20"/>
              </w:rPr>
              <w:t>8</w:t>
            </w:r>
          </w:p>
        </w:tc>
        <w:tc>
          <w:tcPr>
            <w:tcW w:w="287" w:type="pct"/>
            <w:shd w:val="clear" w:color="auto" w:fill="FFFFFF"/>
            <w:tcMar>
              <w:top w:w="0" w:type="dxa"/>
              <w:left w:w="10" w:type="dxa"/>
              <w:bottom w:w="0" w:type="dxa"/>
              <w:right w:w="10" w:type="dxa"/>
            </w:tcMar>
            <w:vAlign w:val="center"/>
          </w:tcPr>
          <w:p w:rsidR="00EC3F09" w:rsidRPr="007F49A9" w:rsidRDefault="00EC3F09" w:rsidP="009108CF">
            <w:pPr>
              <w:jc w:val="center"/>
              <w:rPr>
                <w:color w:val="000000"/>
                <w:sz w:val="20"/>
                <w:szCs w:val="20"/>
              </w:rPr>
            </w:pPr>
            <w:r w:rsidRPr="007F49A9">
              <w:rPr>
                <w:color w:val="000000"/>
                <w:sz w:val="20"/>
                <w:szCs w:val="20"/>
              </w:rPr>
              <w:t>5</w:t>
            </w:r>
          </w:p>
        </w:tc>
        <w:tc>
          <w:tcPr>
            <w:tcW w:w="280" w:type="pct"/>
            <w:shd w:val="clear" w:color="auto" w:fill="FFFFFF"/>
            <w:tcMar>
              <w:top w:w="0" w:type="dxa"/>
              <w:left w:w="10" w:type="dxa"/>
              <w:bottom w:w="0" w:type="dxa"/>
              <w:right w:w="10" w:type="dxa"/>
            </w:tcMar>
            <w:vAlign w:val="center"/>
          </w:tcPr>
          <w:p w:rsidR="00EC3F09" w:rsidRPr="007F49A9" w:rsidRDefault="00EC3F09" w:rsidP="00181135">
            <w:pPr>
              <w:jc w:val="center"/>
              <w:rPr>
                <w:sz w:val="20"/>
                <w:szCs w:val="20"/>
              </w:rPr>
            </w:pPr>
            <w:r w:rsidRPr="007F49A9">
              <w:rPr>
                <w:color w:val="000000"/>
                <w:sz w:val="20"/>
                <w:szCs w:val="20"/>
              </w:rPr>
              <w:t>15</w:t>
            </w:r>
          </w:p>
        </w:tc>
        <w:tc>
          <w:tcPr>
            <w:tcW w:w="262" w:type="pct"/>
            <w:vMerge/>
            <w:shd w:val="clear" w:color="auto" w:fill="FFFFFF"/>
            <w:tcMar>
              <w:top w:w="0" w:type="dxa"/>
              <w:left w:w="10" w:type="dxa"/>
              <w:bottom w:w="0" w:type="dxa"/>
              <w:right w:w="10" w:type="dxa"/>
            </w:tcMar>
            <w:vAlign w:val="center"/>
          </w:tcPr>
          <w:p w:rsidR="00EC3F09" w:rsidRPr="007F49A9" w:rsidRDefault="00EC3F09" w:rsidP="009108CF">
            <w:pPr>
              <w:rPr>
                <w:color w:val="000000"/>
                <w:sz w:val="20"/>
                <w:szCs w:val="20"/>
              </w:rPr>
            </w:pPr>
          </w:p>
        </w:tc>
        <w:tc>
          <w:tcPr>
            <w:tcW w:w="255" w:type="pct"/>
            <w:shd w:val="clear" w:color="auto" w:fill="FFFFFF"/>
            <w:tcMar>
              <w:top w:w="0" w:type="dxa"/>
              <w:left w:w="10" w:type="dxa"/>
              <w:bottom w:w="0" w:type="dxa"/>
              <w:right w:w="10" w:type="dxa"/>
            </w:tcMar>
            <w:vAlign w:val="center"/>
          </w:tcPr>
          <w:p w:rsidR="00EC3F09" w:rsidRPr="007F49A9" w:rsidRDefault="004257BB" w:rsidP="004257BB">
            <w:pPr>
              <w:jc w:val="center"/>
              <w:rPr>
                <w:color w:val="000000"/>
                <w:sz w:val="20"/>
                <w:szCs w:val="20"/>
              </w:rPr>
            </w:pPr>
            <w:r>
              <w:rPr>
                <w:color w:val="000000"/>
                <w:sz w:val="20"/>
                <w:szCs w:val="20"/>
              </w:rPr>
              <w:t>1</w:t>
            </w:r>
          </w:p>
        </w:tc>
        <w:tc>
          <w:tcPr>
            <w:tcW w:w="249" w:type="pct"/>
            <w:vMerge/>
            <w:shd w:val="clear" w:color="auto" w:fill="FFFFFF"/>
            <w:tcMar>
              <w:top w:w="0" w:type="dxa"/>
              <w:left w:w="10" w:type="dxa"/>
              <w:bottom w:w="0" w:type="dxa"/>
              <w:right w:w="10" w:type="dxa"/>
            </w:tcMar>
            <w:vAlign w:val="center"/>
          </w:tcPr>
          <w:p w:rsidR="00EC3F09" w:rsidRPr="007F49A9" w:rsidRDefault="00EC3F09" w:rsidP="006A3CCE">
            <w:pPr>
              <w:jc w:val="center"/>
              <w:rPr>
                <w:color w:val="000000"/>
                <w:sz w:val="20"/>
                <w:szCs w:val="20"/>
              </w:rPr>
            </w:pPr>
          </w:p>
        </w:tc>
        <w:tc>
          <w:tcPr>
            <w:tcW w:w="312" w:type="pct"/>
            <w:vMerge/>
            <w:shd w:val="clear" w:color="auto" w:fill="FFFFFF"/>
            <w:vAlign w:val="center"/>
          </w:tcPr>
          <w:p w:rsidR="00EC3F09" w:rsidRPr="007F49A9" w:rsidRDefault="00EC3F09" w:rsidP="006A3CCE">
            <w:pPr>
              <w:jc w:val="center"/>
              <w:rPr>
                <w:color w:val="000000"/>
                <w:sz w:val="20"/>
                <w:szCs w:val="20"/>
              </w:rPr>
            </w:pPr>
          </w:p>
        </w:tc>
        <w:tc>
          <w:tcPr>
            <w:tcW w:w="249" w:type="pct"/>
            <w:vMerge/>
            <w:shd w:val="clear" w:color="auto" w:fill="FFFFFF"/>
            <w:vAlign w:val="center"/>
          </w:tcPr>
          <w:p w:rsidR="00EC3F09" w:rsidRPr="007F49A9" w:rsidRDefault="00EC3F09" w:rsidP="006A3CCE">
            <w:pPr>
              <w:jc w:val="center"/>
              <w:rPr>
                <w:color w:val="000000"/>
                <w:sz w:val="20"/>
                <w:szCs w:val="20"/>
              </w:rPr>
            </w:pPr>
          </w:p>
        </w:tc>
        <w:tc>
          <w:tcPr>
            <w:tcW w:w="248" w:type="pct"/>
            <w:vMerge/>
            <w:shd w:val="clear" w:color="auto" w:fill="FFFFFF"/>
            <w:vAlign w:val="center"/>
          </w:tcPr>
          <w:p w:rsidR="00EC3F09" w:rsidRPr="007F49A9" w:rsidRDefault="00EC3F09" w:rsidP="006A3CCE">
            <w:pPr>
              <w:jc w:val="center"/>
              <w:rPr>
                <w:color w:val="000000"/>
                <w:sz w:val="20"/>
                <w:szCs w:val="20"/>
              </w:rPr>
            </w:pPr>
          </w:p>
        </w:tc>
      </w:tr>
      <w:tr w:rsidR="007F49A9" w:rsidRPr="007F49A9" w:rsidTr="004257BB">
        <w:trPr>
          <w:tblCellSpacing w:w="0" w:type="dxa"/>
        </w:trPr>
        <w:tc>
          <w:tcPr>
            <w:tcW w:w="187" w:type="pct"/>
            <w:shd w:val="clear" w:color="auto" w:fill="FFFFFF"/>
            <w:tcMar>
              <w:top w:w="0" w:type="dxa"/>
              <w:left w:w="10" w:type="dxa"/>
              <w:bottom w:w="0" w:type="dxa"/>
              <w:right w:w="10" w:type="dxa"/>
            </w:tcMar>
            <w:vAlign w:val="center"/>
          </w:tcPr>
          <w:p w:rsidR="0046067E" w:rsidRPr="007F49A9" w:rsidRDefault="0046067E" w:rsidP="009108CF">
            <w:pPr>
              <w:spacing w:after="0" w:line="240" w:lineRule="auto"/>
              <w:jc w:val="center"/>
              <w:rPr>
                <w:rFonts w:cs="Times New Roman"/>
                <w:sz w:val="20"/>
                <w:szCs w:val="20"/>
                <w:lang w:val="vi-VN" w:eastAsia="vi-VN"/>
              </w:rPr>
            </w:pPr>
            <w:r w:rsidRPr="007F49A9">
              <w:rPr>
                <w:rFonts w:cs="Times New Roman"/>
                <w:sz w:val="20"/>
                <w:szCs w:val="20"/>
                <w:lang w:val="vi-VN" w:eastAsia="vi-VN"/>
              </w:rPr>
              <w:t>6</w:t>
            </w:r>
          </w:p>
        </w:tc>
        <w:tc>
          <w:tcPr>
            <w:tcW w:w="584" w:type="pct"/>
            <w:shd w:val="clear" w:color="auto" w:fill="FFFFFF"/>
            <w:tcMar>
              <w:top w:w="0" w:type="dxa"/>
              <w:left w:w="10" w:type="dxa"/>
              <w:bottom w:w="0" w:type="dxa"/>
              <w:right w:w="10" w:type="dxa"/>
            </w:tcMar>
            <w:vAlign w:val="center"/>
          </w:tcPr>
          <w:p w:rsidR="0046067E" w:rsidRPr="007F49A9" w:rsidRDefault="0046067E" w:rsidP="009108CF">
            <w:pPr>
              <w:rPr>
                <w:color w:val="000000"/>
                <w:sz w:val="20"/>
                <w:szCs w:val="20"/>
              </w:rPr>
            </w:pPr>
            <w:r w:rsidRPr="007F49A9">
              <w:rPr>
                <w:color w:val="000000"/>
                <w:sz w:val="20"/>
                <w:szCs w:val="20"/>
              </w:rPr>
              <w:t>Ấp An Nhơn</w:t>
            </w:r>
          </w:p>
        </w:tc>
        <w:tc>
          <w:tcPr>
            <w:tcW w:w="343" w:type="pct"/>
            <w:shd w:val="clear" w:color="auto" w:fill="FFFFFF"/>
            <w:tcMar>
              <w:top w:w="0" w:type="dxa"/>
              <w:left w:w="10" w:type="dxa"/>
              <w:bottom w:w="0" w:type="dxa"/>
              <w:right w:w="10" w:type="dxa"/>
            </w:tcMar>
            <w:vAlign w:val="center"/>
          </w:tcPr>
          <w:p w:rsidR="0046067E" w:rsidRPr="007F49A9" w:rsidRDefault="0046067E" w:rsidP="009108CF">
            <w:pPr>
              <w:jc w:val="center"/>
              <w:rPr>
                <w:color w:val="000000"/>
                <w:sz w:val="20"/>
                <w:szCs w:val="20"/>
              </w:rPr>
            </w:pPr>
            <w:r w:rsidRPr="007F49A9">
              <w:rPr>
                <w:color w:val="000000"/>
                <w:sz w:val="20"/>
                <w:szCs w:val="20"/>
              </w:rPr>
              <w:t>3</w:t>
            </w:r>
          </w:p>
        </w:tc>
        <w:tc>
          <w:tcPr>
            <w:tcW w:w="322" w:type="pct"/>
            <w:shd w:val="clear" w:color="auto" w:fill="FFFFFF"/>
            <w:tcMar>
              <w:top w:w="0" w:type="dxa"/>
              <w:left w:w="10" w:type="dxa"/>
              <w:bottom w:w="0" w:type="dxa"/>
              <w:right w:w="10" w:type="dxa"/>
            </w:tcMar>
            <w:vAlign w:val="center"/>
          </w:tcPr>
          <w:p w:rsidR="0046067E" w:rsidRPr="007F49A9" w:rsidRDefault="0046067E" w:rsidP="009108CF">
            <w:pPr>
              <w:jc w:val="center"/>
              <w:rPr>
                <w:sz w:val="20"/>
                <w:szCs w:val="20"/>
              </w:rPr>
            </w:pPr>
            <w:r w:rsidRPr="007F49A9">
              <w:rPr>
                <w:color w:val="000000"/>
                <w:sz w:val="20"/>
                <w:szCs w:val="20"/>
              </w:rPr>
              <w:t>8</w:t>
            </w:r>
          </w:p>
        </w:tc>
        <w:tc>
          <w:tcPr>
            <w:tcW w:w="266" w:type="pct"/>
            <w:shd w:val="clear" w:color="auto" w:fill="FFFFFF"/>
            <w:tcMar>
              <w:top w:w="0" w:type="dxa"/>
              <w:left w:w="10" w:type="dxa"/>
              <w:bottom w:w="0" w:type="dxa"/>
              <w:right w:w="10" w:type="dxa"/>
            </w:tcMar>
            <w:vAlign w:val="center"/>
          </w:tcPr>
          <w:p w:rsidR="0046067E" w:rsidRPr="007F49A9" w:rsidRDefault="0046067E" w:rsidP="009108CF">
            <w:pPr>
              <w:jc w:val="center"/>
              <w:rPr>
                <w:color w:val="000000"/>
                <w:sz w:val="20"/>
                <w:szCs w:val="20"/>
              </w:rPr>
            </w:pPr>
            <w:r w:rsidRPr="007F49A9">
              <w:rPr>
                <w:color w:val="000000"/>
                <w:sz w:val="20"/>
                <w:szCs w:val="20"/>
              </w:rPr>
              <w:t> 5</w:t>
            </w:r>
          </w:p>
        </w:tc>
        <w:tc>
          <w:tcPr>
            <w:tcW w:w="290" w:type="pct"/>
            <w:shd w:val="clear" w:color="auto" w:fill="FFFFFF"/>
            <w:tcMar>
              <w:top w:w="0" w:type="dxa"/>
              <w:left w:w="10" w:type="dxa"/>
              <w:bottom w:w="0" w:type="dxa"/>
              <w:right w:w="10" w:type="dxa"/>
            </w:tcMar>
            <w:vAlign w:val="center"/>
          </w:tcPr>
          <w:p w:rsidR="0046067E" w:rsidRPr="007F49A9" w:rsidRDefault="0046067E" w:rsidP="009108CF">
            <w:pPr>
              <w:jc w:val="center"/>
              <w:rPr>
                <w:sz w:val="20"/>
                <w:szCs w:val="20"/>
              </w:rPr>
            </w:pPr>
            <w:r w:rsidRPr="007F49A9">
              <w:rPr>
                <w:color w:val="000000"/>
                <w:sz w:val="20"/>
                <w:szCs w:val="20"/>
              </w:rPr>
              <w:t>20</w:t>
            </w:r>
          </w:p>
        </w:tc>
        <w:tc>
          <w:tcPr>
            <w:tcW w:w="283" w:type="pct"/>
            <w:vMerge/>
            <w:shd w:val="clear" w:color="auto" w:fill="FFFFFF"/>
            <w:tcMar>
              <w:top w:w="0" w:type="dxa"/>
              <w:left w:w="10" w:type="dxa"/>
              <w:bottom w:w="0" w:type="dxa"/>
              <w:right w:w="10" w:type="dxa"/>
            </w:tcMar>
            <w:vAlign w:val="center"/>
          </w:tcPr>
          <w:p w:rsidR="0046067E" w:rsidRPr="007F49A9" w:rsidRDefault="0046067E" w:rsidP="009108CF">
            <w:pPr>
              <w:rPr>
                <w:color w:val="000000"/>
                <w:sz w:val="20"/>
                <w:szCs w:val="20"/>
              </w:rPr>
            </w:pPr>
          </w:p>
        </w:tc>
        <w:tc>
          <w:tcPr>
            <w:tcW w:w="324" w:type="pct"/>
            <w:shd w:val="clear" w:color="auto" w:fill="FFFFFF"/>
            <w:tcMar>
              <w:top w:w="0" w:type="dxa"/>
              <w:left w:w="10" w:type="dxa"/>
              <w:bottom w:w="0" w:type="dxa"/>
              <w:right w:w="10" w:type="dxa"/>
            </w:tcMar>
            <w:vAlign w:val="center"/>
          </w:tcPr>
          <w:p w:rsidR="0046067E" w:rsidRPr="007F49A9" w:rsidRDefault="0046067E" w:rsidP="009108CF">
            <w:pPr>
              <w:jc w:val="center"/>
              <w:rPr>
                <w:color w:val="000000"/>
                <w:sz w:val="20"/>
                <w:szCs w:val="20"/>
              </w:rPr>
            </w:pPr>
            <w:r w:rsidRPr="007F49A9">
              <w:rPr>
                <w:color w:val="000000"/>
                <w:sz w:val="20"/>
                <w:szCs w:val="20"/>
              </w:rPr>
              <w:t>3</w:t>
            </w:r>
          </w:p>
        </w:tc>
        <w:tc>
          <w:tcPr>
            <w:tcW w:w="258" w:type="pct"/>
            <w:shd w:val="clear" w:color="auto" w:fill="FFFFFF"/>
            <w:tcMar>
              <w:top w:w="0" w:type="dxa"/>
              <w:left w:w="10" w:type="dxa"/>
              <w:bottom w:w="0" w:type="dxa"/>
              <w:right w:w="10" w:type="dxa"/>
            </w:tcMar>
            <w:vAlign w:val="center"/>
          </w:tcPr>
          <w:p w:rsidR="0046067E" w:rsidRPr="007F49A9" w:rsidRDefault="0046067E" w:rsidP="009108CF">
            <w:pPr>
              <w:jc w:val="center"/>
              <w:rPr>
                <w:color w:val="000000"/>
                <w:sz w:val="20"/>
                <w:szCs w:val="20"/>
              </w:rPr>
            </w:pPr>
            <w:r w:rsidRPr="007F49A9">
              <w:rPr>
                <w:color w:val="000000"/>
                <w:sz w:val="20"/>
                <w:szCs w:val="20"/>
              </w:rPr>
              <w:t>7</w:t>
            </w:r>
          </w:p>
        </w:tc>
        <w:tc>
          <w:tcPr>
            <w:tcW w:w="287" w:type="pct"/>
            <w:shd w:val="clear" w:color="auto" w:fill="FFFFFF"/>
            <w:tcMar>
              <w:top w:w="0" w:type="dxa"/>
              <w:left w:w="10" w:type="dxa"/>
              <w:bottom w:w="0" w:type="dxa"/>
              <w:right w:w="10" w:type="dxa"/>
            </w:tcMar>
            <w:vAlign w:val="center"/>
          </w:tcPr>
          <w:p w:rsidR="0046067E" w:rsidRPr="007F49A9" w:rsidRDefault="0046067E" w:rsidP="009108CF">
            <w:pPr>
              <w:jc w:val="center"/>
              <w:rPr>
                <w:color w:val="000000"/>
                <w:sz w:val="20"/>
                <w:szCs w:val="20"/>
              </w:rPr>
            </w:pPr>
            <w:r w:rsidRPr="007F49A9">
              <w:rPr>
                <w:color w:val="000000"/>
                <w:sz w:val="20"/>
                <w:szCs w:val="20"/>
              </w:rPr>
              <w:t>5</w:t>
            </w:r>
          </w:p>
        </w:tc>
        <w:tc>
          <w:tcPr>
            <w:tcW w:w="280" w:type="pct"/>
            <w:shd w:val="clear" w:color="auto" w:fill="FFFFFF"/>
            <w:tcMar>
              <w:top w:w="0" w:type="dxa"/>
              <w:left w:w="10" w:type="dxa"/>
              <w:bottom w:w="0" w:type="dxa"/>
              <w:right w:w="10" w:type="dxa"/>
            </w:tcMar>
            <w:vAlign w:val="center"/>
          </w:tcPr>
          <w:p w:rsidR="0046067E" w:rsidRPr="007F49A9" w:rsidRDefault="0046067E" w:rsidP="00181135">
            <w:pPr>
              <w:jc w:val="center"/>
              <w:rPr>
                <w:sz w:val="20"/>
                <w:szCs w:val="20"/>
              </w:rPr>
            </w:pPr>
            <w:r w:rsidRPr="007F49A9">
              <w:rPr>
                <w:color w:val="000000"/>
                <w:sz w:val="20"/>
                <w:szCs w:val="20"/>
              </w:rPr>
              <w:t>20</w:t>
            </w:r>
          </w:p>
        </w:tc>
        <w:tc>
          <w:tcPr>
            <w:tcW w:w="262" w:type="pct"/>
            <w:vMerge/>
            <w:shd w:val="clear" w:color="auto" w:fill="FFFFFF"/>
            <w:tcMar>
              <w:top w:w="0" w:type="dxa"/>
              <w:left w:w="10" w:type="dxa"/>
              <w:bottom w:w="0" w:type="dxa"/>
              <w:right w:w="10" w:type="dxa"/>
            </w:tcMar>
            <w:vAlign w:val="center"/>
          </w:tcPr>
          <w:p w:rsidR="0046067E" w:rsidRPr="007F49A9" w:rsidRDefault="0046067E" w:rsidP="009108CF">
            <w:pPr>
              <w:rPr>
                <w:color w:val="000000"/>
                <w:sz w:val="20"/>
                <w:szCs w:val="20"/>
              </w:rPr>
            </w:pPr>
          </w:p>
        </w:tc>
        <w:tc>
          <w:tcPr>
            <w:tcW w:w="255" w:type="pct"/>
            <w:shd w:val="clear" w:color="auto" w:fill="FFFFFF"/>
            <w:tcMar>
              <w:top w:w="0" w:type="dxa"/>
              <w:left w:w="10" w:type="dxa"/>
              <w:bottom w:w="0" w:type="dxa"/>
              <w:right w:w="10" w:type="dxa"/>
            </w:tcMar>
            <w:vAlign w:val="center"/>
          </w:tcPr>
          <w:p w:rsidR="0046067E" w:rsidRPr="007F49A9" w:rsidRDefault="0046067E" w:rsidP="004257BB">
            <w:pPr>
              <w:jc w:val="center"/>
              <w:rPr>
                <w:color w:val="000000"/>
                <w:sz w:val="20"/>
                <w:szCs w:val="20"/>
              </w:rPr>
            </w:pPr>
          </w:p>
        </w:tc>
        <w:tc>
          <w:tcPr>
            <w:tcW w:w="249" w:type="pct"/>
            <w:shd w:val="clear" w:color="auto" w:fill="FFFFFF"/>
            <w:tcMar>
              <w:top w:w="0" w:type="dxa"/>
              <w:left w:w="10" w:type="dxa"/>
              <w:bottom w:w="0" w:type="dxa"/>
              <w:right w:w="10" w:type="dxa"/>
            </w:tcMar>
            <w:vAlign w:val="center"/>
          </w:tcPr>
          <w:p w:rsidR="0046067E" w:rsidRPr="007F49A9" w:rsidRDefault="0046067E" w:rsidP="006A3CCE">
            <w:pPr>
              <w:jc w:val="center"/>
              <w:rPr>
                <w:color w:val="000000"/>
                <w:sz w:val="20"/>
                <w:szCs w:val="20"/>
              </w:rPr>
            </w:pPr>
          </w:p>
        </w:tc>
        <w:tc>
          <w:tcPr>
            <w:tcW w:w="312" w:type="pct"/>
            <w:shd w:val="clear" w:color="auto" w:fill="FFFFFF"/>
            <w:vAlign w:val="center"/>
          </w:tcPr>
          <w:p w:rsidR="0046067E" w:rsidRPr="007F49A9" w:rsidRDefault="0046067E" w:rsidP="006A3CCE">
            <w:pPr>
              <w:jc w:val="center"/>
              <w:rPr>
                <w:color w:val="000000"/>
                <w:sz w:val="20"/>
                <w:szCs w:val="20"/>
              </w:rPr>
            </w:pPr>
          </w:p>
        </w:tc>
        <w:tc>
          <w:tcPr>
            <w:tcW w:w="249" w:type="pct"/>
            <w:shd w:val="clear" w:color="auto" w:fill="FFFFFF"/>
            <w:vAlign w:val="center"/>
          </w:tcPr>
          <w:p w:rsidR="0046067E" w:rsidRPr="007F49A9" w:rsidRDefault="0046067E" w:rsidP="006A3CCE">
            <w:pPr>
              <w:jc w:val="center"/>
              <w:rPr>
                <w:color w:val="000000"/>
                <w:sz w:val="20"/>
                <w:szCs w:val="20"/>
              </w:rPr>
            </w:pPr>
          </w:p>
        </w:tc>
        <w:tc>
          <w:tcPr>
            <w:tcW w:w="248" w:type="pct"/>
            <w:shd w:val="clear" w:color="auto" w:fill="FFFFFF"/>
            <w:vAlign w:val="center"/>
          </w:tcPr>
          <w:p w:rsidR="0046067E" w:rsidRPr="007F49A9" w:rsidRDefault="0046067E" w:rsidP="006A3CCE">
            <w:pPr>
              <w:jc w:val="center"/>
              <w:rPr>
                <w:color w:val="000000"/>
                <w:sz w:val="20"/>
                <w:szCs w:val="20"/>
              </w:rPr>
            </w:pPr>
          </w:p>
        </w:tc>
      </w:tr>
      <w:tr w:rsidR="007F49A9" w:rsidRPr="007F49A9" w:rsidTr="004257BB">
        <w:trPr>
          <w:tblCellSpacing w:w="0" w:type="dxa"/>
        </w:trPr>
        <w:tc>
          <w:tcPr>
            <w:tcW w:w="187" w:type="pct"/>
            <w:shd w:val="clear" w:color="auto" w:fill="FFFFFF"/>
            <w:tcMar>
              <w:top w:w="0" w:type="dxa"/>
              <w:left w:w="10" w:type="dxa"/>
              <w:bottom w:w="0" w:type="dxa"/>
              <w:right w:w="10" w:type="dxa"/>
            </w:tcMar>
            <w:vAlign w:val="center"/>
          </w:tcPr>
          <w:p w:rsidR="006A3CCE" w:rsidRPr="007F49A9" w:rsidRDefault="006A3CCE" w:rsidP="009108CF">
            <w:pPr>
              <w:spacing w:after="0" w:line="240" w:lineRule="auto"/>
              <w:jc w:val="center"/>
              <w:rPr>
                <w:rFonts w:cs="Times New Roman"/>
                <w:sz w:val="20"/>
                <w:szCs w:val="20"/>
                <w:lang w:val="vi-VN" w:eastAsia="vi-VN"/>
              </w:rPr>
            </w:pPr>
            <w:r w:rsidRPr="007F49A9">
              <w:rPr>
                <w:rFonts w:cs="Times New Roman"/>
                <w:sz w:val="20"/>
                <w:szCs w:val="20"/>
                <w:lang w:val="vi-VN" w:eastAsia="vi-VN"/>
              </w:rPr>
              <w:t>7</w:t>
            </w:r>
          </w:p>
        </w:tc>
        <w:tc>
          <w:tcPr>
            <w:tcW w:w="584" w:type="pct"/>
            <w:shd w:val="clear" w:color="auto" w:fill="FFFFFF"/>
            <w:tcMar>
              <w:top w:w="0" w:type="dxa"/>
              <w:left w:w="10" w:type="dxa"/>
              <w:bottom w:w="0" w:type="dxa"/>
              <w:right w:w="10" w:type="dxa"/>
            </w:tcMar>
            <w:vAlign w:val="center"/>
          </w:tcPr>
          <w:p w:rsidR="006A3CCE" w:rsidRPr="007F49A9" w:rsidRDefault="006A3CCE" w:rsidP="009108CF">
            <w:pPr>
              <w:rPr>
                <w:color w:val="000000"/>
                <w:sz w:val="20"/>
                <w:szCs w:val="20"/>
              </w:rPr>
            </w:pPr>
            <w:r w:rsidRPr="007F49A9">
              <w:rPr>
                <w:color w:val="000000"/>
                <w:sz w:val="20"/>
                <w:szCs w:val="20"/>
              </w:rPr>
              <w:t>Ấp Trung Trạch</w:t>
            </w:r>
          </w:p>
        </w:tc>
        <w:tc>
          <w:tcPr>
            <w:tcW w:w="343"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3</w:t>
            </w:r>
          </w:p>
        </w:tc>
        <w:tc>
          <w:tcPr>
            <w:tcW w:w="322" w:type="pct"/>
            <w:shd w:val="clear" w:color="auto" w:fill="FFFFFF"/>
            <w:tcMar>
              <w:top w:w="0" w:type="dxa"/>
              <w:left w:w="10" w:type="dxa"/>
              <w:bottom w:w="0" w:type="dxa"/>
              <w:right w:w="10" w:type="dxa"/>
            </w:tcMar>
            <w:vAlign w:val="center"/>
          </w:tcPr>
          <w:p w:rsidR="006A3CCE" w:rsidRPr="007F49A9" w:rsidRDefault="006A3CCE" w:rsidP="009108CF">
            <w:pPr>
              <w:jc w:val="center"/>
              <w:rPr>
                <w:sz w:val="20"/>
                <w:szCs w:val="20"/>
              </w:rPr>
            </w:pPr>
            <w:r w:rsidRPr="007F49A9">
              <w:rPr>
                <w:color w:val="000000"/>
                <w:sz w:val="20"/>
                <w:szCs w:val="20"/>
              </w:rPr>
              <w:t>8</w:t>
            </w:r>
          </w:p>
        </w:tc>
        <w:tc>
          <w:tcPr>
            <w:tcW w:w="266"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 5</w:t>
            </w:r>
          </w:p>
        </w:tc>
        <w:tc>
          <w:tcPr>
            <w:tcW w:w="290" w:type="pct"/>
            <w:shd w:val="clear" w:color="auto" w:fill="FFFFFF"/>
            <w:tcMar>
              <w:top w:w="0" w:type="dxa"/>
              <w:left w:w="10" w:type="dxa"/>
              <w:bottom w:w="0" w:type="dxa"/>
              <w:right w:w="10" w:type="dxa"/>
            </w:tcMar>
            <w:vAlign w:val="center"/>
          </w:tcPr>
          <w:p w:rsidR="006A3CCE" w:rsidRPr="007F49A9" w:rsidRDefault="006A3CCE" w:rsidP="009108CF">
            <w:pPr>
              <w:jc w:val="center"/>
              <w:rPr>
                <w:sz w:val="20"/>
                <w:szCs w:val="20"/>
              </w:rPr>
            </w:pPr>
            <w:r w:rsidRPr="007F49A9">
              <w:rPr>
                <w:color w:val="000000"/>
                <w:sz w:val="20"/>
                <w:szCs w:val="20"/>
              </w:rPr>
              <w:t>15</w:t>
            </w:r>
          </w:p>
        </w:tc>
        <w:tc>
          <w:tcPr>
            <w:tcW w:w="283" w:type="pct"/>
            <w:vMerge/>
            <w:shd w:val="clear" w:color="auto" w:fill="FFFFFF"/>
            <w:tcMar>
              <w:top w:w="0" w:type="dxa"/>
              <w:left w:w="10" w:type="dxa"/>
              <w:bottom w:w="0" w:type="dxa"/>
              <w:right w:w="10" w:type="dxa"/>
            </w:tcMar>
            <w:vAlign w:val="center"/>
          </w:tcPr>
          <w:p w:rsidR="006A3CCE" w:rsidRPr="007F49A9" w:rsidRDefault="006A3CCE" w:rsidP="009108CF">
            <w:pPr>
              <w:rPr>
                <w:color w:val="000000"/>
                <w:sz w:val="20"/>
                <w:szCs w:val="20"/>
              </w:rPr>
            </w:pPr>
          </w:p>
        </w:tc>
        <w:tc>
          <w:tcPr>
            <w:tcW w:w="324"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2</w:t>
            </w:r>
          </w:p>
        </w:tc>
        <w:tc>
          <w:tcPr>
            <w:tcW w:w="258"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8</w:t>
            </w:r>
          </w:p>
        </w:tc>
        <w:tc>
          <w:tcPr>
            <w:tcW w:w="287"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5</w:t>
            </w:r>
          </w:p>
        </w:tc>
        <w:tc>
          <w:tcPr>
            <w:tcW w:w="280" w:type="pct"/>
            <w:shd w:val="clear" w:color="auto" w:fill="FFFFFF"/>
            <w:tcMar>
              <w:top w:w="0" w:type="dxa"/>
              <w:left w:w="10" w:type="dxa"/>
              <w:bottom w:w="0" w:type="dxa"/>
              <w:right w:w="10" w:type="dxa"/>
            </w:tcMar>
            <w:vAlign w:val="center"/>
          </w:tcPr>
          <w:p w:rsidR="006A3CCE" w:rsidRPr="007F49A9" w:rsidRDefault="006A3CCE" w:rsidP="00181135">
            <w:pPr>
              <w:jc w:val="center"/>
              <w:rPr>
                <w:sz w:val="20"/>
                <w:szCs w:val="20"/>
              </w:rPr>
            </w:pPr>
            <w:r w:rsidRPr="007F49A9">
              <w:rPr>
                <w:color w:val="000000"/>
                <w:sz w:val="20"/>
                <w:szCs w:val="20"/>
              </w:rPr>
              <w:t>15</w:t>
            </w:r>
          </w:p>
        </w:tc>
        <w:tc>
          <w:tcPr>
            <w:tcW w:w="262" w:type="pct"/>
            <w:vMerge/>
            <w:shd w:val="clear" w:color="auto" w:fill="FFFFFF"/>
            <w:tcMar>
              <w:top w:w="0" w:type="dxa"/>
              <w:left w:w="10" w:type="dxa"/>
              <w:bottom w:w="0" w:type="dxa"/>
              <w:right w:w="10" w:type="dxa"/>
            </w:tcMar>
            <w:vAlign w:val="center"/>
          </w:tcPr>
          <w:p w:rsidR="006A3CCE" w:rsidRPr="007F49A9" w:rsidRDefault="006A3CCE" w:rsidP="009108CF">
            <w:pPr>
              <w:rPr>
                <w:color w:val="000000"/>
                <w:sz w:val="20"/>
                <w:szCs w:val="20"/>
              </w:rPr>
            </w:pPr>
          </w:p>
        </w:tc>
        <w:tc>
          <w:tcPr>
            <w:tcW w:w="255" w:type="pct"/>
            <w:shd w:val="clear" w:color="auto" w:fill="FFFFFF"/>
            <w:tcMar>
              <w:top w:w="0" w:type="dxa"/>
              <w:left w:w="10" w:type="dxa"/>
              <w:bottom w:w="0" w:type="dxa"/>
              <w:right w:w="10" w:type="dxa"/>
            </w:tcMar>
            <w:vAlign w:val="center"/>
          </w:tcPr>
          <w:p w:rsidR="006A3CCE" w:rsidRPr="007F49A9" w:rsidRDefault="006A3CCE" w:rsidP="004257BB">
            <w:pPr>
              <w:jc w:val="center"/>
              <w:rPr>
                <w:color w:val="000000"/>
                <w:sz w:val="20"/>
                <w:szCs w:val="20"/>
              </w:rPr>
            </w:pPr>
            <w:r w:rsidRPr="007F49A9">
              <w:rPr>
                <w:color w:val="000000"/>
                <w:sz w:val="20"/>
                <w:szCs w:val="20"/>
              </w:rPr>
              <w:t>2</w:t>
            </w:r>
          </w:p>
        </w:tc>
        <w:tc>
          <w:tcPr>
            <w:tcW w:w="249" w:type="pct"/>
            <w:vMerge w:val="restart"/>
            <w:shd w:val="clear" w:color="auto" w:fill="FFFFFF"/>
            <w:tcMar>
              <w:top w:w="0" w:type="dxa"/>
              <w:left w:w="10" w:type="dxa"/>
              <w:bottom w:w="0" w:type="dxa"/>
              <w:right w:w="10" w:type="dxa"/>
            </w:tcMar>
            <w:vAlign w:val="center"/>
          </w:tcPr>
          <w:p w:rsidR="006A3CCE" w:rsidRPr="007F49A9" w:rsidRDefault="006A3CCE" w:rsidP="006A3CCE">
            <w:pPr>
              <w:jc w:val="center"/>
              <w:rPr>
                <w:color w:val="000000"/>
                <w:sz w:val="20"/>
                <w:szCs w:val="20"/>
              </w:rPr>
            </w:pPr>
          </w:p>
          <w:p w:rsidR="006A3CCE" w:rsidRPr="007F49A9" w:rsidRDefault="006A3CCE" w:rsidP="006A3CCE">
            <w:pPr>
              <w:jc w:val="center"/>
              <w:rPr>
                <w:color w:val="000000"/>
                <w:sz w:val="20"/>
                <w:szCs w:val="20"/>
              </w:rPr>
            </w:pPr>
            <w:r w:rsidRPr="007F49A9">
              <w:rPr>
                <w:color w:val="000000"/>
                <w:sz w:val="20"/>
                <w:szCs w:val="20"/>
              </w:rPr>
              <w:t>8</w:t>
            </w:r>
          </w:p>
          <w:p w:rsidR="006A3CCE" w:rsidRPr="007F49A9" w:rsidRDefault="006A3CCE" w:rsidP="006A3CCE">
            <w:pPr>
              <w:jc w:val="center"/>
              <w:rPr>
                <w:color w:val="000000"/>
                <w:sz w:val="20"/>
                <w:szCs w:val="20"/>
              </w:rPr>
            </w:pPr>
          </w:p>
        </w:tc>
        <w:tc>
          <w:tcPr>
            <w:tcW w:w="312" w:type="pct"/>
            <w:vMerge w:val="restart"/>
            <w:shd w:val="clear" w:color="auto" w:fill="FFFFFF"/>
            <w:vAlign w:val="center"/>
          </w:tcPr>
          <w:p w:rsidR="006A3CCE" w:rsidRPr="007F49A9" w:rsidRDefault="006A3CCE" w:rsidP="006A3CCE">
            <w:pPr>
              <w:jc w:val="center"/>
              <w:rPr>
                <w:color w:val="000000"/>
                <w:sz w:val="20"/>
                <w:szCs w:val="20"/>
              </w:rPr>
            </w:pPr>
          </w:p>
          <w:p w:rsidR="006A3CCE" w:rsidRPr="007F49A9" w:rsidRDefault="006A3CCE" w:rsidP="006A3CCE">
            <w:pPr>
              <w:jc w:val="center"/>
              <w:rPr>
                <w:color w:val="000000"/>
                <w:sz w:val="20"/>
                <w:szCs w:val="20"/>
              </w:rPr>
            </w:pPr>
            <w:r w:rsidRPr="007F49A9">
              <w:rPr>
                <w:color w:val="000000"/>
                <w:sz w:val="20"/>
                <w:szCs w:val="20"/>
              </w:rPr>
              <w:t>5</w:t>
            </w:r>
          </w:p>
          <w:p w:rsidR="006A3CCE" w:rsidRPr="007F49A9" w:rsidRDefault="006A3CCE" w:rsidP="006A3CCE">
            <w:pPr>
              <w:jc w:val="center"/>
              <w:rPr>
                <w:color w:val="000000"/>
                <w:sz w:val="20"/>
                <w:szCs w:val="20"/>
              </w:rPr>
            </w:pPr>
          </w:p>
        </w:tc>
        <w:tc>
          <w:tcPr>
            <w:tcW w:w="249" w:type="pct"/>
            <w:vMerge w:val="restart"/>
            <w:shd w:val="clear" w:color="auto" w:fill="FFFFFF"/>
            <w:vAlign w:val="center"/>
          </w:tcPr>
          <w:p w:rsidR="006A3CCE" w:rsidRPr="007F49A9" w:rsidRDefault="006A3CCE" w:rsidP="006A3CCE">
            <w:pPr>
              <w:jc w:val="center"/>
              <w:rPr>
                <w:color w:val="000000"/>
                <w:sz w:val="20"/>
                <w:szCs w:val="20"/>
              </w:rPr>
            </w:pPr>
          </w:p>
          <w:p w:rsidR="006A3CCE" w:rsidRPr="007F49A9" w:rsidRDefault="006A3CCE" w:rsidP="006A3CCE">
            <w:pPr>
              <w:jc w:val="center"/>
              <w:rPr>
                <w:color w:val="000000"/>
                <w:sz w:val="20"/>
                <w:szCs w:val="20"/>
              </w:rPr>
            </w:pPr>
            <w:r w:rsidRPr="007F49A9">
              <w:rPr>
                <w:color w:val="000000"/>
                <w:sz w:val="20"/>
                <w:szCs w:val="20"/>
              </w:rPr>
              <w:t>10</w:t>
            </w:r>
          </w:p>
          <w:p w:rsidR="006A3CCE" w:rsidRPr="007F49A9" w:rsidRDefault="006A3CCE" w:rsidP="006A3CCE">
            <w:pPr>
              <w:jc w:val="center"/>
              <w:rPr>
                <w:color w:val="000000"/>
                <w:sz w:val="20"/>
                <w:szCs w:val="20"/>
              </w:rPr>
            </w:pPr>
          </w:p>
        </w:tc>
        <w:tc>
          <w:tcPr>
            <w:tcW w:w="248" w:type="pct"/>
            <w:vMerge w:val="restart"/>
            <w:shd w:val="clear" w:color="auto" w:fill="FFFFFF"/>
            <w:vAlign w:val="center"/>
          </w:tcPr>
          <w:p w:rsidR="006A3CCE" w:rsidRPr="007F49A9" w:rsidRDefault="006A3CCE" w:rsidP="006A3CCE">
            <w:pPr>
              <w:jc w:val="center"/>
              <w:rPr>
                <w:color w:val="000000"/>
                <w:sz w:val="20"/>
                <w:szCs w:val="20"/>
              </w:rPr>
            </w:pPr>
          </w:p>
          <w:p w:rsidR="006A3CCE" w:rsidRPr="007F49A9" w:rsidRDefault="006A3CCE" w:rsidP="006A3CCE">
            <w:pPr>
              <w:jc w:val="center"/>
              <w:rPr>
                <w:color w:val="000000"/>
                <w:sz w:val="20"/>
                <w:szCs w:val="20"/>
              </w:rPr>
            </w:pPr>
          </w:p>
        </w:tc>
      </w:tr>
      <w:tr w:rsidR="007F49A9" w:rsidRPr="007F49A9" w:rsidTr="004257BB">
        <w:trPr>
          <w:tblCellSpacing w:w="0" w:type="dxa"/>
        </w:trPr>
        <w:tc>
          <w:tcPr>
            <w:tcW w:w="187" w:type="pct"/>
            <w:shd w:val="clear" w:color="auto" w:fill="FFFFFF"/>
            <w:tcMar>
              <w:top w:w="0" w:type="dxa"/>
              <w:left w:w="10" w:type="dxa"/>
              <w:bottom w:w="0" w:type="dxa"/>
              <w:right w:w="10" w:type="dxa"/>
            </w:tcMar>
            <w:vAlign w:val="center"/>
          </w:tcPr>
          <w:p w:rsidR="00EC3F09" w:rsidRPr="007F49A9" w:rsidRDefault="00EC3F09" w:rsidP="009108CF">
            <w:pPr>
              <w:spacing w:after="0" w:line="240" w:lineRule="auto"/>
              <w:jc w:val="center"/>
              <w:rPr>
                <w:rFonts w:cs="Times New Roman"/>
                <w:sz w:val="20"/>
                <w:szCs w:val="20"/>
                <w:lang w:val="vi-VN" w:eastAsia="vi-VN"/>
              </w:rPr>
            </w:pPr>
            <w:r w:rsidRPr="007F49A9">
              <w:rPr>
                <w:rFonts w:cs="Times New Roman"/>
                <w:sz w:val="20"/>
                <w:szCs w:val="20"/>
                <w:lang w:val="vi-VN" w:eastAsia="vi-VN"/>
              </w:rPr>
              <w:t>8</w:t>
            </w:r>
          </w:p>
        </w:tc>
        <w:tc>
          <w:tcPr>
            <w:tcW w:w="584" w:type="pct"/>
            <w:shd w:val="clear" w:color="auto" w:fill="FFFFFF"/>
            <w:tcMar>
              <w:top w:w="0" w:type="dxa"/>
              <w:left w:w="10" w:type="dxa"/>
              <w:bottom w:w="0" w:type="dxa"/>
              <w:right w:w="10" w:type="dxa"/>
            </w:tcMar>
            <w:vAlign w:val="center"/>
          </w:tcPr>
          <w:p w:rsidR="00EC3F09" w:rsidRPr="007F49A9" w:rsidRDefault="00EC3F09" w:rsidP="009108CF">
            <w:pPr>
              <w:rPr>
                <w:color w:val="000000"/>
                <w:sz w:val="20"/>
                <w:szCs w:val="20"/>
              </w:rPr>
            </w:pPr>
            <w:r w:rsidRPr="007F49A9">
              <w:rPr>
                <w:color w:val="000000"/>
                <w:sz w:val="20"/>
                <w:szCs w:val="20"/>
              </w:rPr>
              <w:t>Ấp An Trung</w:t>
            </w:r>
          </w:p>
        </w:tc>
        <w:tc>
          <w:tcPr>
            <w:tcW w:w="343" w:type="pct"/>
            <w:shd w:val="clear" w:color="auto" w:fill="FFFFFF"/>
            <w:tcMar>
              <w:top w:w="0" w:type="dxa"/>
              <w:left w:w="10" w:type="dxa"/>
              <w:bottom w:w="0" w:type="dxa"/>
              <w:right w:w="10" w:type="dxa"/>
            </w:tcMar>
            <w:vAlign w:val="center"/>
          </w:tcPr>
          <w:p w:rsidR="00EC3F09" w:rsidRPr="007F49A9" w:rsidRDefault="00EC3F09" w:rsidP="009108CF">
            <w:pPr>
              <w:jc w:val="center"/>
              <w:rPr>
                <w:color w:val="000000"/>
                <w:sz w:val="20"/>
                <w:szCs w:val="20"/>
              </w:rPr>
            </w:pPr>
            <w:r w:rsidRPr="007F49A9">
              <w:rPr>
                <w:color w:val="000000"/>
                <w:sz w:val="20"/>
                <w:szCs w:val="20"/>
              </w:rPr>
              <w:t>3</w:t>
            </w:r>
          </w:p>
        </w:tc>
        <w:tc>
          <w:tcPr>
            <w:tcW w:w="322" w:type="pct"/>
            <w:shd w:val="clear" w:color="auto" w:fill="FFFFFF"/>
            <w:tcMar>
              <w:top w:w="0" w:type="dxa"/>
              <w:left w:w="10" w:type="dxa"/>
              <w:bottom w:w="0" w:type="dxa"/>
              <w:right w:w="10" w:type="dxa"/>
            </w:tcMar>
            <w:vAlign w:val="center"/>
          </w:tcPr>
          <w:p w:rsidR="00EC3F09" w:rsidRPr="007F49A9" w:rsidRDefault="00EC3F09" w:rsidP="009108CF">
            <w:pPr>
              <w:jc w:val="center"/>
              <w:rPr>
                <w:sz w:val="20"/>
                <w:szCs w:val="20"/>
              </w:rPr>
            </w:pPr>
            <w:r w:rsidRPr="007F49A9">
              <w:rPr>
                <w:color w:val="000000"/>
                <w:sz w:val="20"/>
                <w:szCs w:val="20"/>
              </w:rPr>
              <w:t>8</w:t>
            </w:r>
          </w:p>
        </w:tc>
        <w:tc>
          <w:tcPr>
            <w:tcW w:w="266" w:type="pct"/>
            <w:shd w:val="clear" w:color="auto" w:fill="FFFFFF"/>
            <w:tcMar>
              <w:top w:w="0" w:type="dxa"/>
              <w:left w:w="10" w:type="dxa"/>
              <w:bottom w:w="0" w:type="dxa"/>
              <w:right w:w="10" w:type="dxa"/>
            </w:tcMar>
            <w:vAlign w:val="center"/>
          </w:tcPr>
          <w:p w:rsidR="00EC3F09" w:rsidRPr="007F49A9" w:rsidRDefault="00EC3F09" w:rsidP="009108CF">
            <w:pPr>
              <w:jc w:val="center"/>
              <w:rPr>
                <w:color w:val="000000"/>
                <w:sz w:val="20"/>
                <w:szCs w:val="20"/>
              </w:rPr>
            </w:pPr>
            <w:r w:rsidRPr="007F49A9">
              <w:rPr>
                <w:color w:val="000000"/>
                <w:sz w:val="20"/>
                <w:szCs w:val="20"/>
              </w:rPr>
              <w:t> 5</w:t>
            </w:r>
          </w:p>
        </w:tc>
        <w:tc>
          <w:tcPr>
            <w:tcW w:w="290" w:type="pct"/>
            <w:shd w:val="clear" w:color="auto" w:fill="FFFFFF"/>
            <w:tcMar>
              <w:top w:w="0" w:type="dxa"/>
              <w:left w:w="10" w:type="dxa"/>
              <w:bottom w:w="0" w:type="dxa"/>
              <w:right w:w="10" w:type="dxa"/>
            </w:tcMar>
            <w:vAlign w:val="center"/>
          </w:tcPr>
          <w:p w:rsidR="00EC3F09" w:rsidRPr="007F49A9" w:rsidRDefault="00EC3F09" w:rsidP="009108CF">
            <w:pPr>
              <w:jc w:val="center"/>
              <w:rPr>
                <w:sz w:val="20"/>
                <w:szCs w:val="20"/>
              </w:rPr>
            </w:pPr>
            <w:r w:rsidRPr="007F49A9">
              <w:rPr>
                <w:color w:val="000000"/>
                <w:sz w:val="20"/>
                <w:szCs w:val="20"/>
              </w:rPr>
              <w:t>15</w:t>
            </w:r>
          </w:p>
        </w:tc>
        <w:tc>
          <w:tcPr>
            <w:tcW w:w="283" w:type="pct"/>
            <w:vMerge/>
            <w:shd w:val="clear" w:color="auto" w:fill="FFFFFF"/>
            <w:tcMar>
              <w:top w:w="0" w:type="dxa"/>
              <w:left w:w="10" w:type="dxa"/>
              <w:bottom w:w="0" w:type="dxa"/>
              <w:right w:w="10" w:type="dxa"/>
            </w:tcMar>
            <w:vAlign w:val="center"/>
          </w:tcPr>
          <w:p w:rsidR="00EC3F09" w:rsidRPr="007F49A9" w:rsidRDefault="00EC3F09" w:rsidP="009108CF">
            <w:pPr>
              <w:rPr>
                <w:color w:val="000000"/>
                <w:sz w:val="20"/>
                <w:szCs w:val="20"/>
              </w:rPr>
            </w:pPr>
          </w:p>
        </w:tc>
        <w:tc>
          <w:tcPr>
            <w:tcW w:w="324" w:type="pct"/>
            <w:shd w:val="clear" w:color="auto" w:fill="FFFFFF"/>
            <w:tcMar>
              <w:top w:w="0" w:type="dxa"/>
              <w:left w:w="10" w:type="dxa"/>
              <w:bottom w:w="0" w:type="dxa"/>
              <w:right w:w="10" w:type="dxa"/>
            </w:tcMar>
            <w:vAlign w:val="center"/>
          </w:tcPr>
          <w:p w:rsidR="00EC3F09" w:rsidRPr="007F49A9" w:rsidRDefault="00EC3F09" w:rsidP="009108CF">
            <w:pPr>
              <w:jc w:val="center"/>
              <w:rPr>
                <w:color w:val="000000"/>
                <w:sz w:val="20"/>
                <w:szCs w:val="20"/>
              </w:rPr>
            </w:pPr>
            <w:r w:rsidRPr="007F49A9">
              <w:rPr>
                <w:color w:val="000000"/>
                <w:sz w:val="20"/>
                <w:szCs w:val="20"/>
              </w:rPr>
              <w:t>2</w:t>
            </w:r>
          </w:p>
        </w:tc>
        <w:tc>
          <w:tcPr>
            <w:tcW w:w="258" w:type="pct"/>
            <w:shd w:val="clear" w:color="auto" w:fill="FFFFFF"/>
            <w:tcMar>
              <w:top w:w="0" w:type="dxa"/>
              <w:left w:w="10" w:type="dxa"/>
              <w:bottom w:w="0" w:type="dxa"/>
              <w:right w:w="10" w:type="dxa"/>
            </w:tcMar>
            <w:vAlign w:val="center"/>
          </w:tcPr>
          <w:p w:rsidR="00EC3F09" w:rsidRPr="007F49A9" w:rsidRDefault="00EC3F09" w:rsidP="009108CF">
            <w:pPr>
              <w:jc w:val="center"/>
              <w:rPr>
                <w:color w:val="000000"/>
                <w:sz w:val="20"/>
                <w:szCs w:val="20"/>
              </w:rPr>
            </w:pPr>
            <w:r w:rsidRPr="007F49A9">
              <w:rPr>
                <w:color w:val="000000"/>
                <w:sz w:val="20"/>
                <w:szCs w:val="20"/>
              </w:rPr>
              <w:t>8</w:t>
            </w:r>
          </w:p>
        </w:tc>
        <w:tc>
          <w:tcPr>
            <w:tcW w:w="287" w:type="pct"/>
            <w:shd w:val="clear" w:color="auto" w:fill="FFFFFF"/>
            <w:tcMar>
              <w:top w:w="0" w:type="dxa"/>
              <w:left w:w="10" w:type="dxa"/>
              <w:bottom w:w="0" w:type="dxa"/>
              <w:right w:w="10" w:type="dxa"/>
            </w:tcMar>
            <w:vAlign w:val="center"/>
          </w:tcPr>
          <w:p w:rsidR="00EC3F09" w:rsidRPr="007F49A9" w:rsidRDefault="00EC3F09" w:rsidP="009108CF">
            <w:pPr>
              <w:jc w:val="center"/>
              <w:rPr>
                <w:color w:val="000000"/>
                <w:sz w:val="20"/>
                <w:szCs w:val="20"/>
              </w:rPr>
            </w:pPr>
            <w:r w:rsidRPr="007F49A9">
              <w:rPr>
                <w:color w:val="000000"/>
                <w:sz w:val="20"/>
                <w:szCs w:val="20"/>
              </w:rPr>
              <w:t>4</w:t>
            </w:r>
          </w:p>
        </w:tc>
        <w:tc>
          <w:tcPr>
            <w:tcW w:w="280" w:type="pct"/>
            <w:shd w:val="clear" w:color="auto" w:fill="FFFFFF"/>
            <w:tcMar>
              <w:top w:w="0" w:type="dxa"/>
              <w:left w:w="10" w:type="dxa"/>
              <w:bottom w:w="0" w:type="dxa"/>
              <w:right w:w="10" w:type="dxa"/>
            </w:tcMar>
            <w:vAlign w:val="center"/>
          </w:tcPr>
          <w:p w:rsidR="00EC3F09" w:rsidRPr="007F49A9" w:rsidRDefault="00EC3F09" w:rsidP="00181135">
            <w:pPr>
              <w:jc w:val="center"/>
              <w:rPr>
                <w:sz w:val="20"/>
                <w:szCs w:val="20"/>
              </w:rPr>
            </w:pPr>
            <w:r w:rsidRPr="007F49A9">
              <w:rPr>
                <w:color w:val="000000"/>
                <w:sz w:val="20"/>
                <w:szCs w:val="20"/>
              </w:rPr>
              <w:t>15</w:t>
            </w:r>
          </w:p>
        </w:tc>
        <w:tc>
          <w:tcPr>
            <w:tcW w:w="262" w:type="pct"/>
            <w:vMerge/>
            <w:shd w:val="clear" w:color="auto" w:fill="FFFFFF"/>
            <w:tcMar>
              <w:top w:w="0" w:type="dxa"/>
              <w:left w:w="10" w:type="dxa"/>
              <w:bottom w:w="0" w:type="dxa"/>
              <w:right w:w="10" w:type="dxa"/>
            </w:tcMar>
            <w:vAlign w:val="center"/>
          </w:tcPr>
          <w:p w:rsidR="00EC3F09" w:rsidRPr="007F49A9" w:rsidRDefault="00EC3F09" w:rsidP="009108CF">
            <w:pPr>
              <w:rPr>
                <w:color w:val="000000"/>
                <w:sz w:val="20"/>
                <w:szCs w:val="20"/>
              </w:rPr>
            </w:pPr>
          </w:p>
        </w:tc>
        <w:tc>
          <w:tcPr>
            <w:tcW w:w="255" w:type="pct"/>
            <w:shd w:val="clear" w:color="auto" w:fill="FFFFFF"/>
            <w:tcMar>
              <w:top w:w="0" w:type="dxa"/>
              <w:left w:w="10" w:type="dxa"/>
              <w:bottom w:w="0" w:type="dxa"/>
              <w:right w:w="10" w:type="dxa"/>
            </w:tcMar>
            <w:vAlign w:val="center"/>
          </w:tcPr>
          <w:p w:rsidR="00EC3F09" w:rsidRPr="007F49A9" w:rsidRDefault="00EC3F09" w:rsidP="004257BB">
            <w:pPr>
              <w:jc w:val="center"/>
              <w:rPr>
                <w:color w:val="000000"/>
                <w:sz w:val="20"/>
                <w:szCs w:val="20"/>
              </w:rPr>
            </w:pPr>
            <w:r w:rsidRPr="007F49A9">
              <w:rPr>
                <w:color w:val="000000"/>
                <w:sz w:val="20"/>
                <w:szCs w:val="20"/>
              </w:rPr>
              <w:t>1</w:t>
            </w:r>
          </w:p>
        </w:tc>
        <w:tc>
          <w:tcPr>
            <w:tcW w:w="249" w:type="pct"/>
            <w:vMerge/>
            <w:shd w:val="clear" w:color="auto" w:fill="FFFFFF"/>
            <w:tcMar>
              <w:top w:w="0" w:type="dxa"/>
              <w:left w:w="10" w:type="dxa"/>
              <w:bottom w:w="0" w:type="dxa"/>
              <w:right w:w="10" w:type="dxa"/>
            </w:tcMar>
            <w:vAlign w:val="center"/>
          </w:tcPr>
          <w:p w:rsidR="00EC3F09" w:rsidRPr="007F49A9" w:rsidRDefault="00EC3F09" w:rsidP="006A3CCE">
            <w:pPr>
              <w:jc w:val="center"/>
              <w:rPr>
                <w:color w:val="000000"/>
                <w:sz w:val="20"/>
                <w:szCs w:val="20"/>
              </w:rPr>
            </w:pPr>
          </w:p>
        </w:tc>
        <w:tc>
          <w:tcPr>
            <w:tcW w:w="312" w:type="pct"/>
            <w:vMerge/>
            <w:shd w:val="clear" w:color="auto" w:fill="FFFFFF"/>
            <w:vAlign w:val="center"/>
          </w:tcPr>
          <w:p w:rsidR="00EC3F09" w:rsidRPr="007F49A9" w:rsidRDefault="00EC3F09" w:rsidP="006A3CCE">
            <w:pPr>
              <w:jc w:val="center"/>
              <w:rPr>
                <w:color w:val="000000"/>
                <w:sz w:val="20"/>
                <w:szCs w:val="20"/>
              </w:rPr>
            </w:pPr>
          </w:p>
        </w:tc>
        <w:tc>
          <w:tcPr>
            <w:tcW w:w="249" w:type="pct"/>
            <w:vMerge/>
            <w:shd w:val="clear" w:color="auto" w:fill="FFFFFF"/>
            <w:vAlign w:val="center"/>
          </w:tcPr>
          <w:p w:rsidR="00EC3F09" w:rsidRPr="007F49A9" w:rsidRDefault="00EC3F09" w:rsidP="006A3CCE">
            <w:pPr>
              <w:jc w:val="center"/>
              <w:rPr>
                <w:color w:val="000000"/>
                <w:sz w:val="20"/>
                <w:szCs w:val="20"/>
              </w:rPr>
            </w:pPr>
          </w:p>
        </w:tc>
        <w:tc>
          <w:tcPr>
            <w:tcW w:w="248" w:type="pct"/>
            <w:vMerge/>
            <w:shd w:val="clear" w:color="auto" w:fill="FFFFFF"/>
            <w:vAlign w:val="center"/>
          </w:tcPr>
          <w:p w:rsidR="00EC3F09" w:rsidRPr="007F49A9" w:rsidRDefault="00EC3F09" w:rsidP="006A3CCE">
            <w:pPr>
              <w:jc w:val="center"/>
              <w:rPr>
                <w:color w:val="000000"/>
                <w:sz w:val="20"/>
                <w:szCs w:val="20"/>
              </w:rPr>
            </w:pPr>
          </w:p>
        </w:tc>
      </w:tr>
      <w:tr w:rsidR="007F49A9" w:rsidRPr="007F49A9" w:rsidTr="004257BB">
        <w:trPr>
          <w:tblCellSpacing w:w="0" w:type="dxa"/>
        </w:trPr>
        <w:tc>
          <w:tcPr>
            <w:tcW w:w="187" w:type="pct"/>
            <w:shd w:val="clear" w:color="auto" w:fill="FFFFFF"/>
            <w:tcMar>
              <w:top w:w="0" w:type="dxa"/>
              <w:left w:w="10" w:type="dxa"/>
              <w:bottom w:w="0" w:type="dxa"/>
              <w:right w:w="10" w:type="dxa"/>
            </w:tcMar>
            <w:vAlign w:val="center"/>
          </w:tcPr>
          <w:p w:rsidR="006A3CCE" w:rsidRPr="007F49A9" w:rsidRDefault="006A3CCE" w:rsidP="009108CF">
            <w:pPr>
              <w:spacing w:after="0" w:line="240" w:lineRule="auto"/>
              <w:jc w:val="center"/>
              <w:rPr>
                <w:rFonts w:cs="Times New Roman"/>
                <w:sz w:val="20"/>
                <w:szCs w:val="20"/>
                <w:lang w:val="vi-VN" w:eastAsia="vi-VN"/>
              </w:rPr>
            </w:pPr>
            <w:r w:rsidRPr="007F49A9">
              <w:rPr>
                <w:rFonts w:cs="Times New Roman"/>
                <w:sz w:val="20"/>
                <w:szCs w:val="20"/>
                <w:lang w:val="vi-VN" w:eastAsia="vi-VN"/>
              </w:rPr>
              <w:t>9</w:t>
            </w:r>
          </w:p>
        </w:tc>
        <w:tc>
          <w:tcPr>
            <w:tcW w:w="584" w:type="pct"/>
            <w:shd w:val="clear" w:color="auto" w:fill="FFFFFF"/>
            <w:tcMar>
              <w:top w:w="0" w:type="dxa"/>
              <w:left w:w="10" w:type="dxa"/>
              <w:bottom w:w="0" w:type="dxa"/>
              <w:right w:w="10" w:type="dxa"/>
            </w:tcMar>
            <w:vAlign w:val="center"/>
          </w:tcPr>
          <w:p w:rsidR="006A3CCE" w:rsidRPr="007F49A9" w:rsidRDefault="006A3CCE" w:rsidP="009108CF">
            <w:pPr>
              <w:rPr>
                <w:color w:val="000000"/>
                <w:sz w:val="20"/>
                <w:szCs w:val="20"/>
              </w:rPr>
            </w:pPr>
            <w:r w:rsidRPr="007F49A9">
              <w:rPr>
                <w:color w:val="000000"/>
                <w:sz w:val="20"/>
                <w:szCs w:val="20"/>
              </w:rPr>
              <w:t>Ấp Xuân Minh 1</w:t>
            </w:r>
          </w:p>
        </w:tc>
        <w:tc>
          <w:tcPr>
            <w:tcW w:w="343"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3</w:t>
            </w:r>
          </w:p>
        </w:tc>
        <w:tc>
          <w:tcPr>
            <w:tcW w:w="322" w:type="pct"/>
            <w:shd w:val="clear" w:color="auto" w:fill="FFFFFF"/>
            <w:tcMar>
              <w:top w:w="0" w:type="dxa"/>
              <w:left w:w="10" w:type="dxa"/>
              <w:bottom w:w="0" w:type="dxa"/>
              <w:right w:w="10" w:type="dxa"/>
            </w:tcMar>
            <w:vAlign w:val="center"/>
          </w:tcPr>
          <w:p w:rsidR="006A3CCE" w:rsidRPr="007F49A9" w:rsidRDefault="006A3CCE" w:rsidP="009108CF">
            <w:pPr>
              <w:jc w:val="center"/>
              <w:rPr>
                <w:sz w:val="20"/>
                <w:szCs w:val="20"/>
              </w:rPr>
            </w:pPr>
            <w:r w:rsidRPr="007F49A9">
              <w:rPr>
                <w:color w:val="000000"/>
                <w:sz w:val="20"/>
                <w:szCs w:val="20"/>
              </w:rPr>
              <w:t>8</w:t>
            </w:r>
          </w:p>
        </w:tc>
        <w:tc>
          <w:tcPr>
            <w:tcW w:w="266"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 5</w:t>
            </w:r>
          </w:p>
        </w:tc>
        <w:tc>
          <w:tcPr>
            <w:tcW w:w="290" w:type="pct"/>
            <w:shd w:val="clear" w:color="auto" w:fill="FFFFFF"/>
            <w:tcMar>
              <w:top w:w="0" w:type="dxa"/>
              <w:left w:w="10" w:type="dxa"/>
              <w:bottom w:w="0" w:type="dxa"/>
              <w:right w:w="10" w:type="dxa"/>
            </w:tcMar>
            <w:vAlign w:val="center"/>
          </w:tcPr>
          <w:p w:rsidR="006A3CCE" w:rsidRPr="007F49A9" w:rsidRDefault="006A3CCE" w:rsidP="009108CF">
            <w:pPr>
              <w:jc w:val="center"/>
              <w:rPr>
                <w:sz w:val="20"/>
                <w:szCs w:val="20"/>
              </w:rPr>
            </w:pPr>
            <w:r w:rsidRPr="007F49A9">
              <w:rPr>
                <w:color w:val="000000"/>
                <w:sz w:val="20"/>
                <w:szCs w:val="20"/>
              </w:rPr>
              <w:t>15</w:t>
            </w:r>
          </w:p>
        </w:tc>
        <w:tc>
          <w:tcPr>
            <w:tcW w:w="283" w:type="pct"/>
            <w:vMerge/>
            <w:shd w:val="clear" w:color="auto" w:fill="FFFFFF"/>
            <w:tcMar>
              <w:top w:w="0" w:type="dxa"/>
              <w:left w:w="10" w:type="dxa"/>
              <w:bottom w:w="0" w:type="dxa"/>
              <w:right w:w="10" w:type="dxa"/>
            </w:tcMar>
            <w:vAlign w:val="center"/>
          </w:tcPr>
          <w:p w:rsidR="006A3CCE" w:rsidRPr="007F49A9" w:rsidRDefault="006A3CCE" w:rsidP="009108CF">
            <w:pPr>
              <w:rPr>
                <w:color w:val="000000"/>
                <w:sz w:val="20"/>
                <w:szCs w:val="20"/>
              </w:rPr>
            </w:pPr>
          </w:p>
        </w:tc>
        <w:tc>
          <w:tcPr>
            <w:tcW w:w="324"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2</w:t>
            </w:r>
          </w:p>
        </w:tc>
        <w:tc>
          <w:tcPr>
            <w:tcW w:w="258"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8</w:t>
            </w:r>
          </w:p>
        </w:tc>
        <w:tc>
          <w:tcPr>
            <w:tcW w:w="287"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5</w:t>
            </w:r>
          </w:p>
        </w:tc>
        <w:tc>
          <w:tcPr>
            <w:tcW w:w="280" w:type="pct"/>
            <w:shd w:val="clear" w:color="auto" w:fill="FFFFFF"/>
            <w:tcMar>
              <w:top w:w="0" w:type="dxa"/>
              <w:left w:w="10" w:type="dxa"/>
              <w:bottom w:w="0" w:type="dxa"/>
              <w:right w:w="10" w:type="dxa"/>
            </w:tcMar>
            <w:vAlign w:val="center"/>
          </w:tcPr>
          <w:p w:rsidR="006A3CCE" w:rsidRPr="007F49A9" w:rsidRDefault="006A3CCE" w:rsidP="00181135">
            <w:pPr>
              <w:jc w:val="center"/>
              <w:rPr>
                <w:sz w:val="20"/>
                <w:szCs w:val="20"/>
              </w:rPr>
            </w:pPr>
            <w:r w:rsidRPr="007F49A9">
              <w:rPr>
                <w:color w:val="000000"/>
                <w:sz w:val="20"/>
                <w:szCs w:val="20"/>
              </w:rPr>
              <w:t>15</w:t>
            </w:r>
          </w:p>
        </w:tc>
        <w:tc>
          <w:tcPr>
            <w:tcW w:w="262" w:type="pct"/>
            <w:vMerge/>
            <w:shd w:val="clear" w:color="auto" w:fill="FFFFFF"/>
            <w:tcMar>
              <w:top w:w="0" w:type="dxa"/>
              <w:left w:w="10" w:type="dxa"/>
              <w:bottom w:w="0" w:type="dxa"/>
              <w:right w:w="10" w:type="dxa"/>
            </w:tcMar>
            <w:vAlign w:val="center"/>
          </w:tcPr>
          <w:p w:rsidR="006A3CCE" w:rsidRPr="007F49A9" w:rsidRDefault="006A3CCE" w:rsidP="009108CF">
            <w:pPr>
              <w:rPr>
                <w:color w:val="000000"/>
                <w:sz w:val="20"/>
                <w:szCs w:val="20"/>
              </w:rPr>
            </w:pPr>
          </w:p>
        </w:tc>
        <w:tc>
          <w:tcPr>
            <w:tcW w:w="255" w:type="pct"/>
            <w:shd w:val="clear" w:color="auto" w:fill="FFFFFF"/>
            <w:tcMar>
              <w:top w:w="0" w:type="dxa"/>
              <w:left w:w="10" w:type="dxa"/>
              <w:bottom w:w="0" w:type="dxa"/>
              <w:right w:w="10" w:type="dxa"/>
            </w:tcMar>
            <w:vAlign w:val="center"/>
          </w:tcPr>
          <w:p w:rsidR="006A3CCE" w:rsidRPr="007F49A9" w:rsidRDefault="006A3CCE" w:rsidP="004257BB">
            <w:pPr>
              <w:jc w:val="center"/>
              <w:rPr>
                <w:color w:val="000000"/>
                <w:sz w:val="20"/>
                <w:szCs w:val="20"/>
              </w:rPr>
            </w:pPr>
            <w:r w:rsidRPr="007F49A9">
              <w:rPr>
                <w:color w:val="000000"/>
                <w:sz w:val="20"/>
                <w:szCs w:val="20"/>
              </w:rPr>
              <w:t>1</w:t>
            </w:r>
          </w:p>
        </w:tc>
        <w:tc>
          <w:tcPr>
            <w:tcW w:w="249" w:type="pct"/>
            <w:vMerge w:val="restart"/>
            <w:shd w:val="clear" w:color="auto" w:fill="FFFFFF"/>
            <w:tcMar>
              <w:top w:w="0" w:type="dxa"/>
              <w:left w:w="10" w:type="dxa"/>
              <w:bottom w:w="0" w:type="dxa"/>
              <w:right w:w="10" w:type="dxa"/>
            </w:tcMar>
            <w:vAlign w:val="center"/>
          </w:tcPr>
          <w:p w:rsidR="006A3CCE" w:rsidRPr="007F49A9" w:rsidRDefault="006A3CCE" w:rsidP="006A3CCE">
            <w:pPr>
              <w:jc w:val="center"/>
              <w:rPr>
                <w:color w:val="000000"/>
                <w:sz w:val="20"/>
                <w:szCs w:val="20"/>
              </w:rPr>
            </w:pPr>
            <w:r w:rsidRPr="007F49A9">
              <w:rPr>
                <w:color w:val="000000"/>
                <w:sz w:val="20"/>
                <w:szCs w:val="20"/>
              </w:rPr>
              <w:t>8</w:t>
            </w:r>
          </w:p>
          <w:p w:rsidR="006A3CCE" w:rsidRPr="007F49A9" w:rsidRDefault="006A3CCE" w:rsidP="006A3CCE">
            <w:pPr>
              <w:jc w:val="center"/>
              <w:rPr>
                <w:color w:val="000000"/>
                <w:sz w:val="20"/>
                <w:szCs w:val="20"/>
              </w:rPr>
            </w:pPr>
          </w:p>
        </w:tc>
        <w:tc>
          <w:tcPr>
            <w:tcW w:w="312" w:type="pct"/>
            <w:vMerge w:val="restart"/>
            <w:shd w:val="clear" w:color="auto" w:fill="FFFFFF"/>
            <w:vAlign w:val="center"/>
          </w:tcPr>
          <w:p w:rsidR="006A3CCE" w:rsidRPr="007F49A9" w:rsidRDefault="006A3CCE" w:rsidP="006A3CCE">
            <w:pPr>
              <w:jc w:val="center"/>
              <w:rPr>
                <w:color w:val="000000"/>
                <w:sz w:val="20"/>
                <w:szCs w:val="20"/>
              </w:rPr>
            </w:pPr>
            <w:r w:rsidRPr="007F49A9">
              <w:rPr>
                <w:color w:val="000000"/>
                <w:sz w:val="20"/>
                <w:szCs w:val="20"/>
              </w:rPr>
              <w:t>5</w:t>
            </w:r>
          </w:p>
          <w:p w:rsidR="006A3CCE" w:rsidRPr="007F49A9" w:rsidRDefault="006A3CCE" w:rsidP="006A3CCE">
            <w:pPr>
              <w:jc w:val="center"/>
              <w:rPr>
                <w:color w:val="000000"/>
                <w:sz w:val="20"/>
                <w:szCs w:val="20"/>
              </w:rPr>
            </w:pPr>
          </w:p>
        </w:tc>
        <w:tc>
          <w:tcPr>
            <w:tcW w:w="249" w:type="pct"/>
            <w:vMerge w:val="restart"/>
            <w:shd w:val="clear" w:color="auto" w:fill="FFFFFF"/>
            <w:vAlign w:val="center"/>
          </w:tcPr>
          <w:p w:rsidR="006A3CCE" w:rsidRPr="007F49A9" w:rsidRDefault="006A3CCE" w:rsidP="006A3CCE">
            <w:pPr>
              <w:jc w:val="center"/>
              <w:rPr>
                <w:color w:val="000000"/>
                <w:sz w:val="20"/>
                <w:szCs w:val="20"/>
              </w:rPr>
            </w:pPr>
            <w:r w:rsidRPr="007F49A9">
              <w:rPr>
                <w:color w:val="000000"/>
                <w:sz w:val="20"/>
                <w:szCs w:val="20"/>
              </w:rPr>
              <w:t>10</w:t>
            </w:r>
          </w:p>
          <w:p w:rsidR="006A3CCE" w:rsidRPr="007F49A9" w:rsidRDefault="006A3CCE" w:rsidP="006A3CCE">
            <w:pPr>
              <w:jc w:val="center"/>
              <w:rPr>
                <w:color w:val="000000"/>
                <w:sz w:val="20"/>
                <w:szCs w:val="20"/>
              </w:rPr>
            </w:pPr>
          </w:p>
        </w:tc>
        <w:tc>
          <w:tcPr>
            <w:tcW w:w="248" w:type="pct"/>
            <w:vMerge w:val="restart"/>
            <w:shd w:val="clear" w:color="auto" w:fill="FFFFFF"/>
            <w:vAlign w:val="center"/>
          </w:tcPr>
          <w:p w:rsidR="006A3CCE" w:rsidRPr="007F49A9" w:rsidRDefault="006A3CCE" w:rsidP="006A3CCE">
            <w:pPr>
              <w:jc w:val="center"/>
              <w:rPr>
                <w:color w:val="000000"/>
                <w:sz w:val="20"/>
                <w:szCs w:val="20"/>
              </w:rPr>
            </w:pPr>
          </w:p>
          <w:p w:rsidR="006A3CCE" w:rsidRPr="007F49A9" w:rsidRDefault="006A3CCE" w:rsidP="006A3CCE">
            <w:pPr>
              <w:jc w:val="center"/>
              <w:rPr>
                <w:color w:val="000000"/>
                <w:sz w:val="20"/>
                <w:szCs w:val="20"/>
              </w:rPr>
            </w:pPr>
          </w:p>
        </w:tc>
      </w:tr>
      <w:tr w:rsidR="007F49A9" w:rsidRPr="007F49A9" w:rsidTr="004257BB">
        <w:trPr>
          <w:tblCellSpacing w:w="0" w:type="dxa"/>
        </w:trPr>
        <w:tc>
          <w:tcPr>
            <w:tcW w:w="187" w:type="pct"/>
            <w:shd w:val="clear" w:color="auto" w:fill="FFFFFF"/>
            <w:tcMar>
              <w:top w:w="0" w:type="dxa"/>
              <w:left w:w="10" w:type="dxa"/>
              <w:bottom w:w="0" w:type="dxa"/>
              <w:right w:w="10" w:type="dxa"/>
            </w:tcMar>
            <w:vAlign w:val="center"/>
          </w:tcPr>
          <w:p w:rsidR="00EC3F09" w:rsidRPr="007F49A9" w:rsidRDefault="00EC3F09" w:rsidP="009108CF">
            <w:pPr>
              <w:spacing w:after="0" w:line="240" w:lineRule="auto"/>
              <w:jc w:val="center"/>
              <w:rPr>
                <w:rFonts w:cs="Times New Roman"/>
                <w:sz w:val="20"/>
                <w:szCs w:val="20"/>
                <w:lang w:val="vi-VN" w:eastAsia="vi-VN"/>
              </w:rPr>
            </w:pPr>
            <w:r w:rsidRPr="007F49A9">
              <w:rPr>
                <w:rFonts w:cs="Times New Roman"/>
                <w:sz w:val="20"/>
                <w:szCs w:val="20"/>
                <w:lang w:val="vi-VN" w:eastAsia="vi-VN"/>
              </w:rPr>
              <w:t>10</w:t>
            </w:r>
          </w:p>
        </w:tc>
        <w:tc>
          <w:tcPr>
            <w:tcW w:w="584" w:type="pct"/>
            <w:shd w:val="clear" w:color="auto" w:fill="FFFFFF"/>
            <w:tcMar>
              <w:top w:w="0" w:type="dxa"/>
              <w:left w:w="10" w:type="dxa"/>
              <w:bottom w:w="0" w:type="dxa"/>
              <w:right w:w="10" w:type="dxa"/>
            </w:tcMar>
            <w:vAlign w:val="center"/>
          </w:tcPr>
          <w:p w:rsidR="00EC3F09" w:rsidRPr="007F49A9" w:rsidRDefault="00EC3F09" w:rsidP="009108CF">
            <w:pPr>
              <w:rPr>
                <w:color w:val="000000"/>
                <w:sz w:val="20"/>
                <w:szCs w:val="20"/>
              </w:rPr>
            </w:pPr>
            <w:r w:rsidRPr="007F49A9">
              <w:rPr>
                <w:color w:val="000000"/>
                <w:sz w:val="20"/>
                <w:szCs w:val="20"/>
              </w:rPr>
              <w:t>Ấp Xuân Minh 2</w:t>
            </w:r>
          </w:p>
        </w:tc>
        <w:tc>
          <w:tcPr>
            <w:tcW w:w="343" w:type="pct"/>
            <w:shd w:val="clear" w:color="auto" w:fill="FFFFFF"/>
            <w:tcMar>
              <w:top w:w="0" w:type="dxa"/>
              <w:left w:w="10" w:type="dxa"/>
              <w:bottom w:w="0" w:type="dxa"/>
              <w:right w:w="10" w:type="dxa"/>
            </w:tcMar>
            <w:vAlign w:val="center"/>
          </w:tcPr>
          <w:p w:rsidR="00EC3F09" w:rsidRPr="007F49A9" w:rsidRDefault="00EC3F09" w:rsidP="009108CF">
            <w:pPr>
              <w:jc w:val="center"/>
              <w:rPr>
                <w:color w:val="000000"/>
                <w:sz w:val="20"/>
                <w:szCs w:val="20"/>
              </w:rPr>
            </w:pPr>
            <w:r w:rsidRPr="007F49A9">
              <w:rPr>
                <w:color w:val="000000"/>
                <w:sz w:val="20"/>
                <w:szCs w:val="20"/>
              </w:rPr>
              <w:t>3</w:t>
            </w:r>
          </w:p>
        </w:tc>
        <w:tc>
          <w:tcPr>
            <w:tcW w:w="322" w:type="pct"/>
            <w:shd w:val="clear" w:color="auto" w:fill="FFFFFF"/>
            <w:tcMar>
              <w:top w:w="0" w:type="dxa"/>
              <w:left w:w="10" w:type="dxa"/>
              <w:bottom w:w="0" w:type="dxa"/>
              <w:right w:w="10" w:type="dxa"/>
            </w:tcMar>
            <w:vAlign w:val="center"/>
          </w:tcPr>
          <w:p w:rsidR="00EC3F09" w:rsidRPr="007F49A9" w:rsidRDefault="00EC3F09" w:rsidP="009108CF">
            <w:pPr>
              <w:jc w:val="center"/>
              <w:rPr>
                <w:sz w:val="20"/>
                <w:szCs w:val="20"/>
              </w:rPr>
            </w:pPr>
            <w:r w:rsidRPr="007F49A9">
              <w:rPr>
                <w:color w:val="000000"/>
                <w:sz w:val="20"/>
                <w:szCs w:val="20"/>
              </w:rPr>
              <w:t>8</w:t>
            </w:r>
          </w:p>
        </w:tc>
        <w:tc>
          <w:tcPr>
            <w:tcW w:w="266" w:type="pct"/>
            <w:shd w:val="clear" w:color="auto" w:fill="FFFFFF"/>
            <w:tcMar>
              <w:top w:w="0" w:type="dxa"/>
              <w:left w:w="10" w:type="dxa"/>
              <w:bottom w:w="0" w:type="dxa"/>
              <w:right w:w="10" w:type="dxa"/>
            </w:tcMar>
            <w:vAlign w:val="center"/>
          </w:tcPr>
          <w:p w:rsidR="00EC3F09" w:rsidRPr="007F49A9" w:rsidRDefault="00EC3F09" w:rsidP="009108CF">
            <w:pPr>
              <w:jc w:val="center"/>
              <w:rPr>
                <w:color w:val="000000"/>
                <w:sz w:val="20"/>
                <w:szCs w:val="20"/>
              </w:rPr>
            </w:pPr>
            <w:r w:rsidRPr="007F49A9">
              <w:rPr>
                <w:color w:val="000000"/>
                <w:sz w:val="20"/>
                <w:szCs w:val="20"/>
              </w:rPr>
              <w:t> 5</w:t>
            </w:r>
          </w:p>
        </w:tc>
        <w:tc>
          <w:tcPr>
            <w:tcW w:w="290" w:type="pct"/>
            <w:shd w:val="clear" w:color="auto" w:fill="FFFFFF"/>
            <w:tcMar>
              <w:top w:w="0" w:type="dxa"/>
              <w:left w:w="10" w:type="dxa"/>
              <w:bottom w:w="0" w:type="dxa"/>
              <w:right w:w="10" w:type="dxa"/>
            </w:tcMar>
            <w:vAlign w:val="center"/>
          </w:tcPr>
          <w:p w:rsidR="00EC3F09" w:rsidRPr="007F49A9" w:rsidRDefault="00EC3F09" w:rsidP="009108CF">
            <w:pPr>
              <w:jc w:val="center"/>
              <w:rPr>
                <w:sz w:val="20"/>
                <w:szCs w:val="20"/>
              </w:rPr>
            </w:pPr>
            <w:r w:rsidRPr="007F49A9">
              <w:rPr>
                <w:color w:val="000000"/>
                <w:sz w:val="20"/>
                <w:szCs w:val="20"/>
              </w:rPr>
              <w:t>15</w:t>
            </w:r>
          </w:p>
        </w:tc>
        <w:tc>
          <w:tcPr>
            <w:tcW w:w="283" w:type="pct"/>
            <w:vMerge/>
            <w:shd w:val="clear" w:color="auto" w:fill="FFFFFF"/>
            <w:tcMar>
              <w:top w:w="0" w:type="dxa"/>
              <w:left w:w="10" w:type="dxa"/>
              <w:bottom w:w="0" w:type="dxa"/>
              <w:right w:w="10" w:type="dxa"/>
            </w:tcMar>
            <w:vAlign w:val="center"/>
          </w:tcPr>
          <w:p w:rsidR="00EC3F09" w:rsidRPr="007F49A9" w:rsidRDefault="00EC3F09" w:rsidP="009108CF">
            <w:pPr>
              <w:rPr>
                <w:color w:val="000000"/>
                <w:sz w:val="20"/>
                <w:szCs w:val="20"/>
              </w:rPr>
            </w:pPr>
          </w:p>
        </w:tc>
        <w:tc>
          <w:tcPr>
            <w:tcW w:w="324" w:type="pct"/>
            <w:shd w:val="clear" w:color="auto" w:fill="FFFFFF"/>
            <w:tcMar>
              <w:top w:w="0" w:type="dxa"/>
              <w:left w:w="10" w:type="dxa"/>
              <w:bottom w:w="0" w:type="dxa"/>
              <w:right w:w="10" w:type="dxa"/>
            </w:tcMar>
            <w:vAlign w:val="center"/>
          </w:tcPr>
          <w:p w:rsidR="00EC3F09" w:rsidRPr="007F49A9" w:rsidRDefault="00EC3F09" w:rsidP="009108CF">
            <w:pPr>
              <w:jc w:val="center"/>
              <w:rPr>
                <w:color w:val="000000"/>
                <w:sz w:val="20"/>
                <w:szCs w:val="20"/>
              </w:rPr>
            </w:pPr>
            <w:r w:rsidRPr="007F49A9">
              <w:rPr>
                <w:color w:val="000000"/>
                <w:sz w:val="20"/>
                <w:szCs w:val="20"/>
              </w:rPr>
              <w:t>2</w:t>
            </w:r>
          </w:p>
        </w:tc>
        <w:tc>
          <w:tcPr>
            <w:tcW w:w="258" w:type="pct"/>
            <w:shd w:val="clear" w:color="auto" w:fill="FFFFFF"/>
            <w:tcMar>
              <w:top w:w="0" w:type="dxa"/>
              <w:left w:w="10" w:type="dxa"/>
              <w:bottom w:w="0" w:type="dxa"/>
              <w:right w:w="10" w:type="dxa"/>
            </w:tcMar>
            <w:vAlign w:val="center"/>
          </w:tcPr>
          <w:p w:rsidR="00EC3F09" w:rsidRPr="007F49A9" w:rsidRDefault="00EC3F09" w:rsidP="009108CF">
            <w:pPr>
              <w:jc w:val="center"/>
              <w:rPr>
                <w:color w:val="000000"/>
                <w:sz w:val="20"/>
                <w:szCs w:val="20"/>
              </w:rPr>
            </w:pPr>
            <w:r w:rsidRPr="007F49A9">
              <w:rPr>
                <w:color w:val="000000"/>
                <w:sz w:val="20"/>
                <w:szCs w:val="20"/>
              </w:rPr>
              <w:t>8</w:t>
            </w:r>
          </w:p>
        </w:tc>
        <w:tc>
          <w:tcPr>
            <w:tcW w:w="287" w:type="pct"/>
            <w:shd w:val="clear" w:color="auto" w:fill="FFFFFF"/>
            <w:tcMar>
              <w:top w:w="0" w:type="dxa"/>
              <w:left w:w="10" w:type="dxa"/>
              <w:bottom w:w="0" w:type="dxa"/>
              <w:right w:w="10" w:type="dxa"/>
            </w:tcMar>
            <w:vAlign w:val="center"/>
          </w:tcPr>
          <w:p w:rsidR="00EC3F09" w:rsidRPr="007F49A9" w:rsidRDefault="00EC3F09" w:rsidP="009108CF">
            <w:pPr>
              <w:jc w:val="center"/>
              <w:rPr>
                <w:color w:val="000000"/>
                <w:sz w:val="20"/>
                <w:szCs w:val="20"/>
              </w:rPr>
            </w:pPr>
            <w:r w:rsidRPr="007F49A9">
              <w:rPr>
                <w:color w:val="000000"/>
                <w:sz w:val="20"/>
                <w:szCs w:val="20"/>
              </w:rPr>
              <w:t>5</w:t>
            </w:r>
          </w:p>
        </w:tc>
        <w:tc>
          <w:tcPr>
            <w:tcW w:w="280" w:type="pct"/>
            <w:shd w:val="clear" w:color="auto" w:fill="FFFFFF"/>
            <w:tcMar>
              <w:top w:w="0" w:type="dxa"/>
              <w:left w:w="10" w:type="dxa"/>
              <w:bottom w:w="0" w:type="dxa"/>
              <w:right w:w="10" w:type="dxa"/>
            </w:tcMar>
            <w:vAlign w:val="center"/>
          </w:tcPr>
          <w:p w:rsidR="00EC3F09" w:rsidRPr="007F49A9" w:rsidRDefault="00EC3F09" w:rsidP="00181135">
            <w:pPr>
              <w:jc w:val="center"/>
              <w:rPr>
                <w:sz w:val="20"/>
                <w:szCs w:val="20"/>
              </w:rPr>
            </w:pPr>
            <w:r w:rsidRPr="007F49A9">
              <w:rPr>
                <w:color w:val="000000"/>
                <w:sz w:val="20"/>
                <w:szCs w:val="20"/>
              </w:rPr>
              <w:t>15</w:t>
            </w:r>
          </w:p>
        </w:tc>
        <w:tc>
          <w:tcPr>
            <w:tcW w:w="262" w:type="pct"/>
            <w:vMerge/>
            <w:shd w:val="clear" w:color="auto" w:fill="FFFFFF"/>
            <w:tcMar>
              <w:top w:w="0" w:type="dxa"/>
              <w:left w:w="10" w:type="dxa"/>
              <w:bottom w:w="0" w:type="dxa"/>
              <w:right w:w="10" w:type="dxa"/>
            </w:tcMar>
            <w:vAlign w:val="center"/>
          </w:tcPr>
          <w:p w:rsidR="00EC3F09" w:rsidRPr="007F49A9" w:rsidRDefault="00EC3F09" w:rsidP="009108CF">
            <w:pPr>
              <w:rPr>
                <w:color w:val="000000"/>
                <w:sz w:val="20"/>
                <w:szCs w:val="20"/>
              </w:rPr>
            </w:pPr>
          </w:p>
        </w:tc>
        <w:tc>
          <w:tcPr>
            <w:tcW w:w="255" w:type="pct"/>
            <w:shd w:val="clear" w:color="auto" w:fill="FFFFFF"/>
            <w:tcMar>
              <w:top w:w="0" w:type="dxa"/>
              <w:left w:w="10" w:type="dxa"/>
              <w:bottom w:w="0" w:type="dxa"/>
              <w:right w:w="10" w:type="dxa"/>
            </w:tcMar>
            <w:vAlign w:val="center"/>
          </w:tcPr>
          <w:p w:rsidR="00EC3F09" w:rsidRPr="007F49A9" w:rsidRDefault="00EC3F09" w:rsidP="004257BB">
            <w:pPr>
              <w:jc w:val="center"/>
              <w:rPr>
                <w:color w:val="000000"/>
                <w:sz w:val="20"/>
                <w:szCs w:val="20"/>
              </w:rPr>
            </w:pPr>
            <w:r w:rsidRPr="007F49A9">
              <w:rPr>
                <w:color w:val="000000"/>
                <w:sz w:val="20"/>
                <w:szCs w:val="20"/>
              </w:rPr>
              <w:t>1</w:t>
            </w:r>
          </w:p>
        </w:tc>
        <w:tc>
          <w:tcPr>
            <w:tcW w:w="249" w:type="pct"/>
            <w:vMerge/>
            <w:shd w:val="clear" w:color="auto" w:fill="FFFFFF"/>
            <w:tcMar>
              <w:top w:w="0" w:type="dxa"/>
              <w:left w:w="10" w:type="dxa"/>
              <w:bottom w:w="0" w:type="dxa"/>
              <w:right w:w="10" w:type="dxa"/>
            </w:tcMar>
            <w:vAlign w:val="center"/>
          </w:tcPr>
          <w:p w:rsidR="00EC3F09" w:rsidRPr="007F49A9" w:rsidRDefault="00EC3F09" w:rsidP="006A3CCE">
            <w:pPr>
              <w:jc w:val="center"/>
              <w:rPr>
                <w:color w:val="000000"/>
                <w:sz w:val="20"/>
                <w:szCs w:val="20"/>
              </w:rPr>
            </w:pPr>
          </w:p>
        </w:tc>
        <w:tc>
          <w:tcPr>
            <w:tcW w:w="312" w:type="pct"/>
            <w:vMerge/>
            <w:shd w:val="clear" w:color="auto" w:fill="FFFFFF"/>
            <w:vAlign w:val="center"/>
          </w:tcPr>
          <w:p w:rsidR="00EC3F09" w:rsidRPr="007F49A9" w:rsidRDefault="00EC3F09" w:rsidP="006A3CCE">
            <w:pPr>
              <w:jc w:val="center"/>
              <w:rPr>
                <w:color w:val="000000"/>
                <w:sz w:val="20"/>
                <w:szCs w:val="20"/>
              </w:rPr>
            </w:pPr>
          </w:p>
        </w:tc>
        <w:tc>
          <w:tcPr>
            <w:tcW w:w="249" w:type="pct"/>
            <w:vMerge/>
            <w:shd w:val="clear" w:color="auto" w:fill="FFFFFF"/>
            <w:vAlign w:val="center"/>
          </w:tcPr>
          <w:p w:rsidR="00EC3F09" w:rsidRPr="007F49A9" w:rsidRDefault="00EC3F09" w:rsidP="006A3CCE">
            <w:pPr>
              <w:jc w:val="center"/>
              <w:rPr>
                <w:color w:val="000000"/>
                <w:sz w:val="20"/>
                <w:szCs w:val="20"/>
              </w:rPr>
            </w:pPr>
          </w:p>
        </w:tc>
        <w:tc>
          <w:tcPr>
            <w:tcW w:w="248" w:type="pct"/>
            <w:vMerge/>
            <w:shd w:val="clear" w:color="auto" w:fill="FFFFFF"/>
            <w:vAlign w:val="center"/>
          </w:tcPr>
          <w:p w:rsidR="00EC3F09" w:rsidRPr="007F49A9" w:rsidRDefault="00EC3F09" w:rsidP="006A3CCE">
            <w:pPr>
              <w:jc w:val="center"/>
              <w:rPr>
                <w:color w:val="000000"/>
                <w:sz w:val="20"/>
                <w:szCs w:val="20"/>
              </w:rPr>
            </w:pPr>
          </w:p>
        </w:tc>
      </w:tr>
      <w:tr w:rsidR="007F49A9" w:rsidRPr="007F49A9" w:rsidTr="004257BB">
        <w:trPr>
          <w:tblCellSpacing w:w="0" w:type="dxa"/>
        </w:trPr>
        <w:tc>
          <w:tcPr>
            <w:tcW w:w="187" w:type="pct"/>
            <w:shd w:val="clear" w:color="auto" w:fill="FFFFFF"/>
            <w:tcMar>
              <w:top w:w="0" w:type="dxa"/>
              <w:left w:w="10" w:type="dxa"/>
              <w:bottom w:w="0" w:type="dxa"/>
              <w:right w:w="10" w:type="dxa"/>
            </w:tcMar>
            <w:vAlign w:val="center"/>
          </w:tcPr>
          <w:p w:rsidR="006A3CCE" w:rsidRPr="007F49A9" w:rsidRDefault="006A3CCE" w:rsidP="009108CF">
            <w:pPr>
              <w:spacing w:after="0" w:line="240" w:lineRule="auto"/>
              <w:jc w:val="center"/>
              <w:rPr>
                <w:rFonts w:cs="Times New Roman"/>
                <w:sz w:val="20"/>
                <w:szCs w:val="20"/>
                <w:lang w:val="vi-VN" w:eastAsia="vi-VN"/>
              </w:rPr>
            </w:pPr>
            <w:r w:rsidRPr="007F49A9">
              <w:rPr>
                <w:rFonts w:cs="Times New Roman"/>
                <w:sz w:val="20"/>
                <w:szCs w:val="20"/>
                <w:lang w:val="vi-VN" w:eastAsia="vi-VN"/>
              </w:rPr>
              <w:t>11</w:t>
            </w:r>
          </w:p>
        </w:tc>
        <w:tc>
          <w:tcPr>
            <w:tcW w:w="584" w:type="pct"/>
            <w:shd w:val="clear" w:color="auto" w:fill="FFFFFF"/>
            <w:tcMar>
              <w:top w:w="0" w:type="dxa"/>
              <w:left w:w="10" w:type="dxa"/>
              <w:bottom w:w="0" w:type="dxa"/>
              <w:right w:w="10" w:type="dxa"/>
            </w:tcMar>
            <w:vAlign w:val="center"/>
          </w:tcPr>
          <w:p w:rsidR="006A3CCE" w:rsidRPr="007F49A9" w:rsidRDefault="006A3CCE" w:rsidP="009108CF">
            <w:pPr>
              <w:rPr>
                <w:color w:val="000000"/>
                <w:sz w:val="20"/>
                <w:szCs w:val="20"/>
              </w:rPr>
            </w:pPr>
            <w:r w:rsidRPr="007F49A9">
              <w:rPr>
                <w:color w:val="000000"/>
                <w:sz w:val="20"/>
                <w:szCs w:val="20"/>
              </w:rPr>
              <w:t>Ấp Phước Lộc</w:t>
            </w:r>
          </w:p>
        </w:tc>
        <w:tc>
          <w:tcPr>
            <w:tcW w:w="343"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3</w:t>
            </w:r>
          </w:p>
        </w:tc>
        <w:tc>
          <w:tcPr>
            <w:tcW w:w="322" w:type="pct"/>
            <w:shd w:val="clear" w:color="auto" w:fill="FFFFFF"/>
            <w:tcMar>
              <w:top w:w="0" w:type="dxa"/>
              <w:left w:w="10" w:type="dxa"/>
              <w:bottom w:w="0" w:type="dxa"/>
              <w:right w:w="10" w:type="dxa"/>
            </w:tcMar>
            <w:vAlign w:val="center"/>
          </w:tcPr>
          <w:p w:rsidR="006A3CCE" w:rsidRPr="007F49A9" w:rsidRDefault="006A3CCE" w:rsidP="009108CF">
            <w:pPr>
              <w:jc w:val="center"/>
              <w:rPr>
                <w:sz w:val="20"/>
                <w:szCs w:val="20"/>
              </w:rPr>
            </w:pPr>
            <w:r w:rsidRPr="007F49A9">
              <w:rPr>
                <w:color w:val="000000"/>
                <w:sz w:val="20"/>
                <w:szCs w:val="20"/>
              </w:rPr>
              <w:t>8</w:t>
            </w:r>
          </w:p>
        </w:tc>
        <w:tc>
          <w:tcPr>
            <w:tcW w:w="266"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 3</w:t>
            </w:r>
          </w:p>
        </w:tc>
        <w:tc>
          <w:tcPr>
            <w:tcW w:w="290" w:type="pct"/>
            <w:shd w:val="clear" w:color="auto" w:fill="FFFFFF"/>
            <w:tcMar>
              <w:top w:w="0" w:type="dxa"/>
              <w:left w:w="10" w:type="dxa"/>
              <w:bottom w:w="0" w:type="dxa"/>
              <w:right w:w="10" w:type="dxa"/>
            </w:tcMar>
            <w:vAlign w:val="center"/>
          </w:tcPr>
          <w:p w:rsidR="006A3CCE" w:rsidRPr="007F49A9" w:rsidRDefault="006A3CCE" w:rsidP="009108CF">
            <w:pPr>
              <w:jc w:val="center"/>
              <w:rPr>
                <w:sz w:val="20"/>
                <w:szCs w:val="20"/>
              </w:rPr>
            </w:pPr>
            <w:r w:rsidRPr="007F49A9">
              <w:rPr>
                <w:color w:val="000000"/>
                <w:sz w:val="20"/>
                <w:szCs w:val="20"/>
              </w:rPr>
              <w:t>10</w:t>
            </w:r>
          </w:p>
        </w:tc>
        <w:tc>
          <w:tcPr>
            <w:tcW w:w="283" w:type="pct"/>
            <w:vMerge/>
            <w:shd w:val="clear" w:color="auto" w:fill="FFFFFF"/>
            <w:tcMar>
              <w:top w:w="0" w:type="dxa"/>
              <w:left w:w="10" w:type="dxa"/>
              <w:bottom w:w="0" w:type="dxa"/>
              <w:right w:w="10" w:type="dxa"/>
            </w:tcMar>
            <w:vAlign w:val="center"/>
          </w:tcPr>
          <w:p w:rsidR="006A3CCE" w:rsidRPr="007F49A9" w:rsidRDefault="006A3CCE" w:rsidP="009108CF">
            <w:pPr>
              <w:rPr>
                <w:color w:val="000000"/>
                <w:sz w:val="20"/>
                <w:szCs w:val="20"/>
              </w:rPr>
            </w:pPr>
          </w:p>
        </w:tc>
        <w:tc>
          <w:tcPr>
            <w:tcW w:w="324"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2</w:t>
            </w:r>
          </w:p>
        </w:tc>
        <w:tc>
          <w:tcPr>
            <w:tcW w:w="258"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8</w:t>
            </w:r>
          </w:p>
        </w:tc>
        <w:tc>
          <w:tcPr>
            <w:tcW w:w="287"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3</w:t>
            </w:r>
          </w:p>
        </w:tc>
        <w:tc>
          <w:tcPr>
            <w:tcW w:w="280" w:type="pct"/>
            <w:shd w:val="clear" w:color="auto" w:fill="FFFFFF"/>
            <w:tcMar>
              <w:top w:w="0" w:type="dxa"/>
              <w:left w:w="10" w:type="dxa"/>
              <w:bottom w:w="0" w:type="dxa"/>
              <w:right w:w="10" w:type="dxa"/>
            </w:tcMar>
            <w:vAlign w:val="center"/>
          </w:tcPr>
          <w:p w:rsidR="006A3CCE" w:rsidRPr="007F49A9" w:rsidRDefault="006A3CCE" w:rsidP="00181135">
            <w:pPr>
              <w:jc w:val="center"/>
              <w:rPr>
                <w:sz w:val="20"/>
                <w:szCs w:val="20"/>
              </w:rPr>
            </w:pPr>
            <w:r w:rsidRPr="007F49A9">
              <w:rPr>
                <w:color w:val="000000"/>
                <w:sz w:val="20"/>
                <w:szCs w:val="20"/>
              </w:rPr>
              <w:t>10</w:t>
            </w:r>
          </w:p>
        </w:tc>
        <w:tc>
          <w:tcPr>
            <w:tcW w:w="262" w:type="pct"/>
            <w:vMerge/>
            <w:shd w:val="clear" w:color="auto" w:fill="FFFFFF"/>
            <w:tcMar>
              <w:top w:w="0" w:type="dxa"/>
              <w:left w:w="10" w:type="dxa"/>
              <w:bottom w:w="0" w:type="dxa"/>
              <w:right w:w="10" w:type="dxa"/>
            </w:tcMar>
            <w:vAlign w:val="center"/>
          </w:tcPr>
          <w:p w:rsidR="006A3CCE" w:rsidRPr="007F49A9" w:rsidRDefault="006A3CCE" w:rsidP="009108CF">
            <w:pPr>
              <w:rPr>
                <w:color w:val="000000"/>
                <w:sz w:val="20"/>
                <w:szCs w:val="20"/>
              </w:rPr>
            </w:pPr>
          </w:p>
        </w:tc>
        <w:tc>
          <w:tcPr>
            <w:tcW w:w="255" w:type="pct"/>
            <w:shd w:val="clear" w:color="auto" w:fill="FFFFFF"/>
            <w:tcMar>
              <w:top w:w="0" w:type="dxa"/>
              <w:left w:w="10" w:type="dxa"/>
              <w:bottom w:w="0" w:type="dxa"/>
              <w:right w:w="10" w:type="dxa"/>
            </w:tcMar>
            <w:vAlign w:val="center"/>
          </w:tcPr>
          <w:p w:rsidR="006A3CCE" w:rsidRPr="007F49A9" w:rsidRDefault="006A3CCE" w:rsidP="004257BB">
            <w:pPr>
              <w:jc w:val="center"/>
              <w:rPr>
                <w:color w:val="000000"/>
                <w:sz w:val="20"/>
                <w:szCs w:val="20"/>
              </w:rPr>
            </w:pPr>
          </w:p>
        </w:tc>
        <w:tc>
          <w:tcPr>
            <w:tcW w:w="249" w:type="pct"/>
            <w:vMerge w:val="restart"/>
            <w:shd w:val="clear" w:color="auto" w:fill="FFFFFF"/>
            <w:tcMar>
              <w:top w:w="0" w:type="dxa"/>
              <w:left w:w="10" w:type="dxa"/>
              <w:bottom w:w="0" w:type="dxa"/>
              <w:right w:w="10" w:type="dxa"/>
            </w:tcMar>
            <w:vAlign w:val="center"/>
          </w:tcPr>
          <w:p w:rsidR="006A3CCE" w:rsidRPr="007F49A9" w:rsidRDefault="006A3CCE" w:rsidP="006A3CCE">
            <w:pPr>
              <w:jc w:val="center"/>
              <w:rPr>
                <w:color w:val="000000"/>
                <w:sz w:val="20"/>
                <w:szCs w:val="20"/>
              </w:rPr>
            </w:pPr>
            <w:r w:rsidRPr="007F49A9">
              <w:rPr>
                <w:color w:val="000000"/>
                <w:sz w:val="20"/>
                <w:szCs w:val="20"/>
              </w:rPr>
              <w:t>8</w:t>
            </w:r>
          </w:p>
          <w:p w:rsidR="006A3CCE" w:rsidRPr="007F49A9" w:rsidRDefault="006A3CCE" w:rsidP="006A3CCE">
            <w:pPr>
              <w:jc w:val="center"/>
              <w:rPr>
                <w:color w:val="000000"/>
                <w:sz w:val="20"/>
                <w:szCs w:val="20"/>
              </w:rPr>
            </w:pPr>
          </w:p>
        </w:tc>
        <w:tc>
          <w:tcPr>
            <w:tcW w:w="312" w:type="pct"/>
            <w:vMerge w:val="restart"/>
            <w:shd w:val="clear" w:color="auto" w:fill="FFFFFF"/>
            <w:vAlign w:val="center"/>
          </w:tcPr>
          <w:p w:rsidR="006A3CCE" w:rsidRPr="007F49A9" w:rsidRDefault="006A3CCE" w:rsidP="006A3CCE">
            <w:pPr>
              <w:rPr>
                <w:color w:val="000000"/>
                <w:sz w:val="20"/>
                <w:szCs w:val="20"/>
              </w:rPr>
            </w:pPr>
            <w:r w:rsidRPr="007F49A9">
              <w:rPr>
                <w:color w:val="000000"/>
                <w:sz w:val="20"/>
                <w:szCs w:val="20"/>
              </w:rPr>
              <w:lastRenderedPageBreak/>
              <w:t xml:space="preserve">   1</w:t>
            </w:r>
          </w:p>
          <w:p w:rsidR="006A3CCE" w:rsidRPr="007F49A9" w:rsidRDefault="006A3CCE" w:rsidP="006A3CCE">
            <w:pPr>
              <w:jc w:val="center"/>
              <w:rPr>
                <w:color w:val="000000"/>
                <w:sz w:val="20"/>
                <w:szCs w:val="20"/>
              </w:rPr>
            </w:pPr>
          </w:p>
        </w:tc>
        <w:tc>
          <w:tcPr>
            <w:tcW w:w="249" w:type="pct"/>
            <w:vMerge w:val="restart"/>
            <w:shd w:val="clear" w:color="auto" w:fill="FFFFFF"/>
            <w:vAlign w:val="center"/>
          </w:tcPr>
          <w:p w:rsidR="006A3CCE" w:rsidRPr="007F49A9" w:rsidRDefault="006A3CCE" w:rsidP="006A3CCE">
            <w:pPr>
              <w:jc w:val="center"/>
              <w:rPr>
                <w:color w:val="000000"/>
                <w:sz w:val="20"/>
                <w:szCs w:val="20"/>
              </w:rPr>
            </w:pPr>
          </w:p>
          <w:p w:rsidR="006A3CCE" w:rsidRPr="007F49A9" w:rsidRDefault="006A3CCE" w:rsidP="006A3CCE">
            <w:pPr>
              <w:jc w:val="center"/>
              <w:rPr>
                <w:color w:val="000000"/>
                <w:sz w:val="20"/>
                <w:szCs w:val="20"/>
              </w:rPr>
            </w:pPr>
          </w:p>
        </w:tc>
        <w:tc>
          <w:tcPr>
            <w:tcW w:w="248" w:type="pct"/>
            <w:vMerge w:val="restart"/>
            <w:shd w:val="clear" w:color="auto" w:fill="FFFFFF"/>
            <w:vAlign w:val="center"/>
          </w:tcPr>
          <w:p w:rsidR="006A3CCE" w:rsidRPr="007F49A9" w:rsidRDefault="006A3CCE" w:rsidP="006A3CCE">
            <w:pPr>
              <w:jc w:val="center"/>
              <w:rPr>
                <w:color w:val="000000"/>
                <w:sz w:val="20"/>
                <w:szCs w:val="20"/>
              </w:rPr>
            </w:pPr>
          </w:p>
          <w:p w:rsidR="006A3CCE" w:rsidRPr="007F49A9" w:rsidRDefault="006A3CCE" w:rsidP="006A3CCE">
            <w:pPr>
              <w:jc w:val="center"/>
              <w:rPr>
                <w:color w:val="000000"/>
                <w:sz w:val="20"/>
                <w:szCs w:val="20"/>
              </w:rPr>
            </w:pPr>
          </w:p>
        </w:tc>
      </w:tr>
      <w:tr w:rsidR="007F49A9" w:rsidRPr="007F49A9" w:rsidTr="004257BB">
        <w:trPr>
          <w:tblCellSpacing w:w="0" w:type="dxa"/>
        </w:trPr>
        <w:tc>
          <w:tcPr>
            <w:tcW w:w="187" w:type="pct"/>
            <w:shd w:val="clear" w:color="auto" w:fill="FFFFFF"/>
            <w:tcMar>
              <w:top w:w="0" w:type="dxa"/>
              <w:left w:w="10" w:type="dxa"/>
              <w:bottom w:w="0" w:type="dxa"/>
              <w:right w:w="10" w:type="dxa"/>
            </w:tcMar>
            <w:vAlign w:val="center"/>
          </w:tcPr>
          <w:p w:rsidR="006A3CCE" w:rsidRPr="007F49A9" w:rsidRDefault="006A3CCE" w:rsidP="009108CF">
            <w:pPr>
              <w:spacing w:after="0" w:line="240" w:lineRule="auto"/>
              <w:jc w:val="center"/>
              <w:rPr>
                <w:rFonts w:cs="Times New Roman"/>
                <w:sz w:val="20"/>
                <w:szCs w:val="20"/>
                <w:lang w:val="vi-VN" w:eastAsia="vi-VN"/>
              </w:rPr>
            </w:pPr>
            <w:r w:rsidRPr="007F49A9">
              <w:rPr>
                <w:rFonts w:cs="Times New Roman"/>
                <w:sz w:val="20"/>
                <w:szCs w:val="20"/>
                <w:lang w:val="vi-VN" w:eastAsia="vi-VN"/>
              </w:rPr>
              <w:lastRenderedPageBreak/>
              <w:t>12</w:t>
            </w:r>
          </w:p>
        </w:tc>
        <w:tc>
          <w:tcPr>
            <w:tcW w:w="584" w:type="pct"/>
            <w:shd w:val="clear" w:color="auto" w:fill="FFFFFF"/>
            <w:tcMar>
              <w:top w:w="0" w:type="dxa"/>
              <w:left w:w="10" w:type="dxa"/>
              <w:bottom w:w="0" w:type="dxa"/>
              <w:right w:w="10" w:type="dxa"/>
            </w:tcMar>
            <w:vAlign w:val="center"/>
          </w:tcPr>
          <w:p w:rsidR="006A3CCE" w:rsidRPr="007F49A9" w:rsidRDefault="006A3CCE" w:rsidP="009108CF">
            <w:pPr>
              <w:rPr>
                <w:color w:val="000000"/>
                <w:sz w:val="20"/>
                <w:szCs w:val="20"/>
              </w:rPr>
            </w:pPr>
            <w:r w:rsidRPr="007F49A9">
              <w:rPr>
                <w:color w:val="000000"/>
                <w:sz w:val="20"/>
                <w:szCs w:val="20"/>
              </w:rPr>
              <w:t>Ấp Xuân Lộc</w:t>
            </w:r>
          </w:p>
        </w:tc>
        <w:tc>
          <w:tcPr>
            <w:tcW w:w="343"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3</w:t>
            </w:r>
          </w:p>
        </w:tc>
        <w:tc>
          <w:tcPr>
            <w:tcW w:w="322" w:type="pct"/>
            <w:shd w:val="clear" w:color="auto" w:fill="FFFFFF"/>
            <w:tcMar>
              <w:top w:w="0" w:type="dxa"/>
              <w:left w:w="10" w:type="dxa"/>
              <w:bottom w:w="0" w:type="dxa"/>
              <w:right w:w="10" w:type="dxa"/>
            </w:tcMar>
            <w:vAlign w:val="center"/>
          </w:tcPr>
          <w:p w:rsidR="006A3CCE" w:rsidRPr="007F49A9" w:rsidRDefault="006A3CCE" w:rsidP="009108CF">
            <w:pPr>
              <w:jc w:val="center"/>
              <w:rPr>
                <w:sz w:val="20"/>
                <w:szCs w:val="20"/>
              </w:rPr>
            </w:pPr>
            <w:r w:rsidRPr="007F49A9">
              <w:rPr>
                <w:color w:val="000000"/>
                <w:sz w:val="20"/>
                <w:szCs w:val="20"/>
              </w:rPr>
              <w:t>8</w:t>
            </w:r>
          </w:p>
        </w:tc>
        <w:tc>
          <w:tcPr>
            <w:tcW w:w="266"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 3</w:t>
            </w:r>
          </w:p>
        </w:tc>
        <w:tc>
          <w:tcPr>
            <w:tcW w:w="290" w:type="pct"/>
            <w:shd w:val="clear" w:color="auto" w:fill="FFFFFF"/>
            <w:tcMar>
              <w:top w:w="0" w:type="dxa"/>
              <w:left w:w="10" w:type="dxa"/>
              <w:bottom w:w="0" w:type="dxa"/>
              <w:right w:w="10" w:type="dxa"/>
            </w:tcMar>
            <w:vAlign w:val="center"/>
          </w:tcPr>
          <w:p w:rsidR="006A3CCE" w:rsidRPr="007F49A9" w:rsidRDefault="006A3CCE" w:rsidP="009108CF">
            <w:pPr>
              <w:jc w:val="center"/>
              <w:rPr>
                <w:sz w:val="20"/>
                <w:szCs w:val="20"/>
              </w:rPr>
            </w:pPr>
            <w:r w:rsidRPr="007F49A9">
              <w:rPr>
                <w:color w:val="000000"/>
                <w:sz w:val="20"/>
                <w:szCs w:val="20"/>
              </w:rPr>
              <w:t>10</w:t>
            </w:r>
          </w:p>
        </w:tc>
        <w:tc>
          <w:tcPr>
            <w:tcW w:w="283" w:type="pct"/>
            <w:vMerge/>
            <w:shd w:val="clear" w:color="auto" w:fill="FFFFFF"/>
            <w:tcMar>
              <w:top w:w="0" w:type="dxa"/>
              <w:left w:w="10" w:type="dxa"/>
              <w:bottom w:w="0" w:type="dxa"/>
              <w:right w:w="10" w:type="dxa"/>
            </w:tcMar>
            <w:vAlign w:val="center"/>
          </w:tcPr>
          <w:p w:rsidR="006A3CCE" w:rsidRPr="007F49A9" w:rsidRDefault="006A3CCE" w:rsidP="009108CF">
            <w:pPr>
              <w:rPr>
                <w:color w:val="000000"/>
                <w:sz w:val="20"/>
                <w:szCs w:val="20"/>
              </w:rPr>
            </w:pPr>
          </w:p>
        </w:tc>
        <w:tc>
          <w:tcPr>
            <w:tcW w:w="324"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2</w:t>
            </w:r>
          </w:p>
        </w:tc>
        <w:tc>
          <w:tcPr>
            <w:tcW w:w="258"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8</w:t>
            </w:r>
          </w:p>
        </w:tc>
        <w:tc>
          <w:tcPr>
            <w:tcW w:w="287"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3</w:t>
            </w:r>
          </w:p>
        </w:tc>
        <w:tc>
          <w:tcPr>
            <w:tcW w:w="280" w:type="pct"/>
            <w:shd w:val="clear" w:color="auto" w:fill="FFFFFF"/>
            <w:tcMar>
              <w:top w:w="0" w:type="dxa"/>
              <w:left w:w="10" w:type="dxa"/>
              <w:bottom w:w="0" w:type="dxa"/>
              <w:right w:w="10" w:type="dxa"/>
            </w:tcMar>
            <w:vAlign w:val="center"/>
          </w:tcPr>
          <w:p w:rsidR="006A3CCE" w:rsidRPr="007F49A9" w:rsidRDefault="006A3CCE" w:rsidP="00181135">
            <w:pPr>
              <w:jc w:val="center"/>
              <w:rPr>
                <w:sz w:val="20"/>
                <w:szCs w:val="20"/>
              </w:rPr>
            </w:pPr>
            <w:r w:rsidRPr="007F49A9">
              <w:rPr>
                <w:color w:val="000000"/>
                <w:sz w:val="20"/>
                <w:szCs w:val="20"/>
              </w:rPr>
              <w:t>10</w:t>
            </w:r>
          </w:p>
        </w:tc>
        <w:tc>
          <w:tcPr>
            <w:tcW w:w="262" w:type="pct"/>
            <w:vMerge/>
            <w:shd w:val="clear" w:color="auto" w:fill="FFFFFF"/>
            <w:tcMar>
              <w:top w:w="0" w:type="dxa"/>
              <w:left w:w="10" w:type="dxa"/>
              <w:bottom w:w="0" w:type="dxa"/>
              <w:right w:w="10" w:type="dxa"/>
            </w:tcMar>
            <w:vAlign w:val="center"/>
          </w:tcPr>
          <w:p w:rsidR="006A3CCE" w:rsidRPr="007F49A9" w:rsidRDefault="006A3CCE" w:rsidP="009108CF">
            <w:pPr>
              <w:rPr>
                <w:color w:val="000000"/>
                <w:sz w:val="20"/>
                <w:szCs w:val="20"/>
              </w:rPr>
            </w:pPr>
          </w:p>
        </w:tc>
        <w:tc>
          <w:tcPr>
            <w:tcW w:w="255" w:type="pct"/>
            <w:shd w:val="clear" w:color="auto" w:fill="FFFFFF"/>
            <w:tcMar>
              <w:top w:w="0" w:type="dxa"/>
              <w:left w:w="10" w:type="dxa"/>
              <w:bottom w:w="0" w:type="dxa"/>
              <w:right w:w="10" w:type="dxa"/>
            </w:tcMar>
            <w:vAlign w:val="center"/>
          </w:tcPr>
          <w:p w:rsidR="006A3CCE" w:rsidRPr="007F49A9" w:rsidRDefault="006A3CCE" w:rsidP="004257BB">
            <w:pPr>
              <w:jc w:val="center"/>
              <w:rPr>
                <w:color w:val="000000"/>
                <w:sz w:val="20"/>
                <w:szCs w:val="20"/>
              </w:rPr>
            </w:pPr>
            <w:r w:rsidRPr="007F49A9">
              <w:rPr>
                <w:color w:val="000000"/>
                <w:sz w:val="20"/>
                <w:szCs w:val="20"/>
              </w:rPr>
              <w:t>1</w:t>
            </w:r>
          </w:p>
        </w:tc>
        <w:tc>
          <w:tcPr>
            <w:tcW w:w="249" w:type="pct"/>
            <w:vMerge/>
            <w:shd w:val="clear" w:color="auto" w:fill="FFFFFF"/>
            <w:tcMar>
              <w:top w:w="0" w:type="dxa"/>
              <w:left w:w="10" w:type="dxa"/>
              <w:bottom w:w="0" w:type="dxa"/>
              <w:right w:w="10" w:type="dxa"/>
            </w:tcMar>
            <w:vAlign w:val="center"/>
          </w:tcPr>
          <w:p w:rsidR="006A3CCE" w:rsidRPr="007F49A9" w:rsidRDefault="006A3CCE" w:rsidP="006A3CCE">
            <w:pPr>
              <w:jc w:val="center"/>
              <w:rPr>
                <w:color w:val="000000"/>
                <w:sz w:val="20"/>
                <w:szCs w:val="20"/>
              </w:rPr>
            </w:pPr>
          </w:p>
        </w:tc>
        <w:tc>
          <w:tcPr>
            <w:tcW w:w="312" w:type="pct"/>
            <w:vMerge/>
            <w:shd w:val="clear" w:color="auto" w:fill="FFFFFF"/>
            <w:vAlign w:val="center"/>
          </w:tcPr>
          <w:p w:rsidR="006A3CCE" w:rsidRPr="007F49A9" w:rsidRDefault="006A3CCE" w:rsidP="006A3CCE">
            <w:pPr>
              <w:jc w:val="center"/>
              <w:rPr>
                <w:color w:val="000000"/>
                <w:sz w:val="20"/>
                <w:szCs w:val="20"/>
              </w:rPr>
            </w:pPr>
          </w:p>
        </w:tc>
        <w:tc>
          <w:tcPr>
            <w:tcW w:w="249" w:type="pct"/>
            <w:vMerge/>
            <w:shd w:val="clear" w:color="auto" w:fill="FFFFFF"/>
            <w:vAlign w:val="center"/>
          </w:tcPr>
          <w:p w:rsidR="006A3CCE" w:rsidRPr="007F49A9" w:rsidRDefault="006A3CCE" w:rsidP="006A3CCE">
            <w:pPr>
              <w:jc w:val="center"/>
              <w:rPr>
                <w:color w:val="000000"/>
                <w:sz w:val="20"/>
                <w:szCs w:val="20"/>
              </w:rPr>
            </w:pPr>
          </w:p>
        </w:tc>
        <w:tc>
          <w:tcPr>
            <w:tcW w:w="248" w:type="pct"/>
            <w:vMerge/>
            <w:shd w:val="clear" w:color="auto" w:fill="FFFFFF"/>
            <w:vAlign w:val="center"/>
          </w:tcPr>
          <w:p w:rsidR="006A3CCE" w:rsidRPr="007F49A9" w:rsidRDefault="006A3CCE" w:rsidP="006A3CCE">
            <w:pPr>
              <w:jc w:val="center"/>
              <w:rPr>
                <w:color w:val="000000"/>
                <w:sz w:val="20"/>
                <w:szCs w:val="20"/>
              </w:rPr>
            </w:pPr>
          </w:p>
        </w:tc>
      </w:tr>
      <w:tr w:rsidR="007F49A9" w:rsidRPr="007F49A9" w:rsidTr="004257BB">
        <w:trPr>
          <w:tblCellSpacing w:w="0" w:type="dxa"/>
        </w:trPr>
        <w:tc>
          <w:tcPr>
            <w:tcW w:w="187" w:type="pct"/>
            <w:shd w:val="clear" w:color="auto" w:fill="FFFFFF"/>
            <w:tcMar>
              <w:top w:w="0" w:type="dxa"/>
              <w:left w:w="10" w:type="dxa"/>
              <w:bottom w:w="0" w:type="dxa"/>
              <w:right w:w="10" w:type="dxa"/>
            </w:tcMar>
            <w:vAlign w:val="center"/>
          </w:tcPr>
          <w:p w:rsidR="006A3CCE" w:rsidRPr="007F49A9" w:rsidRDefault="006A3CCE" w:rsidP="009108CF">
            <w:pPr>
              <w:spacing w:after="0" w:line="240" w:lineRule="auto"/>
              <w:jc w:val="center"/>
              <w:rPr>
                <w:rFonts w:cs="Times New Roman"/>
                <w:sz w:val="20"/>
                <w:szCs w:val="20"/>
                <w:lang w:val="vi-VN" w:eastAsia="vi-VN"/>
              </w:rPr>
            </w:pPr>
            <w:r w:rsidRPr="007F49A9">
              <w:rPr>
                <w:rFonts w:cs="Times New Roman"/>
                <w:sz w:val="20"/>
                <w:szCs w:val="20"/>
                <w:lang w:val="vi-VN" w:eastAsia="vi-VN"/>
              </w:rPr>
              <w:lastRenderedPageBreak/>
              <w:t>13</w:t>
            </w:r>
          </w:p>
        </w:tc>
        <w:tc>
          <w:tcPr>
            <w:tcW w:w="584" w:type="pct"/>
            <w:shd w:val="clear" w:color="auto" w:fill="FFFFFF"/>
            <w:tcMar>
              <w:top w:w="0" w:type="dxa"/>
              <w:left w:w="10" w:type="dxa"/>
              <w:bottom w:w="0" w:type="dxa"/>
              <w:right w:w="10" w:type="dxa"/>
            </w:tcMar>
            <w:vAlign w:val="center"/>
          </w:tcPr>
          <w:p w:rsidR="006A3CCE" w:rsidRPr="007F49A9" w:rsidRDefault="006A3CCE" w:rsidP="009108CF">
            <w:pPr>
              <w:rPr>
                <w:color w:val="000000"/>
                <w:sz w:val="20"/>
                <w:szCs w:val="20"/>
              </w:rPr>
            </w:pPr>
            <w:r w:rsidRPr="007F49A9">
              <w:rPr>
                <w:color w:val="000000"/>
                <w:sz w:val="20"/>
                <w:szCs w:val="20"/>
              </w:rPr>
              <w:t>Ấp An Thành Đông</w:t>
            </w:r>
          </w:p>
        </w:tc>
        <w:tc>
          <w:tcPr>
            <w:tcW w:w="343"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3</w:t>
            </w:r>
          </w:p>
        </w:tc>
        <w:tc>
          <w:tcPr>
            <w:tcW w:w="322" w:type="pct"/>
            <w:shd w:val="clear" w:color="auto" w:fill="FFFFFF"/>
            <w:tcMar>
              <w:top w:w="0" w:type="dxa"/>
              <w:left w:w="10" w:type="dxa"/>
              <w:bottom w:w="0" w:type="dxa"/>
              <w:right w:w="10" w:type="dxa"/>
            </w:tcMar>
            <w:vAlign w:val="center"/>
          </w:tcPr>
          <w:p w:rsidR="006A3CCE" w:rsidRPr="007F49A9" w:rsidRDefault="006A3CCE" w:rsidP="009108CF">
            <w:pPr>
              <w:jc w:val="center"/>
              <w:rPr>
                <w:sz w:val="20"/>
                <w:szCs w:val="20"/>
              </w:rPr>
            </w:pPr>
            <w:r w:rsidRPr="007F49A9">
              <w:rPr>
                <w:color w:val="000000"/>
                <w:sz w:val="20"/>
                <w:szCs w:val="20"/>
              </w:rPr>
              <w:t>8</w:t>
            </w:r>
          </w:p>
        </w:tc>
        <w:tc>
          <w:tcPr>
            <w:tcW w:w="266"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 5</w:t>
            </w:r>
          </w:p>
        </w:tc>
        <w:tc>
          <w:tcPr>
            <w:tcW w:w="290" w:type="pct"/>
            <w:shd w:val="clear" w:color="auto" w:fill="FFFFFF"/>
            <w:tcMar>
              <w:top w:w="0" w:type="dxa"/>
              <w:left w:w="10" w:type="dxa"/>
              <w:bottom w:w="0" w:type="dxa"/>
              <w:right w:w="10" w:type="dxa"/>
            </w:tcMar>
            <w:vAlign w:val="center"/>
          </w:tcPr>
          <w:p w:rsidR="006A3CCE" w:rsidRPr="007F49A9" w:rsidRDefault="006A3CCE" w:rsidP="009108CF">
            <w:pPr>
              <w:jc w:val="center"/>
              <w:rPr>
                <w:sz w:val="20"/>
                <w:szCs w:val="20"/>
              </w:rPr>
            </w:pPr>
            <w:r w:rsidRPr="007F49A9">
              <w:rPr>
                <w:color w:val="000000"/>
                <w:sz w:val="20"/>
                <w:szCs w:val="20"/>
              </w:rPr>
              <w:t>15</w:t>
            </w:r>
          </w:p>
        </w:tc>
        <w:tc>
          <w:tcPr>
            <w:tcW w:w="283" w:type="pct"/>
            <w:vMerge/>
            <w:shd w:val="clear" w:color="auto" w:fill="FFFFFF"/>
            <w:tcMar>
              <w:top w:w="0" w:type="dxa"/>
              <w:left w:w="10" w:type="dxa"/>
              <w:bottom w:w="0" w:type="dxa"/>
              <w:right w:w="10" w:type="dxa"/>
            </w:tcMar>
            <w:vAlign w:val="center"/>
          </w:tcPr>
          <w:p w:rsidR="006A3CCE" w:rsidRPr="007F49A9" w:rsidRDefault="006A3CCE" w:rsidP="009108CF">
            <w:pPr>
              <w:rPr>
                <w:color w:val="000000"/>
                <w:sz w:val="20"/>
                <w:szCs w:val="20"/>
              </w:rPr>
            </w:pPr>
          </w:p>
        </w:tc>
        <w:tc>
          <w:tcPr>
            <w:tcW w:w="324"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2</w:t>
            </w:r>
          </w:p>
        </w:tc>
        <w:tc>
          <w:tcPr>
            <w:tcW w:w="258"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8</w:t>
            </w:r>
          </w:p>
        </w:tc>
        <w:tc>
          <w:tcPr>
            <w:tcW w:w="287"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5</w:t>
            </w:r>
          </w:p>
        </w:tc>
        <w:tc>
          <w:tcPr>
            <w:tcW w:w="280" w:type="pct"/>
            <w:shd w:val="clear" w:color="auto" w:fill="FFFFFF"/>
            <w:tcMar>
              <w:top w:w="0" w:type="dxa"/>
              <w:left w:w="10" w:type="dxa"/>
              <w:bottom w:w="0" w:type="dxa"/>
              <w:right w:w="10" w:type="dxa"/>
            </w:tcMar>
            <w:vAlign w:val="center"/>
          </w:tcPr>
          <w:p w:rsidR="006A3CCE" w:rsidRPr="007F49A9" w:rsidRDefault="006A3CCE" w:rsidP="00181135">
            <w:pPr>
              <w:jc w:val="center"/>
              <w:rPr>
                <w:sz w:val="20"/>
                <w:szCs w:val="20"/>
              </w:rPr>
            </w:pPr>
            <w:r w:rsidRPr="007F49A9">
              <w:rPr>
                <w:color w:val="000000"/>
                <w:sz w:val="20"/>
                <w:szCs w:val="20"/>
              </w:rPr>
              <w:t>15</w:t>
            </w:r>
          </w:p>
        </w:tc>
        <w:tc>
          <w:tcPr>
            <w:tcW w:w="262" w:type="pct"/>
            <w:vMerge/>
            <w:shd w:val="clear" w:color="auto" w:fill="FFFFFF"/>
            <w:tcMar>
              <w:top w:w="0" w:type="dxa"/>
              <w:left w:w="10" w:type="dxa"/>
              <w:bottom w:w="0" w:type="dxa"/>
              <w:right w:w="10" w:type="dxa"/>
            </w:tcMar>
            <w:vAlign w:val="center"/>
          </w:tcPr>
          <w:p w:rsidR="006A3CCE" w:rsidRPr="007F49A9" w:rsidRDefault="006A3CCE" w:rsidP="009108CF">
            <w:pPr>
              <w:rPr>
                <w:color w:val="000000"/>
                <w:sz w:val="20"/>
                <w:szCs w:val="20"/>
              </w:rPr>
            </w:pPr>
          </w:p>
        </w:tc>
        <w:tc>
          <w:tcPr>
            <w:tcW w:w="255" w:type="pct"/>
            <w:shd w:val="clear" w:color="auto" w:fill="FFFFFF"/>
            <w:tcMar>
              <w:top w:w="0" w:type="dxa"/>
              <w:left w:w="10" w:type="dxa"/>
              <w:bottom w:w="0" w:type="dxa"/>
              <w:right w:w="10" w:type="dxa"/>
            </w:tcMar>
            <w:vAlign w:val="center"/>
          </w:tcPr>
          <w:p w:rsidR="006A3CCE" w:rsidRPr="007F49A9" w:rsidRDefault="006A3CCE" w:rsidP="004257BB">
            <w:pPr>
              <w:jc w:val="center"/>
              <w:rPr>
                <w:color w:val="000000"/>
                <w:sz w:val="20"/>
                <w:szCs w:val="20"/>
              </w:rPr>
            </w:pPr>
            <w:r w:rsidRPr="007F49A9">
              <w:rPr>
                <w:color w:val="000000"/>
                <w:sz w:val="20"/>
                <w:szCs w:val="20"/>
              </w:rPr>
              <w:t>1</w:t>
            </w:r>
          </w:p>
        </w:tc>
        <w:tc>
          <w:tcPr>
            <w:tcW w:w="249" w:type="pct"/>
            <w:vMerge w:val="restart"/>
            <w:shd w:val="clear" w:color="auto" w:fill="FFFFFF"/>
            <w:tcMar>
              <w:top w:w="0" w:type="dxa"/>
              <w:left w:w="10" w:type="dxa"/>
              <w:bottom w:w="0" w:type="dxa"/>
              <w:right w:w="10" w:type="dxa"/>
            </w:tcMar>
            <w:vAlign w:val="center"/>
          </w:tcPr>
          <w:p w:rsidR="006A3CCE" w:rsidRPr="007F49A9" w:rsidRDefault="006A3CCE" w:rsidP="006A3CCE">
            <w:pPr>
              <w:jc w:val="center"/>
              <w:rPr>
                <w:color w:val="000000"/>
                <w:sz w:val="20"/>
                <w:szCs w:val="20"/>
              </w:rPr>
            </w:pPr>
            <w:r w:rsidRPr="007F49A9">
              <w:rPr>
                <w:color w:val="000000"/>
                <w:sz w:val="20"/>
                <w:szCs w:val="20"/>
              </w:rPr>
              <w:t>8</w:t>
            </w:r>
          </w:p>
          <w:p w:rsidR="006A3CCE" w:rsidRPr="007F49A9" w:rsidRDefault="006A3CCE" w:rsidP="006A3CCE">
            <w:pPr>
              <w:jc w:val="center"/>
              <w:rPr>
                <w:color w:val="000000"/>
                <w:sz w:val="20"/>
                <w:szCs w:val="20"/>
              </w:rPr>
            </w:pPr>
          </w:p>
        </w:tc>
        <w:tc>
          <w:tcPr>
            <w:tcW w:w="312" w:type="pct"/>
            <w:vMerge w:val="restart"/>
            <w:shd w:val="clear" w:color="auto" w:fill="FFFFFF"/>
            <w:vAlign w:val="center"/>
          </w:tcPr>
          <w:p w:rsidR="006A3CCE" w:rsidRPr="007F49A9" w:rsidRDefault="006A3CCE" w:rsidP="006A3CCE">
            <w:pPr>
              <w:jc w:val="center"/>
              <w:rPr>
                <w:color w:val="000000"/>
                <w:sz w:val="20"/>
                <w:szCs w:val="20"/>
              </w:rPr>
            </w:pPr>
            <w:r w:rsidRPr="007F49A9">
              <w:rPr>
                <w:color w:val="000000"/>
                <w:sz w:val="20"/>
                <w:szCs w:val="20"/>
              </w:rPr>
              <w:t>5</w:t>
            </w:r>
          </w:p>
          <w:p w:rsidR="006A3CCE" w:rsidRPr="007F49A9" w:rsidRDefault="006A3CCE" w:rsidP="006A3CCE">
            <w:pPr>
              <w:jc w:val="center"/>
              <w:rPr>
                <w:color w:val="000000"/>
                <w:sz w:val="20"/>
                <w:szCs w:val="20"/>
              </w:rPr>
            </w:pPr>
          </w:p>
        </w:tc>
        <w:tc>
          <w:tcPr>
            <w:tcW w:w="249" w:type="pct"/>
            <w:vMerge w:val="restart"/>
            <w:shd w:val="clear" w:color="auto" w:fill="FFFFFF"/>
            <w:vAlign w:val="center"/>
          </w:tcPr>
          <w:p w:rsidR="006A3CCE" w:rsidRPr="007F49A9" w:rsidRDefault="006A3CCE" w:rsidP="006A3CCE">
            <w:pPr>
              <w:jc w:val="center"/>
              <w:rPr>
                <w:color w:val="000000"/>
                <w:sz w:val="20"/>
                <w:szCs w:val="20"/>
              </w:rPr>
            </w:pPr>
            <w:r w:rsidRPr="007F49A9">
              <w:rPr>
                <w:color w:val="000000"/>
                <w:sz w:val="20"/>
                <w:szCs w:val="20"/>
              </w:rPr>
              <w:t>10</w:t>
            </w:r>
          </w:p>
          <w:p w:rsidR="006A3CCE" w:rsidRPr="007F49A9" w:rsidRDefault="006A3CCE" w:rsidP="006A3CCE">
            <w:pPr>
              <w:jc w:val="center"/>
              <w:rPr>
                <w:color w:val="000000"/>
                <w:sz w:val="20"/>
                <w:szCs w:val="20"/>
              </w:rPr>
            </w:pPr>
          </w:p>
        </w:tc>
        <w:tc>
          <w:tcPr>
            <w:tcW w:w="248" w:type="pct"/>
            <w:vMerge w:val="restart"/>
            <w:shd w:val="clear" w:color="auto" w:fill="FFFFFF"/>
            <w:vAlign w:val="center"/>
          </w:tcPr>
          <w:p w:rsidR="006A3CCE" w:rsidRPr="007F49A9" w:rsidRDefault="006A3CCE" w:rsidP="006A3CCE">
            <w:pPr>
              <w:jc w:val="center"/>
              <w:rPr>
                <w:color w:val="000000"/>
                <w:sz w:val="20"/>
                <w:szCs w:val="20"/>
              </w:rPr>
            </w:pPr>
          </w:p>
          <w:p w:rsidR="006A3CCE" w:rsidRPr="007F49A9" w:rsidRDefault="006A3CCE" w:rsidP="006A3CCE">
            <w:pPr>
              <w:jc w:val="center"/>
              <w:rPr>
                <w:color w:val="000000"/>
                <w:sz w:val="20"/>
                <w:szCs w:val="20"/>
              </w:rPr>
            </w:pPr>
          </w:p>
        </w:tc>
      </w:tr>
      <w:tr w:rsidR="007F49A9" w:rsidRPr="007F49A9" w:rsidTr="004257BB">
        <w:trPr>
          <w:tblCellSpacing w:w="0" w:type="dxa"/>
        </w:trPr>
        <w:tc>
          <w:tcPr>
            <w:tcW w:w="187" w:type="pct"/>
            <w:shd w:val="clear" w:color="auto" w:fill="FFFFFF"/>
            <w:tcMar>
              <w:top w:w="0" w:type="dxa"/>
              <w:left w:w="10" w:type="dxa"/>
              <w:bottom w:w="0" w:type="dxa"/>
              <w:right w:w="10" w:type="dxa"/>
            </w:tcMar>
            <w:vAlign w:val="center"/>
          </w:tcPr>
          <w:p w:rsidR="006A3CCE" w:rsidRPr="007F49A9" w:rsidRDefault="006A3CCE" w:rsidP="009108CF">
            <w:pPr>
              <w:spacing w:after="0" w:line="240" w:lineRule="auto"/>
              <w:jc w:val="center"/>
              <w:rPr>
                <w:rFonts w:cs="Times New Roman"/>
                <w:sz w:val="20"/>
                <w:szCs w:val="20"/>
                <w:lang w:val="vi-VN" w:eastAsia="vi-VN"/>
              </w:rPr>
            </w:pPr>
            <w:r w:rsidRPr="007F49A9">
              <w:rPr>
                <w:rFonts w:cs="Times New Roman"/>
                <w:sz w:val="20"/>
                <w:szCs w:val="20"/>
                <w:lang w:val="vi-VN" w:eastAsia="vi-VN"/>
              </w:rPr>
              <w:t>14</w:t>
            </w:r>
          </w:p>
        </w:tc>
        <w:tc>
          <w:tcPr>
            <w:tcW w:w="584" w:type="pct"/>
            <w:shd w:val="clear" w:color="auto" w:fill="FFFFFF"/>
            <w:tcMar>
              <w:top w:w="0" w:type="dxa"/>
              <w:left w:w="10" w:type="dxa"/>
              <w:bottom w:w="0" w:type="dxa"/>
              <w:right w:w="10" w:type="dxa"/>
            </w:tcMar>
            <w:vAlign w:val="center"/>
          </w:tcPr>
          <w:p w:rsidR="006A3CCE" w:rsidRPr="007F49A9" w:rsidRDefault="006A3CCE" w:rsidP="009108CF">
            <w:pPr>
              <w:rPr>
                <w:color w:val="000000"/>
                <w:sz w:val="20"/>
                <w:szCs w:val="20"/>
              </w:rPr>
            </w:pPr>
            <w:r w:rsidRPr="007F49A9">
              <w:rPr>
                <w:color w:val="000000"/>
                <w:sz w:val="20"/>
                <w:szCs w:val="20"/>
              </w:rPr>
              <w:t>Ấp An Thành Tây</w:t>
            </w:r>
          </w:p>
        </w:tc>
        <w:tc>
          <w:tcPr>
            <w:tcW w:w="343"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3</w:t>
            </w:r>
          </w:p>
        </w:tc>
        <w:tc>
          <w:tcPr>
            <w:tcW w:w="322" w:type="pct"/>
            <w:shd w:val="clear" w:color="auto" w:fill="FFFFFF"/>
            <w:tcMar>
              <w:top w:w="0" w:type="dxa"/>
              <w:left w:w="10" w:type="dxa"/>
              <w:bottom w:w="0" w:type="dxa"/>
              <w:right w:w="10" w:type="dxa"/>
            </w:tcMar>
            <w:vAlign w:val="center"/>
          </w:tcPr>
          <w:p w:rsidR="006A3CCE" w:rsidRPr="007F49A9" w:rsidRDefault="006A3CCE" w:rsidP="009108CF">
            <w:pPr>
              <w:jc w:val="center"/>
              <w:rPr>
                <w:sz w:val="20"/>
                <w:szCs w:val="20"/>
              </w:rPr>
            </w:pPr>
            <w:r w:rsidRPr="007F49A9">
              <w:rPr>
                <w:color w:val="000000"/>
                <w:sz w:val="20"/>
                <w:szCs w:val="20"/>
              </w:rPr>
              <w:t>8</w:t>
            </w:r>
          </w:p>
        </w:tc>
        <w:tc>
          <w:tcPr>
            <w:tcW w:w="266"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 5</w:t>
            </w:r>
          </w:p>
        </w:tc>
        <w:tc>
          <w:tcPr>
            <w:tcW w:w="290" w:type="pct"/>
            <w:shd w:val="clear" w:color="auto" w:fill="FFFFFF"/>
            <w:tcMar>
              <w:top w:w="0" w:type="dxa"/>
              <w:left w:w="10" w:type="dxa"/>
              <w:bottom w:w="0" w:type="dxa"/>
              <w:right w:w="10" w:type="dxa"/>
            </w:tcMar>
            <w:vAlign w:val="center"/>
          </w:tcPr>
          <w:p w:rsidR="006A3CCE" w:rsidRPr="007F49A9" w:rsidRDefault="006A3CCE" w:rsidP="009108CF">
            <w:pPr>
              <w:jc w:val="center"/>
              <w:rPr>
                <w:sz w:val="20"/>
                <w:szCs w:val="20"/>
              </w:rPr>
            </w:pPr>
            <w:r w:rsidRPr="007F49A9">
              <w:rPr>
                <w:color w:val="000000"/>
                <w:sz w:val="20"/>
                <w:szCs w:val="20"/>
              </w:rPr>
              <w:t>15</w:t>
            </w:r>
          </w:p>
        </w:tc>
        <w:tc>
          <w:tcPr>
            <w:tcW w:w="283" w:type="pct"/>
            <w:vMerge/>
            <w:shd w:val="clear" w:color="auto" w:fill="FFFFFF"/>
            <w:tcMar>
              <w:top w:w="0" w:type="dxa"/>
              <w:left w:w="10" w:type="dxa"/>
              <w:bottom w:w="0" w:type="dxa"/>
              <w:right w:w="10" w:type="dxa"/>
            </w:tcMar>
            <w:vAlign w:val="center"/>
          </w:tcPr>
          <w:p w:rsidR="006A3CCE" w:rsidRPr="007F49A9" w:rsidRDefault="006A3CCE" w:rsidP="009108CF">
            <w:pPr>
              <w:rPr>
                <w:color w:val="000000"/>
                <w:sz w:val="20"/>
                <w:szCs w:val="20"/>
              </w:rPr>
            </w:pPr>
          </w:p>
        </w:tc>
        <w:tc>
          <w:tcPr>
            <w:tcW w:w="324"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3</w:t>
            </w:r>
          </w:p>
        </w:tc>
        <w:tc>
          <w:tcPr>
            <w:tcW w:w="258"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7</w:t>
            </w:r>
          </w:p>
        </w:tc>
        <w:tc>
          <w:tcPr>
            <w:tcW w:w="287"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4</w:t>
            </w:r>
          </w:p>
        </w:tc>
        <w:tc>
          <w:tcPr>
            <w:tcW w:w="280" w:type="pct"/>
            <w:shd w:val="clear" w:color="auto" w:fill="FFFFFF"/>
            <w:tcMar>
              <w:top w:w="0" w:type="dxa"/>
              <w:left w:w="10" w:type="dxa"/>
              <w:bottom w:w="0" w:type="dxa"/>
              <w:right w:w="10" w:type="dxa"/>
            </w:tcMar>
            <w:vAlign w:val="center"/>
          </w:tcPr>
          <w:p w:rsidR="006A3CCE" w:rsidRPr="007F49A9" w:rsidRDefault="006A3CCE" w:rsidP="00181135">
            <w:pPr>
              <w:jc w:val="center"/>
              <w:rPr>
                <w:sz w:val="20"/>
                <w:szCs w:val="20"/>
              </w:rPr>
            </w:pPr>
            <w:r w:rsidRPr="007F49A9">
              <w:rPr>
                <w:color w:val="000000"/>
                <w:sz w:val="20"/>
                <w:szCs w:val="20"/>
              </w:rPr>
              <w:t>15</w:t>
            </w:r>
          </w:p>
        </w:tc>
        <w:tc>
          <w:tcPr>
            <w:tcW w:w="262" w:type="pct"/>
            <w:vMerge/>
            <w:shd w:val="clear" w:color="auto" w:fill="FFFFFF"/>
            <w:tcMar>
              <w:top w:w="0" w:type="dxa"/>
              <w:left w:w="10" w:type="dxa"/>
              <w:bottom w:w="0" w:type="dxa"/>
              <w:right w:w="10" w:type="dxa"/>
            </w:tcMar>
            <w:vAlign w:val="center"/>
          </w:tcPr>
          <w:p w:rsidR="006A3CCE" w:rsidRPr="007F49A9" w:rsidRDefault="006A3CCE" w:rsidP="009108CF">
            <w:pPr>
              <w:rPr>
                <w:color w:val="000000"/>
                <w:sz w:val="20"/>
                <w:szCs w:val="20"/>
              </w:rPr>
            </w:pPr>
          </w:p>
        </w:tc>
        <w:tc>
          <w:tcPr>
            <w:tcW w:w="255" w:type="pct"/>
            <w:shd w:val="clear" w:color="auto" w:fill="FFFFFF"/>
            <w:tcMar>
              <w:top w:w="0" w:type="dxa"/>
              <w:left w:w="10" w:type="dxa"/>
              <w:bottom w:w="0" w:type="dxa"/>
              <w:right w:w="10" w:type="dxa"/>
            </w:tcMar>
            <w:vAlign w:val="center"/>
          </w:tcPr>
          <w:p w:rsidR="006A3CCE" w:rsidRPr="007F49A9" w:rsidRDefault="006A3CCE" w:rsidP="004257BB">
            <w:pPr>
              <w:jc w:val="center"/>
              <w:rPr>
                <w:color w:val="000000"/>
                <w:sz w:val="20"/>
                <w:szCs w:val="20"/>
              </w:rPr>
            </w:pPr>
            <w:r w:rsidRPr="007F49A9">
              <w:rPr>
                <w:color w:val="000000"/>
                <w:sz w:val="20"/>
                <w:szCs w:val="20"/>
              </w:rPr>
              <w:t>1</w:t>
            </w:r>
          </w:p>
        </w:tc>
        <w:tc>
          <w:tcPr>
            <w:tcW w:w="249" w:type="pct"/>
            <w:vMerge/>
            <w:shd w:val="clear" w:color="auto" w:fill="FFFFFF"/>
            <w:tcMar>
              <w:top w:w="0" w:type="dxa"/>
              <w:left w:w="10" w:type="dxa"/>
              <w:bottom w:w="0" w:type="dxa"/>
              <w:right w:w="10" w:type="dxa"/>
            </w:tcMar>
            <w:vAlign w:val="center"/>
          </w:tcPr>
          <w:p w:rsidR="006A3CCE" w:rsidRPr="007F49A9" w:rsidRDefault="006A3CCE" w:rsidP="006A3CCE">
            <w:pPr>
              <w:jc w:val="center"/>
              <w:rPr>
                <w:color w:val="000000"/>
                <w:sz w:val="20"/>
                <w:szCs w:val="20"/>
              </w:rPr>
            </w:pPr>
          </w:p>
        </w:tc>
        <w:tc>
          <w:tcPr>
            <w:tcW w:w="312" w:type="pct"/>
            <w:vMerge/>
            <w:shd w:val="clear" w:color="auto" w:fill="FFFFFF"/>
            <w:vAlign w:val="center"/>
          </w:tcPr>
          <w:p w:rsidR="006A3CCE" w:rsidRPr="007F49A9" w:rsidRDefault="006A3CCE" w:rsidP="006A3CCE">
            <w:pPr>
              <w:jc w:val="center"/>
              <w:rPr>
                <w:color w:val="000000"/>
                <w:sz w:val="20"/>
                <w:szCs w:val="20"/>
              </w:rPr>
            </w:pPr>
          </w:p>
        </w:tc>
        <w:tc>
          <w:tcPr>
            <w:tcW w:w="249" w:type="pct"/>
            <w:vMerge/>
            <w:shd w:val="clear" w:color="auto" w:fill="FFFFFF"/>
            <w:vAlign w:val="center"/>
          </w:tcPr>
          <w:p w:rsidR="006A3CCE" w:rsidRPr="007F49A9" w:rsidRDefault="006A3CCE" w:rsidP="006A3CCE">
            <w:pPr>
              <w:jc w:val="center"/>
              <w:rPr>
                <w:color w:val="000000"/>
                <w:sz w:val="20"/>
                <w:szCs w:val="20"/>
              </w:rPr>
            </w:pPr>
          </w:p>
        </w:tc>
        <w:tc>
          <w:tcPr>
            <w:tcW w:w="248" w:type="pct"/>
            <w:vMerge/>
            <w:shd w:val="clear" w:color="auto" w:fill="FFFFFF"/>
            <w:vAlign w:val="center"/>
          </w:tcPr>
          <w:p w:rsidR="006A3CCE" w:rsidRPr="007F49A9" w:rsidRDefault="006A3CCE" w:rsidP="006A3CCE">
            <w:pPr>
              <w:jc w:val="center"/>
              <w:rPr>
                <w:color w:val="000000"/>
                <w:sz w:val="20"/>
                <w:szCs w:val="20"/>
              </w:rPr>
            </w:pPr>
          </w:p>
        </w:tc>
      </w:tr>
      <w:tr w:rsidR="007F49A9" w:rsidRPr="007F49A9" w:rsidTr="004257BB">
        <w:trPr>
          <w:tblCellSpacing w:w="0" w:type="dxa"/>
        </w:trPr>
        <w:tc>
          <w:tcPr>
            <w:tcW w:w="187" w:type="pct"/>
            <w:shd w:val="clear" w:color="auto" w:fill="FFFFFF"/>
            <w:tcMar>
              <w:top w:w="0" w:type="dxa"/>
              <w:left w:w="10" w:type="dxa"/>
              <w:bottom w:w="0" w:type="dxa"/>
              <w:right w:w="10" w:type="dxa"/>
            </w:tcMar>
            <w:vAlign w:val="center"/>
          </w:tcPr>
          <w:p w:rsidR="006A3CCE" w:rsidRPr="007F49A9" w:rsidRDefault="006A3CCE" w:rsidP="009108CF">
            <w:pPr>
              <w:spacing w:after="0" w:line="240" w:lineRule="auto"/>
              <w:jc w:val="center"/>
              <w:rPr>
                <w:rFonts w:cs="Times New Roman"/>
                <w:sz w:val="20"/>
                <w:szCs w:val="20"/>
                <w:lang w:val="vi-VN" w:eastAsia="vi-VN"/>
              </w:rPr>
            </w:pPr>
            <w:r w:rsidRPr="007F49A9">
              <w:rPr>
                <w:rFonts w:cs="Times New Roman"/>
                <w:sz w:val="20"/>
                <w:szCs w:val="20"/>
                <w:lang w:val="vi-VN" w:eastAsia="vi-VN"/>
              </w:rPr>
              <w:t>15</w:t>
            </w:r>
          </w:p>
        </w:tc>
        <w:tc>
          <w:tcPr>
            <w:tcW w:w="584" w:type="pct"/>
            <w:shd w:val="clear" w:color="auto" w:fill="FFFFFF"/>
            <w:tcMar>
              <w:top w:w="0" w:type="dxa"/>
              <w:left w:w="10" w:type="dxa"/>
              <w:bottom w:w="0" w:type="dxa"/>
              <w:right w:w="10" w:type="dxa"/>
            </w:tcMar>
            <w:vAlign w:val="center"/>
          </w:tcPr>
          <w:p w:rsidR="006A3CCE" w:rsidRPr="007F49A9" w:rsidRDefault="006A3CCE" w:rsidP="009108CF">
            <w:pPr>
              <w:rPr>
                <w:color w:val="000000"/>
                <w:sz w:val="20"/>
                <w:szCs w:val="20"/>
              </w:rPr>
            </w:pPr>
            <w:r w:rsidRPr="007F49A9">
              <w:rPr>
                <w:color w:val="000000"/>
                <w:sz w:val="20"/>
                <w:szCs w:val="20"/>
              </w:rPr>
              <w:t>Ấp An Điền 1</w:t>
            </w:r>
          </w:p>
        </w:tc>
        <w:tc>
          <w:tcPr>
            <w:tcW w:w="343"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3</w:t>
            </w:r>
          </w:p>
        </w:tc>
        <w:tc>
          <w:tcPr>
            <w:tcW w:w="322" w:type="pct"/>
            <w:shd w:val="clear" w:color="auto" w:fill="FFFFFF"/>
            <w:tcMar>
              <w:top w:w="0" w:type="dxa"/>
              <w:left w:w="10" w:type="dxa"/>
              <w:bottom w:w="0" w:type="dxa"/>
              <w:right w:w="10" w:type="dxa"/>
            </w:tcMar>
            <w:vAlign w:val="center"/>
          </w:tcPr>
          <w:p w:rsidR="006A3CCE" w:rsidRPr="007F49A9" w:rsidRDefault="006A3CCE" w:rsidP="009108CF">
            <w:pPr>
              <w:jc w:val="center"/>
              <w:rPr>
                <w:sz w:val="20"/>
                <w:szCs w:val="20"/>
              </w:rPr>
            </w:pPr>
            <w:r w:rsidRPr="007F49A9">
              <w:rPr>
                <w:color w:val="000000"/>
                <w:sz w:val="20"/>
                <w:szCs w:val="20"/>
              </w:rPr>
              <w:t>8</w:t>
            </w:r>
          </w:p>
        </w:tc>
        <w:tc>
          <w:tcPr>
            <w:tcW w:w="266"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 5</w:t>
            </w:r>
          </w:p>
        </w:tc>
        <w:tc>
          <w:tcPr>
            <w:tcW w:w="290" w:type="pct"/>
            <w:shd w:val="clear" w:color="auto" w:fill="FFFFFF"/>
            <w:tcMar>
              <w:top w:w="0" w:type="dxa"/>
              <w:left w:w="10" w:type="dxa"/>
              <w:bottom w:w="0" w:type="dxa"/>
              <w:right w:w="10" w:type="dxa"/>
            </w:tcMar>
            <w:vAlign w:val="center"/>
          </w:tcPr>
          <w:p w:rsidR="006A3CCE" w:rsidRPr="007F49A9" w:rsidRDefault="006A3CCE" w:rsidP="009108CF">
            <w:pPr>
              <w:jc w:val="center"/>
              <w:rPr>
                <w:sz w:val="20"/>
                <w:szCs w:val="20"/>
              </w:rPr>
            </w:pPr>
            <w:r w:rsidRPr="007F49A9">
              <w:rPr>
                <w:color w:val="000000"/>
                <w:sz w:val="20"/>
                <w:szCs w:val="20"/>
              </w:rPr>
              <w:t>15</w:t>
            </w:r>
          </w:p>
        </w:tc>
        <w:tc>
          <w:tcPr>
            <w:tcW w:w="283" w:type="pct"/>
            <w:vMerge/>
            <w:shd w:val="clear" w:color="auto" w:fill="FFFFFF"/>
            <w:tcMar>
              <w:top w:w="0" w:type="dxa"/>
              <w:left w:w="10" w:type="dxa"/>
              <w:bottom w:w="0" w:type="dxa"/>
              <w:right w:w="10" w:type="dxa"/>
            </w:tcMar>
            <w:vAlign w:val="center"/>
          </w:tcPr>
          <w:p w:rsidR="006A3CCE" w:rsidRPr="007F49A9" w:rsidRDefault="006A3CCE" w:rsidP="009108CF">
            <w:pPr>
              <w:rPr>
                <w:color w:val="000000"/>
                <w:sz w:val="20"/>
                <w:szCs w:val="20"/>
              </w:rPr>
            </w:pPr>
          </w:p>
        </w:tc>
        <w:tc>
          <w:tcPr>
            <w:tcW w:w="324"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3</w:t>
            </w:r>
          </w:p>
        </w:tc>
        <w:tc>
          <w:tcPr>
            <w:tcW w:w="258"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7</w:t>
            </w:r>
          </w:p>
        </w:tc>
        <w:tc>
          <w:tcPr>
            <w:tcW w:w="287"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5</w:t>
            </w:r>
          </w:p>
        </w:tc>
        <w:tc>
          <w:tcPr>
            <w:tcW w:w="280" w:type="pct"/>
            <w:shd w:val="clear" w:color="auto" w:fill="FFFFFF"/>
            <w:tcMar>
              <w:top w:w="0" w:type="dxa"/>
              <w:left w:w="10" w:type="dxa"/>
              <w:bottom w:w="0" w:type="dxa"/>
              <w:right w:w="10" w:type="dxa"/>
            </w:tcMar>
            <w:vAlign w:val="center"/>
          </w:tcPr>
          <w:p w:rsidR="006A3CCE" w:rsidRPr="007F49A9" w:rsidRDefault="006A3CCE" w:rsidP="00181135">
            <w:pPr>
              <w:jc w:val="center"/>
              <w:rPr>
                <w:sz w:val="20"/>
                <w:szCs w:val="20"/>
              </w:rPr>
            </w:pPr>
            <w:r w:rsidRPr="007F49A9">
              <w:rPr>
                <w:color w:val="000000"/>
                <w:sz w:val="20"/>
                <w:szCs w:val="20"/>
              </w:rPr>
              <w:t>15</w:t>
            </w:r>
          </w:p>
        </w:tc>
        <w:tc>
          <w:tcPr>
            <w:tcW w:w="262" w:type="pct"/>
            <w:vMerge/>
            <w:shd w:val="clear" w:color="auto" w:fill="FFFFFF"/>
            <w:tcMar>
              <w:top w:w="0" w:type="dxa"/>
              <w:left w:w="10" w:type="dxa"/>
              <w:bottom w:w="0" w:type="dxa"/>
              <w:right w:w="10" w:type="dxa"/>
            </w:tcMar>
            <w:vAlign w:val="center"/>
          </w:tcPr>
          <w:p w:rsidR="006A3CCE" w:rsidRPr="007F49A9" w:rsidRDefault="006A3CCE" w:rsidP="009108CF">
            <w:pPr>
              <w:rPr>
                <w:color w:val="000000"/>
                <w:sz w:val="20"/>
                <w:szCs w:val="20"/>
              </w:rPr>
            </w:pPr>
          </w:p>
        </w:tc>
        <w:tc>
          <w:tcPr>
            <w:tcW w:w="255" w:type="pct"/>
            <w:shd w:val="clear" w:color="auto" w:fill="FFFFFF"/>
            <w:tcMar>
              <w:top w:w="0" w:type="dxa"/>
              <w:left w:w="10" w:type="dxa"/>
              <w:bottom w:w="0" w:type="dxa"/>
              <w:right w:w="10" w:type="dxa"/>
            </w:tcMar>
            <w:vAlign w:val="center"/>
          </w:tcPr>
          <w:p w:rsidR="006A3CCE" w:rsidRPr="007F49A9" w:rsidRDefault="004257BB" w:rsidP="004257BB">
            <w:pPr>
              <w:jc w:val="center"/>
              <w:rPr>
                <w:color w:val="000000"/>
                <w:sz w:val="20"/>
                <w:szCs w:val="20"/>
              </w:rPr>
            </w:pPr>
            <w:r>
              <w:rPr>
                <w:color w:val="000000"/>
                <w:sz w:val="20"/>
                <w:szCs w:val="20"/>
              </w:rPr>
              <w:t>1</w:t>
            </w:r>
          </w:p>
        </w:tc>
        <w:tc>
          <w:tcPr>
            <w:tcW w:w="249" w:type="pct"/>
            <w:vMerge w:val="restart"/>
            <w:shd w:val="clear" w:color="auto" w:fill="FFFFFF"/>
            <w:tcMar>
              <w:top w:w="0" w:type="dxa"/>
              <w:left w:w="10" w:type="dxa"/>
              <w:bottom w:w="0" w:type="dxa"/>
              <w:right w:w="10" w:type="dxa"/>
            </w:tcMar>
            <w:vAlign w:val="center"/>
          </w:tcPr>
          <w:p w:rsidR="006A3CCE" w:rsidRPr="007F49A9" w:rsidRDefault="006A3CCE" w:rsidP="006A3CCE">
            <w:pPr>
              <w:jc w:val="center"/>
              <w:rPr>
                <w:color w:val="000000"/>
                <w:sz w:val="20"/>
                <w:szCs w:val="20"/>
              </w:rPr>
            </w:pPr>
            <w:r w:rsidRPr="007F49A9">
              <w:rPr>
                <w:color w:val="000000"/>
                <w:sz w:val="20"/>
                <w:szCs w:val="20"/>
              </w:rPr>
              <w:t>8</w:t>
            </w:r>
          </w:p>
          <w:p w:rsidR="006A3CCE" w:rsidRPr="007F49A9" w:rsidRDefault="006A3CCE" w:rsidP="006A3CCE">
            <w:pPr>
              <w:jc w:val="center"/>
              <w:rPr>
                <w:color w:val="000000"/>
                <w:sz w:val="20"/>
                <w:szCs w:val="20"/>
              </w:rPr>
            </w:pPr>
          </w:p>
        </w:tc>
        <w:tc>
          <w:tcPr>
            <w:tcW w:w="312" w:type="pct"/>
            <w:vMerge w:val="restart"/>
            <w:shd w:val="clear" w:color="auto" w:fill="FFFFFF"/>
            <w:vAlign w:val="center"/>
          </w:tcPr>
          <w:p w:rsidR="006A3CCE" w:rsidRPr="007F49A9" w:rsidRDefault="006A3CCE" w:rsidP="006A3CCE">
            <w:pPr>
              <w:jc w:val="center"/>
              <w:rPr>
                <w:color w:val="000000"/>
                <w:sz w:val="20"/>
                <w:szCs w:val="20"/>
              </w:rPr>
            </w:pPr>
            <w:r w:rsidRPr="007F49A9">
              <w:rPr>
                <w:color w:val="000000"/>
                <w:sz w:val="20"/>
                <w:szCs w:val="20"/>
              </w:rPr>
              <w:t>3</w:t>
            </w:r>
          </w:p>
          <w:p w:rsidR="006A3CCE" w:rsidRPr="007F49A9" w:rsidRDefault="006A3CCE" w:rsidP="006A3CCE">
            <w:pPr>
              <w:jc w:val="center"/>
              <w:rPr>
                <w:color w:val="000000"/>
                <w:sz w:val="20"/>
                <w:szCs w:val="20"/>
              </w:rPr>
            </w:pPr>
          </w:p>
        </w:tc>
        <w:tc>
          <w:tcPr>
            <w:tcW w:w="249" w:type="pct"/>
            <w:vMerge w:val="restart"/>
            <w:shd w:val="clear" w:color="auto" w:fill="FFFFFF"/>
            <w:vAlign w:val="center"/>
          </w:tcPr>
          <w:p w:rsidR="006A3CCE" w:rsidRPr="007F49A9" w:rsidRDefault="006A3CCE" w:rsidP="006A3CCE">
            <w:pPr>
              <w:jc w:val="center"/>
              <w:rPr>
                <w:color w:val="000000"/>
                <w:sz w:val="20"/>
                <w:szCs w:val="20"/>
              </w:rPr>
            </w:pPr>
            <w:r w:rsidRPr="007F49A9">
              <w:rPr>
                <w:color w:val="000000"/>
                <w:sz w:val="20"/>
                <w:szCs w:val="20"/>
              </w:rPr>
              <w:t>5</w:t>
            </w:r>
          </w:p>
          <w:p w:rsidR="006A3CCE" w:rsidRPr="007F49A9" w:rsidRDefault="006A3CCE" w:rsidP="006A3CCE">
            <w:pPr>
              <w:jc w:val="center"/>
              <w:rPr>
                <w:color w:val="000000"/>
                <w:sz w:val="20"/>
                <w:szCs w:val="20"/>
              </w:rPr>
            </w:pPr>
          </w:p>
        </w:tc>
        <w:tc>
          <w:tcPr>
            <w:tcW w:w="248" w:type="pct"/>
            <w:vMerge w:val="restart"/>
            <w:shd w:val="clear" w:color="auto" w:fill="FFFFFF"/>
            <w:vAlign w:val="center"/>
          </w:tcPr>
          <w:p w:rsidR="006A3CCE" w:rsidRPr="007F49A9" w:rsidRDefault="006A3CCE" w:rsidP="006A3CCE">
            <w:pPr>
              <w:jc w:val="center"/>
              <w:rPr>
                <w:color w:val="000000"/>
                <w:sz w:val="20"/>
                <w:szCs w:val="20"/>
              </w:rPr>
            </w:pPr>
          </w:p>
          <w:p w:rsidR="006A3CCE" w:rsidRPr="007F49A9" w:rsidRDefault="006A3CCE" w:rsidP="006A3CCE">
            <w:pPr>
              <w:jc w:val="center"/>
              <w:rPr>
                <w:color w:val="000000"/>
                <w:sz w:val="20"/>
                <w:szCs w:val="20"/>
              </w:rPr>
            </w:pPr>
          </w:p>
        </w:tc>
      </w:tr>
      <w:tr w:rsidR="007F49A9" w:rsidRPr="007F49A9" w:rsidTr="004257BB">
        <w:trPr>
          <w:tblCellSpacing w:w="0" w:type="dxa"/>
        </w:trPr>
        <w:tc>
          <w:tcPr>
            <w:tcW w:w="187" w:type="pct"/>
            <w:shd w:val="clear" w:color="auto" w:fill="FFFFFF"/>
            <w:tcMar>
              <w:top w:w="0" w:type="dxa"/>
              <w:left w:w="10" w:type="dxa"/>
              <w:bottom w:w="0" w:type="dxa"/>
              <w:right w:w="10" w:type="dxa"/>
            </w:tcMar>
            <w:vAlign w:val="center"/>
          </w:tcPr>
          <w:p w:rsidR="006A3CCE" w:rsidRPr="007F49A9" w:rsidRDefault="006A3CCE" w:rsidP="009108CF">
            <w:pPr>
              <w:spacing w:after="0" w:line="240" w:lineRule="auto"/>
              <w:jc w:val="center"/>
              <w:rPr>
                <w:rFonts w:cs="Times New Roman"/>
                <w:sz w:val="20"/>
                <w:szCs w:val="20"/>
                <w:lang w:eastAsia="vi-VN"/>
              </w:rPr>
            </w:pPr>
            <w:r w:rsidRPr="007F49A9">
              <w:rPr>
                <w:rFonts w:cs="Times New Roman"/>
                <w:sz w:val="20"/>
                <w:szCs w:val="20"/>
                <w:lang w:eastAsia="vi-VN"/>
              </w:rPr>
              <w:t>16</w:t>
            </w:r>
          </w:p>
        </w:tc>
        <w:tc>
          <w:tcPr>
            <w:tcW w:w="584" w:type="pct"/>
            <w:shd w:val="clear" w:color="auto" w:fill="FFFFFF"/>
            <w:tcMar>
              <w:top w:w="0" w:type="dxa"/>
              <w:left w:w="10" w:type="dxa"/>
              <w:bottom w:w="0" w:type="dxa"/>
              <w:right w:w="10" w:type="dxa"/>
            </w:tcMar>
            <w:vAlign w:val="center"/>
          </w:tcPr>
          <w:p w:rsidR="006A3CCE" w:rsidRPr="007F49A9" w:rsidRDefault="006A3CCE" w:rsidP="009108CF">
            <w:pPr>
              <w:rPr>
                <w:color w:val="000000"/>
                <w:sz w:val="20"/>
                <w:szCs w:val="20"/>
              </w:rPr>
            </w:pPr>
            <w:r w:rsidRPr="007F49A9">
              <w:rPr>
                <w:color w:val="000000"/>
                <w:sz w:val="20"/>
                <w:szCs w:val="20"/>
              </w:rPr>
              <w:t>Ấp Trung Điền</w:t>
            </w:r>
          </w:p>
        </w:tc>
        <w:tc>
          <w:tcPr>
            <w:tcW w:w="343"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3</w:t>
            </w:r>
          </w:p>
        </w:tc>
        <w:tc>
          <w:tcPr>
            <w:tcW w:w="322"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8</w:t>
            </w:r>
          </w:p>
        </w:tc>
        <w:tc>
          <w:tcPr>
            <w:tcW w:w="266"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 3</w:t>
            </w:r>
          </w:p>
        </w:tc>
        <w:tc>
          <w:tcPr>
            <w:tcW w:w="290"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10</w:t>
            </w:r>
          </w:p>
        </w:tc>
        <w:tc>
          <w:tcPr>
            <w:tcW w:w="283" w:type="pct"/>
            <w:vMerge/>
            <w:shd w:val="clear" w:color="auto" w:fill="FFFFFF"/>
            <w:tcMar>
              <w:top w:w="0" w:type="dxa"/>
              <w:left w:w="10" w:type="dxa"/>
              <w:bottom w:w="0" w:type="dxa"/>
              <w:right w:w="10" w:type="dxa"/>
            </w:tcMar>
            <w:vAlign w:val="center"/>
          </w:tcPr>
          <w:p w:rsidR="006A3CCE" w:rsidRPr="007F49A9" w:rsidRDefault="006A3CCE" w:rsidP="009108CF">
            <w:pPr>
              <w:rPr>
                <w:color w:val="000000"/>
                <w:sz w:val="20"/>
                <w:szCs w:val="20"/>
              </w:rPr>
            </w:pPr>
          </w:p>
        </w:tc>
        <w:tc>
          <w:tcPr>
            <w:tcW w:w="324"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2</w:t>
            </w:r>
          </w:p>
        </w:tc>
        <w:tc>
          <w:tcPr>
            <w:tcW w:w="258"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8</w:t>
            </w:r>
          </w:p>
        </w:tc>
        <w:tc>
          <w:tcPr>
            <w:tcW w:w="287"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3</w:t>
            </w:r>
          </w:p>
        </w:tc>
        <w:tc>
          <w:tcPr>
            <w:tcW w:w="280" w:type="pct"/>
            <w:shd w:val="clear" w:color="auto" w:fill="FFFFFF"/>
            <w:tcMar>
              <w:top w:w="0" w:type="dxa"/>
              <w:left w:w="10" w:type="dxa"/>
              <w:bottom w:w="0" w:type="dxa"/>
              <w:right w:w="10" w:type="dxa"/>
            </w:tcMar>
            <w:vAlign w:val="center"/>
          </w:tcPr>
          <w:p w:rsidR="006A3CCE" w:rsidRPr="007F49A9" w:rsidRDefault="006A3CCE" w:rsidP="00181135">
            <w:pPr>
              <w:jc w:val="center"/>
              <w:rPr>
                <w:color w:val="000000"/>
                <w:sz w:val="20"/>
                <w:szCs w:val="20"/>
              </w:rPr>
            </w:pPr>
            <w:r w:rsidRPr="007F49A9">
              <w:rPr>
                <w:color w:val="000000"/>
                <w:sz w:val="20"/>
                <w:szCs w:val="20"/>
              </w:rPr>
              <w:t>10</w:t>
            </w:r>
          </w:p>
        </w:tc>
        <w:tc>
          <w:tcPr>
            <w:tcW w:w="262" w:type="pct"/>
            <w:vMerge/>
            <w:shd w:val="clear" w:color="auto" w:fill="FFFFFF"/>
            <w:tcMar>
              <w:top w:w="0" w:type="dxa"/>
              <w:left w:w="10" w:type="dxa"/>
              <w:bottom w:w="0" w:type="dxa"/>
              <w:right w:w="10" w:type="dxa"/>
            </w:tcMar>
            <w:vAlign w:val="center"/>
          </w:tcPr>
          <w:p w:rsidR="006A3CCE" w:rsidRPr="007F49A9" w:rsidRDefault="006A3CCE" w:rsidP="009108CF">
            <w:pPr>
              <w:rPr>
                <w:color w:val="000000"/>
                <w:sz w:val="20"/>
                <w:szCs w:val="20"/>
              </w:rPr>
            </w:pPr>
          </w:p>
        </w:tc>
        <w:tc>
          <w:tcPr>
            <w:tcW w:w="255" w:type="pct"/>
            <w:shd w:val="clear" w:color="auto" w:fill="FFFFFF"/>
            <w:tcMar>
              <w:top w:w="0" w:type="dxa"/>
              <w:left w:w="10" w:type="dxa"/>
              <w:bottom w:w="0" w:type="dxa"/>
              <w:right w:w="10" w:type="dxa"/>
            </w:tcMar>
            <w:vAlign w:val="center"/>
          </w:tcPr>
          <w:p w:rsidR="006A3CCE" w:rsidRPr="007F49A9" w:rsidRDefault="006A3CCE" w:rsidP="004257BB">
            <w:pPr>
              <w:jc w:val="center"/>
              <w:rPr>
                <w:color w:val="000000"/>
                <w:sz w:val="20"/>
                <w:szCs w:val="20"/>
              </w:rPr>
            </w:pPr>
          </w:p>
        </w:tc>
        <w:tc>
          <w:tcPr>
            <w:tcW w:w="249" w:type="pct"/>
            <w:vMerge/>
            <w:shd w:val="clear" w:color="auto" w:fill="FFFFFF"/>
            <w:tcMar>
              <w:top w:w="0" w:type="dxa"/>
              <w:left w:w="10" w:type="dxa"/>
              <w:bottom w:w="0" w:type="dxa"/>
              <w:right w:w="10" w:type="dxa"/>
            </w:tcMar>
            <w:vAlign w:val="center"/>
          </w:tcPr>
          <w:p w:rsidR="006A3CCE" w:rsidRPr="007F49A9" w:rsidRDefault="006A3CCE" w:rsidP="006A3CCE">
            <w:pPr>
              <w:jc w:val="center"/>
              <w:rPr>
                <w:color w:val="000000"/>
                <w:sz w:val="20"/>
                <w:szCs w:val="20"/>
              </w:rPr>
            </w:pPr>
          </w:p>
        </w:tc>
        <w:tc>
          <w:tcPr>
            <w:tcW w:w="312" w:type="pct"/>
            <w:vMerge/>
            <w:shd w:val="clear" w:color="auto" w:fill="FFFFFF"/>
            <w:vAlign w:val="center"/>
          </w:tcPr>
          <w:p w:rsidR="006A3CCE" w:rsidRPr="007F49A9" w:rsidRDefault="006A3CCE" w:rsidP="006A3CCE">
            <w:pPr>
              <w:jc w:val="center"/>
              <w:rPr>
                <w:color w:val="000000"/>
                <w:sz w:val="20"/>
                <w:szCs w:val="20"/>
              </w:rPr>
            </w:pPr>
          </w:p>
        </w:tc>
        <w:tc>
          <w:tcPr>
            <w:tcW w:w="249" w:type="pct"/>
            <w:vMerge/>
            <w:shd w:val="clear" w:color="auto" w:fill="FFFFFF"/>
            <w:vAlign w:val="center"/>
          </w:tcPr>
          <w:p w:rsidR="006A3CCE" w:rsidRPr="007F49A9" w:rsidRDefault="006A3CCE" w:rsidP="006A3CCE">
            <w:pPr>
              <w:jc w:val="center"/>
              <w:rPr>
                <w:color w:val="000000"/>
                <w:sz w:val="20"/>
                <w:szCs w:val="20"/>
              </w:rPr>
            </w:pPr>
          </w:p>
        </w:tc>
        <w:tc>
          <w:tcPr>
            <w:tcW w:w="248" w:type="pct"/>
            <w:vMerge/>
            <w:shd w:val="clear" w:color="auto" w:fill="FFFFFF"/>
            <w:vAlign w:val="center"/>
          </w:tcPr>
          <w:p w:rsidR="006A3CCE" w:rsidRPr="007F49A9" w:rsidRDefault="006A3CCE" w:rsidP="006A3CCE">
            <w:pPr>
              <w:jc w:val="center"/>
              <w:rPr>
                <w:color w:val="000000"/>
                <w:sz w:val="20"/>
                <w:szCs w:val="20"/>
              </w:rPr>
            </w:pPr>
          </w:p>
        </w:tc>
      </w:tr>
      <w:tr w:rsidR="007F49A9" w:rsidRPr="007F49A9" w:rsidTr="004257BB">
        <w:trPr>
          <w:tblCellSpacing w:w="0" w:type="dxa"/>
        </w:trPr>
        <w:tc>
          <w:tcPr>
            <w:tcW w:w="187" w:type="pct"/>
            <w:shd w:val="clear" w:color="auto" w:fill="FFFFFF"/>
            <w:tcMar>
              <w:top w:w="0" w:type="dxa"/>
              <w:left w:w="10" w:type="dxa"/>
              <w:bottom w:w="0" w:type="dxa"/>
              <w:right w:w="10" w:type="dxa"/>
            </w:tcMar>
            <w:vAlign w:val="center"/>
          </w:tcPr>
          <w:p w:rsidR="006A3CCE" w:rsidRPr="007F49A9" w:rsidRDefault="006A3CCE" w:rsidP="009108CF">
            <w:pPr>
              <w:spacing w:after="0" w:line="240" w:lineRule="auto"/>
              <w:jc w:val="center"/>
              <w:rPr>
                <w:rFonts w:cs="Times New Roman"/>
                <w:sz w:val="20"/>
                <w:szCs w:val="20"/>
                <w:lang w:eastAsia="vi-VN"/>
              </w:rPr>
            </w:pPr>
            <w:r w:rsidRPr="007F49A9">
              <w:rPr>
                <w:rFonts w:cs="Times New Roman"/>
                <w:sz w:val="20"/>
                <w:szCs w:val="20"/>
                <w:lang w:val="vi-VN" w:eastAsia="vi-VN"/>
              </w:rPr>
              <w:t>1</w:t>
            </w:r>
            <w:r w:rsidRPr="007F49A9">
              <w:rPr>
                <w:rFonts w:cs="Times New Roman"/>
                <w:sz w:val="20"/>
                <w:szCs w:val="20"/>
                <w:lang w:eastAsia="vi-VN"/>
              </w:rPr>
              <w:t>7</w:t>
            </w:r>
          </w:p>
        </w:tc>
        <w:tc>
          <w:tcPr>
            <w:tcW w:w="584" w:type="pct"/>
            <w:shd w:val="clear" w:color="auto" w:fill="FFFFFF"/>
            <w:tcMar>
              <w:top w:w="0" w:type="dxa"/>
              <w:left w:w="10" w:type="dxa"/>
              <w:bottom w:w="0" w:type="dxa"/>
              <w:right w:w="10" w:type="dxa"/>
            </w:tcMar>
            <w:vAlign w:val="center"/>
          </w:tcPr>
          <w:p w:rsidR="006A3CCE" w:rsidRPr="007F49A9" w:rsidRDefault="006A3CCE" w:rsidP="009108CF">
            <w:pPr>
              <w:rPr>
                <w:color w:val="000000"/>
                <w:sz w:val="20"/>
                <w:szCs w:val="20"/>
              </w:rPr>
            </w:pPr>
            <w:r w:rsidRPr="007F49A9">
              <w:rPr>
                <w:color w:val="000000"/>
                <w:sz w:val="20"/>
                <w:szCs w:val="20"/>
              </w:rPr>
              <w:t>Ấp An Điền 2</w:t>
            </w:r>
          </w:p>
        </w:tc>
        <w:tc>
          <w:tcPr>
            <w:tcW w:w="343"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3</w:t>
            </w:r>
          </w:p>
        </w:tc>
        <w:tc>
          <w:tcPr>
            <w:tcW w:w="322" w:type="pct"/>
            <w:shd w:val="clear" w:color="auto" w:fill="FFFFFF"/>
            <w:tcMar>
              <w:top w:w="0" w:type="dxa"/>
              <w:left w:w="10" w:type="dxa"/>
              <w:bottom w:w="0" w:type="dxa"/>
              <w:right w:w="10" w:type="dxa"/>
            </w:tcMar>
            <w:vAlign w:val="center"/>
          </w:tcPr>
          <w:p w:rsidR="006A3CCE" w:rsidRPr="007F49A9" w:rsidRDefault="006A3CCE" w:rsidP="009108CF">
            <w:pPr>
              <w:jc w:val="center"/>
              <w:rPr>
                <w:sz w:val="20"/>
                <w:szCs w:val="20"/>
              </w:rPr>
            </w:pPr>
            <w:r w:rsidRPr="007F49A9">
              <w:rPr>
                <w:color w:val="000000"/>
                <w:sz w:val="20"/>
                <w:szCs w:val="20"/>
              </w:rPr>
              <w:t>8</w:t>
            </w:r>
          </w:p>
        </w:tc>
        <w:tc>
          <w:tcPr>
            <w:tcW w:w="266"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 5</w:t>
            </w:r>
          </w:p>
        </w:tc>
        <w:tc>
          <w:tcPr>
            <w:tcW w:w="290" w:type="pct"/>
            <w:shd w:val="clear" w:color="auto" w:fill="FFFFFF"/>
            <w:tcMar>
              <w:top w:w="0" w:type="dxa"/>
              <w:left w:w="10" w:type="dxa"/>
              <w:bottom w:w="0" w:type="dxa"/>
              <w:right w:w="10" w:type="dxa"/>
            </w:tcMar>
            <w:vAlign w:val="center"/>
          </w:tcPr>
          <w:p w:rsidR="006A3CCE" w:rsidRPr="007F49A9" w:rsidRDefault="006A3CCE" w:rsidP="009108CF">
            <w:pPr>
              <w:jc w:val="center"/>
              <w:rPr>
                <w:sz w:val="20"/>
                <w:szCs w:val="20"/>
              </w:rPr>
            </w:pPr>
            <w:r w:rsidRPr="007F49A9">
              <w:rPr>
                <w:color w:val="000000"/>
                <w:sz w:val="20"/>
                <w:szCs w:val="20"/>
              </w:rPr>
              <w:t>15</w:t>
            </w:r>
          </w:p>
        </w:tc>
        <w:tc>
          <w:tcPr>
            <w:tcW w:w="283" w:type="pct"/>
            <w:vMerge/>
            <w:shd w:val="clear" w:color="auto" w:fill="FFFFFF"/>
            <w:tcMar>
              <w:top w:w="0" w:type="dxa"/>
              <w:left w:w="10" w:type="dxa"/>
              <w:bottom w:w="0" w:type="dxa"/>
              <w:right w:w="10" w:type="dxa"/>
            </w:tcMar>
            <w:vAlign w:val="center"/>
          </w:tcPr>
          <w:p w:rsidR="006A3CCE" w:rsidRPr="007F49A9" w:rsidRDefault="006A3CCE" w:rsidP="009108CF">
            <w:pPr>
              <w:rPr>
                <w:color w:val="000000"/>
                <w:sz w:val="20"/>
                <w:szCs w:val="20"/>
              </w:rPr>
            </w:pPr>
          </w:p>
        </w:tc>
        <w:tc>
          <w:tcPr>
            <w:tcW w:w="324"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3</w:t>
            </w:r>
          </w:p>
        </w:tc>
        <w:tc>
          <w:tcPr>
            <w:tcW w:w="258"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7</w:t>
            </w:r>
          </w:p>
        </w:tc>
        <w:tc>
          <w:tcPr>
            <w:tcW w:w="287"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4</w:t>
            </w:r>
          </w:p>
        </w:tc>
        <w:tc>
          <w:tcPr>
            <w:tcW w:w="280" w:type="pct"/>
            <w:shd w:val="clear" w:color="auto" w:fill="FFFFFF"/>
            <w:tcMar>
              <w:top w:w="0" w:type="dxa"/>
              <w:left w:w="10" w:type="dxa"/>
              <w:bottom w:w="0" w:type="dxa"/>
              <w:right w:w="10" w:type="dxa"/>
            </w:tcMar>
            <w:vAlign w:val="center"/>
          </w:tcPr>
          <w:p w:rsidR="006A3CCE" w:rsidRPr="007F49A9" w:rsidRDefault="006A3CCE" w:rsidP="00181135">
            <w:pPr>
              <w:jc w:val="center"/>
              <w:rPr>
                <w:sz w:val="20"/>
                <w:szCs w:val="20"/>
              </w:rPr>
            </w:pPr>
            <w:r w:rsidRPr="007F49A9">
              <w:rPr>
                <w:color w:val="000000"/>
                <w:sz w:val="20"/>
                <w:szCs w:val="20"/>
              </w:rPr>
              <w:t>15</w:t>
            </w:r>
          </w:p>
        </w:tc>
        <w:tc>
          <w:tcPr>
            <w:tcW w:w="262" w:type="pct"/>
            <w:vMerge/>
            <w:shd w:val="clear" w:color="auto" w:fill="FFFFFF"/>
            <w:tcMar>
              <w:top w:w="0" w:type="dxa"/>
              <w:left w:w="10" w:type="dxa"/>
              <w:bottom w:w="0" w:type="dxa"/>
              <w:right w:w="10" w:type="dxa"/>
            </w:tcMar>
            <w:vAlign w:val="center"/>
          </w:tcPr>
          <w:p w:rsidR="006A3CCE" w:rsidRPr="007F49A9" w:rsidRDefault="006A3CCE" w:rsidP="009108CF">
            <w:pPr>
              <w:rPr>
                <w:color w:val="000000"/>
                <w:sz w:val="20"/>
                <w:szCs w:val="20"/>
              </w:rPr>
            </w:pPr>
          </w:p>
        </w:tc>
        <w:tc>
          <w:tcPr>
            <w:tcW w:w="255" w:type="pct"/>
            <w:shd w:val="clear" w:color="auto" w:fill="FFFFFF"/>
            <w:tcMar>
              <w:top w:w="0" w:type="dxa"/>
              <w:left w:w="10" w:type="dxa"/>
              <w:bottom w:w="0" w:type="dxa"/>
              <w:right w:w="10" w:type="dxa"/>
            </w:tcMar>
            <w:vAlign w:val="center"/>
          </w:tcPr>
          <w:p w:rsidR="006A3CCE" w:rsidRPr="007F49A9" w:rsidRDefault="006A3CCE" w:rsidP="004257BB">
            <w:pPr>
              <w:jc w:val="center"/>
              <w:rPr>
                <w:color w:val="000000"/>
                <w:sz w:val="20"/>
                <w:szCs w:val="20"/>
              </w:rPr>
            </w:pPr>
            <w:r w:rsidRPr="007F49A9">
              <w:rPr>
                <w:color w:val="000000"/>
                <w:sz w:val="20"/>
                <w:szCs w:val="20"/>
              </w:rPr>
              <w:t>2</w:t>
            </w:r>
          </w:p>
        </w:tc>
        <w:tc>
          <w:tcPr>
            <w:tcW w:w="249" w:type="pct"/>
            <w:vMerge w:val="restart"/>
            <w:shd w:val="clear" w:color="auto" w:fill="FFFFFF"/>
            <w:tcMar>
              <w:top w:w="0" w:type="dxa"/>
              <w:left w:w="10" w:type="dxa"/>
              <w:bottom w:w="0" w:type="dxa"/>
              <w:right w:w="10" w:type="dxa"/>
            </w:tcMar>
            <w:vAlign w:val="center"/>
          </w:tcPr>
          <w:p w:rsidR="006A3CCE" w:rsidRPr="007F49A9" w:rsidRDefault="006A3CCE" w:rsidP="006A3CCE">
            <w:pPr>
              <w:jc w:val="center"/>
              <w:rPr>
                <w:color w:val="000000"/>
                <w:sz w:val="20"/>
                <w:szCs w:val="20"/>
              </w:rPr>
            </w:pPr>
            <w:r w:rsidRPr="007F49A9">
              <w:rPr>
                <w:color w:val="000000"/>
                <w:sz w:val="20"/>
                <w:szCs w:val="20"/>
              </w:rPr>
              <w:t>8</w:t>
            </w:r>
          </w:p>
          <w:p w:rsidR="006A3CCE" w:rsidRPr="007F49A9" w:rsidRDefault="006A3CCE" w:rsidP="006A3CCE">
            <w:pPr>
              <w:jc w:val="center"/>
              <w:rPr>
                <w:color w:val="000000"/>
                <w:sz w:val="20"/>
                <w:szCs w:val="20"/>
              </w:rPr>
            </w:pPr>
          </w:p>
          <w:p w:rsidR="006A3CCE" w:rsidRPr="007F49A9" w:rsidRDefault="006A3CCE" w:rsidP="006A3CCE">
            <w:pPr>
              <w:jc w:val="center"/>
              <w:rPr>
                <w:color w:val="000000"/>
                <w:sz w:val="20"/>
                <w:szCs w:val="20"/>
              </w:rPr>
            </w:pPr>
          </w:p>
        </w:tc>
        <w:tc>
          <w:tcPr>
            <w:tcW w:w="312" w:type="pct"/>
            <w:vMerge w:val="restart"/>
            <w:shd w:val="clear" w:color="auto" w:fill="FFFFFF"/>
            <w:vAlign w:val="center"/>
          </w:tcPr>
          <w:p w:rsidR="006A3CCE" w:rsidRPr="007F49A9" w:rsidRDefault="006A3CCE" w:rsidP="006A3CCE">
            <w:pPr>
              <w:jc w:val="center"/>
              <w:rPr>
                <w:color w:val="000000"/>
                <w:sz w:val="20"/>
                <w:szCs w:val="20"/>
              </w:rPr>
            </w:pPr>
            <w:r w:rsidRPr="007F49A9">
              <w:rPr>
                <w:color w:val="000000"/>
                <w:sz w:val="20"/>
                <w:szCs w:val="20"/>
              </w:rPr>
              <w:t>3</w:t>
            </w:r>
          </w:p>
          <w:p w:rsidR="006A3CCE" w:rsidRPr="007F49A9" w:rsidRDefault="006A3CCE" w:rsidP="006A3CCE">
            <w:pPr>
              <w:jc w:val="center"/>
              <w:rPr>
                <w:color w:val="000000"/>
                <w:sz w:val="20"/>
                <w:szCs w:val="20"/>
              </w:rPr>
            </w:pPr>
          </w:p>
          <w:p w:rsidR="006A3CCE" w:rsidRPr="007F49A9" w:rsidRDefault="006A3CCE" w:rsidP="006A3CCE">
            <w:pPr>
              <w:jc w:val="center"/>
              <w:rPr>
                <w:color w:val="000000"/>
                <w:sz w:val="20"/>
                <w:szCs w:val="20"/>
              </w:rPr>
            </w:pPr>
          </w:p>
        </w:tc>
        <w:tc>
          <w:tcPr>
            <w:tcW w:w="249" w:type="pct"/>
            <w:vMerge w:val="restart"/>
            <w:shd w:val="clear" w:color="auto" w:fill="FFFFFF"/>
            <w:vAlign w:val="center"/>
          </w:tcPr>
          <w:p w:rsidR="006A3CCE" w:rsidRPr="007F49A9" w:rsidRDefault="006A3CCE" w:rsidP="006A3CCE">
            <w:pPr>
              <w:jc w:val="center"/>
              <w:rPr>
                <w:color w:val="000000"/>
                <w:sz w:val="20"/>
                <w:szCs w:val="20"/>
              </w:rPr>
            </w:pPr>
            <w:r w:rsidRPr="007F49A9">
              <w:rPr>
                <w:color w:val="000000"/>
                <w:sz w:val="20"/>
                <w:szCs w:val="20"/>
              </w:rPr>
              <w:t>5</w:t>
            </w:r>
          </w:p>
          <w:p w:rsidR="006A3CCE" w:rsidRPr="007F49A9" w:rsidRDefault="006A3CCE" w:rsidP="006A3CCE">
            <w:pPr>
              <w:jc w:val="center"/>
              <w:rPr>
                <w:color w:val="000000"/>
                <w:sz w:val="20"/>
                <w:szCs w:val="20"/>
              </w:rPr>
            </w:pPr>
          </w:p>
          <w:p w:rsidR="006A3CCE" w:rsidRPr="007F49A9" w:rsidRDefault="006A3CCE" w:rsidP="006A3CCE">
            <w:pPr>
              <w:jc w:val="center"/>
              <w:rPr>
                <w:color w:val="000000"/>
                <w:sz w:val="20"/>
                <w:szCs w:val="20"/>
              </w:rPr>
            </w:pPr>
          </w:p>
        </w:tc>
        <w:tc>
          <w:tcPr>
            <w:tcW w:w="248" w:type="pct"/>
            <w:vMerge w:val="restart"/>
            <w:shd w:val="clear" w:color="auto" w:fill="FFFFFF"/>
            <w:vAlign w:val="center"/>
          </w:tcPr>
          <w:p w:rsidR="006A3CCE" w:rsidRPr="007F49A9" w:rsidRDefault="006A3CCE" w:rsidP="006A3CCE">
            <w:pPr>
              <w:jc w:val="center"/>
              <w:rPr>
                <w:color w:val="000000"/>
                <w:sz w:val="20"/>
                <w:szCs w:val="20"/>
              </w:rPr>
            </w:pPr>
          </w:p>
          <w:p w:rsidR="006A3CCE" w:rsidRPr="007F49A9" w:rsidRDefault="006A3CCE" w:rsidP="006A3CCE">
            <w:pPr>
              <w:jc w:val="center"/>
              <w:rPr>
                <w:color w:val="000000"/>
                <w:sz w:val="20"/>
                <w:szCs w:val="20"/>
              </w:rPr>
            </w:pPr>
          </w:p>
          <w:p w:rsidR="006A3CCE" w:rsidRPr="007F49A9" w:rsidRDefault="006A3CCE" w:rsidP="006A3CCE">
            <w:pPr>
              <w:jc w:val="center"/>
              <w:rPr>
                <w:color w:val="000000"/>
                <w:sz w:val="20"/>
                <w:szCs w:val="20"/>
              </w:rPr>
            </w:pPr>
          </w:p>
        </w:tc>
      </w:tr>
      <w:tr w:rsidR="007F49A9" w:rsidRPr="007F49A9" w:rsidTr="004257BB">
        <w:trPr>
          <w:tblCellSpacing w:w="0" w:type="dxa"/>
        </w:trPr>
        <w:tc>
          <w:tcPr>
            <w:tcW w:w="187" w:type="pct"/>
            <w:shd w:val="clear" w:color="auto" w:fill="FFFFFF"/>
            <w:tcMar>
              <w:top w:w="0" w:type="dxa"/>
              <w:left w:w="10" w:type="dxa"/>
              <w:bottom w:w="0" w:type="dxa"/>
              <w:right w:w="10" w:type="dxa"/>
            </w:tcMar>
            <w:vAlign w:val="center"/>
          </w:tcPr>
          <w:p w:rsidR="006A3CCE" w:rsidRPr="007F49A9" w:rsidRDefault="006A3CCE" w:rsidP="009108CF">
            <w:pPr>
              <w:spacing w:after="0" w:line="240" w:lineRule="auto"/>
              <w:jc w:val="center"/>
              <w:rPr>
                <w:rFonts w:cs="Times New Roman"/>
                <w:sz w:val="20"/>
                <w:szCs w:val="20"/>
                <w:lang w:eastAsia="vi-VN"/>
              </w:rPr>
            </w:pPr>
            <w:r w:rsidRPr="007F49A9">
              <w:rPr>
                <w:rFonts w:cs="Times New Roman"/>
                <w:sz w:val="20"/>
                <w:szCs w:val="20"/>
                <w:lang w:val="vi-VN" w:eastAsia="vi-VN"/>
              </w:rPr>
              <w:t>1</w:t>
            </w:r>
            <w:r w:rsidRPr="007F49A9">
              <w:rPr>
                <w:rFonts w:cs="Times New Roman"/>
                <w:sz w:val="20"/>
                <w:szCs w:val="20"/>
                <w:lang w:eastAsia="vi-VN"/>
              </w:rPr>
              <w:t>8</w:t>
            </w:r>
          </w:p>
        </w:tc>
        <w:tc>
          <w:tcPr>
            <w:tcW w:w="584" w:type="pct"/>
            <w:shd w:val="clear" w:color="auto" w:fill="FFFFFF"/>
            <w:tcMar>
              <w:top w:w="0" w:type="dxa"/>
              <w:left w:w="10" w:type="dxa"/>
              <w:bottom w:w="0" w:type="dxa"/>
              <w:right w:w="10" w:type="dxa"/>
            </w:tcMar>
            <w:vAlign w:val="center"/>
          </w:tcPr>
          <w:p w:rsidR="006A3CCE" w:rsidRPr="007F49A9" w:rsidRDefault="006A3CCE" w:rsidP="009108CF">
            <w:pPr>
              <w:rPr>
                <w:color w:val="000000"/>
                <w:sz w:val="20"/>
                <w:szCs w:val="20"/>
              </w:rPr>
            </w:pPr>
            <w:r w:rsidRPr="007F49A9">
              <w:rPr>
                <w:color w:val="000000"/>
                <w:sz w:val="20"/>
                <w:szCs w:val="20"/>
              </w:rPr>
              <w:t>Ấp An Lạc Đông</w:t>
            </w:r>
          </w:p>
        </w:tc>
        <w:tc>
          <w:tcPr>
            <w:tcW w:w="343"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3</w:t>
            </w:r>
          </w:p>
        </w:tc>
        <w:tc>
          <w:tcPr>
            <w:tcW w:w="322" w:type="pct"/>
            <w:shd w:val="clear" w:color="auto" w:fill="FFFFFF"/>
            <w:tcMar>
              <w:top w:w="0" w:type="dxa"/>
              <w:left w:w="10" w:type="dxa"/>
              <w:bottom w:w="0" w:type="dxa"/>
              <w:right w:w="10" w:type="dxa"/>
            </w:tcMar>
            <w:vAlign w:val="center"/>
          </w:tcPr>
          <w:p w:rsidR="006A3CCE" w:rsidRPr="007F49A9" w:rsidRDefault="006A3CCE" w:rsidP="009108CF">
            <w:pPr>
              <w:jc w:val="center"/>
              <w:rPr>
                <w:sz w:val="20"/>
                <w:szCs w:val="20"/>
              </w:rPr>
            </w:pPr>
            <w:r w:rsidRPr="007F49A9">
              <w:rPr>
                <w:color w:val="000000"/>
                <w:sz w:val="20"/>
                <w:szCs w:val="20"/>
              </w:rPr>
              <w:t>8</w:t>
            </w:r>
          </w:p>
        </w:tc>
        <w:tc>
          <w:tcPr>
            <w:tcW w:w="266"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 3</w:t>
            </w:r>
          </w:p>
        </w:tc>
        <w:tc>
          <w:tcPr>
            <w:tcW w:w="290" w:type="pct"/>
            <w:shd w:val="clear" w:color="auto" w:fill="FFFFFF"/>
            <w:tcMar>
              <w:top w:w="0" w:type="dxa"/>
              <w:left w:w="10" w:type="dxa"/>
              <w:bottom w:w="0" w:type="dxa"/>
              <w:right w:w="10" w:type="dxa"/>
            </w:tcMar>
            <w:vAlign w:val="center"/>
          </w:tcPr>
          <w:p w:rsidR="006A3CCE" w:rsidRPr="007F49A9" w:rsidRDefault="006A3CCE" w:rsidP="009108CF">
            <w:pPr>
              <w:jc w:val="center"/>
              <w:rPr>
                <w:sz w:val="20"/>
                <w:szCs w:val="20"/>
              </w:rPr>
            </w:pPr>
            <w:r w:rsidRPr="007F49A9">
              <w:rPr>
                <w:color w:val="000000"/>
                <w:sz w:val="20"/>
                <w:szCs w:val="20"/>
              </w:rPr>
              <w:t>10</w:t>
            </w:r>
          </w:p>
        </w:tc>
        <w:tc>
          <w:tcPr>
            <w:tcW w:w="283" w:type="pct"/>
            <w:vMerge/>
            <w:shd w:val="clear" w:color="auto" w:fill="FFFFFF"/>
            <w:tcMar>
              <w:top w:w="0" w:type="dxa"/>
              <w:left w:w="10" w:type="dxa"/>
              <w:bottom w:w="0" w:type="dxa"/>
              <w:right w:w="10" w:type="dxa"/>
            </w:tcMar>
            <w:vAlign w:val="center"/>
          </w:tcPr>
          <w:p w:rsidR="006A3CCE" w:rsidRPr="007F49A9" w:rsidRDefault="006A3CCE" w:rsidP="009108CF">
            <w:pPr>
              <w:rPr>
                <w:color w:val="000000"/>
                <w:sz w:val="20"/>
                <w:szCs w:val="20"/>
              </w:rPr>
            </w:pPr>
          </w:p>
        </w:tc>
        <w:tc>
          <w:tcPr>
            <w:tcW w:w="324"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2</w:t>
            </w:r>
          </w:p>
        </w:tc>
        <w:tc>
          <w:tcPr>
            <w:tcW w:w="258"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8</w:t>
            </w:r>
          </w:p>
        </w:tc>
        <w:tc>
          <w:tcPr>
            <w:tcW w:w="287"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3</w:t>
            </w:r>
          </w:p>
        </w:tc>
        <w:tc>
          <w:tcPr>
            <w:tcW w:w="280" w:type="pct"/>
            <w:shd w:val="clear" w:color="auto" w:fill="FFFFFF"/>
            <w:tcMar>
              <w:top w:w="0" w:type="dxa"/>
              <w:left w:w="10" w:type="dxa"/>
              <w:bottom w:w="0" w:type="dxa"/>
              <w:right w:w="10" w:type="dxa"/>
            </w:tcMar>
            <w:vAlign w:val="center"/>
          </w:tcPr>
          <w:p w:rsidR="006A3CCE" w:rsidRPr="007F49A9" w:rsidRDefault="006A3CCE" w:rsidP="00181135">
            <w:pPr>
              <w:jc w:val="center"/>
              <w:rPr>
                <w:sz w:val="20"/>
                <w:szCs w:val="20"/>
              </w:rPr>
            </w:pPr>
            <w:r w:rsidRPr="007F49A9">
              <w:rPr>
                <w:color w:val="000000"/>
                <w:sz w:val="20"/>
                <w:szCs w:val="20"/>
              </w:rPr>
              <w:t>10</w:t>
            </w:r>
          </w:p>
        </w:tc>
        <w:tc>
          <w:tcPr>
            <w:tcW w:w="262" w:type="pct"/>
            <w:vMerge/>
            <w:shd w:val="clear" w:color="auto" w:fill="FFFFFF"/>
            <w:tcMar>
              <w:top w:w="0" w:type="dxa"/>
              <w:left w:w="10" w:type="dxa"/>
              <w:bottom w:w="0" w:type="dxa"/>
              <w:right w:w="10" w:type="dxa"/>
            </w:tcMar>
            <w:vAlign w:val="center"/>
          </w:tcPr>
          <w:p w:rsidR="006A3CCE" w:rsidRPr="007F49A9" w:rsidRDefault="006A3CCE" w:rsidP="009108CF">
            <w:pPr>
              <w:rPr>
                <w:color w:val="000000"/>
                <w:sz w:val="20"/>
                <w:szCs w:val="20"/>
              </w:rPr>
            </w:pPr>
          </w:p>
        </w:tc>
        <w:tc>
          <w:tcPr>
            <w:tcW w:w="255" w:type="pct"/>
            <w:shd w:val="clear" w:color="auto" w:fill="FFFFFF"/>
            <w:tcMar>
              <w:top w:w="0" w:type="dxa"/>
              <w:left w:w="10" w:type="dxa"/>
              <w:bottom w:w="0" w:type="dxa"/>
              <w:right w:w="10" w:type="dxa"/>
            </w:tcMar>
            <w:vAlign w:val="center"/>
          </w:tcPr>
          <w:p w:rsidR="006A3CCE" w:rsidRPr="007F49A9" w:rsidRDefault="006A3CCE" w:rsidP="004257BB">
            <w:pPr>
              <w:jc w:val="center"/>
              <w:rPr>
                <w:color w:val="000000"/>
                <w:sz w:val="20"/>
                <w:szCs w:val="20"/>
              </w:rPr>
            </w:pPr>
            <w:r w:rsidRPr="007F49A9">
              <w:rPr>
                <w:color w:val="000000"/>
                <w:sz w:val="20"/>
                <w:szCs w:val="20"/>
              </w:rPr>
              <w:t>1</w:t>
            </w:r>
          </w:p>
        </w:tc>
        <w:tc>
          <w:tcPr>
            <w:tcW w:w="249" w:type="pct"/>
            <w:vMerge/>
            <w:shd w:val="clear" w:color="auto" w:fill="FFFFFF"/>
            <w:tcMar>
              <w:top w:w="0" w:type="dxa"/>
              <w:left w:w="10" w:type="dxa"/>
              <w:bottom w:w="0" w:type="dxa"/>
              <w:right w:w="10" w:type="dxa"/>
            </w:tcMar>
            <w:vAlign w:val="center"/>
          </w:tcPr>
          <w:p w:rsidR="006A3CCE" w:rsidRPr="007F49A9" w:rsidRDefault="006A3CCE" w:rsidP="006A3CCE">
            <w:pPr>
              <w:jc w:val="center"/>
              <w:rPr>
                <w:color w:val="000000"/>
                <w:sz w:val="20"/>
                <w:szCs w:val="20"/>
              </w:rPr>
            </w:pPr>
          </w:p>
        </w:tc>
        <w:tc>
          <w:tcPr>
            <w:tcW w:w="312" w:type="pct"/>
            <w:vMerge/>
            <w:shd w:val="clear" w:color="auto" w:fill="FFFFFF"/>
            <w:vAlign w:val="center"/>
          </w:tcPr>
          <w:p w:rsidR="006A3CCE" w:rsidRPr="007F49A9" w:rsidRDefault="006A3CCE" w:rsidP="006A3CCE">
            <w:pPr>
              <w:jc w:val="center"/>
              <w:rPr>
                <w:color w:val="000000"/>
                <w:sz w:val="20"/>
                <w:szCs w:val="20"/>
              </w:rPr>
            </w:pPr>
          </w:p>
        </w:tc>
        <w:tc>
          <w:tcPr>
            <w:tcW w:w="249" w:type="pct"/>
            <w:vMerge/>
            <w:shd w:val="clear" w:color="auto" w:fill="FFFFFF"/>
            <w:vAlign w:val="center"/>
          </w:tcPr>
          <w:p w:rsidR="006A3CCE" w:rsidRPr="007F49A9" w:rsidRDefault="006A3CCE" w:rsidP="006A3CCE">
            <w:pPr>
              <w:jc w:val="center"/>
              <w:rPr>
                <w:color w:val="000000"/>
                <w:sz w:val="20"/>
                <w:szCs w:val="20"/>
              </w:rPr>
            </w:pPr>
          </w:p>
        </w:tc>
        <w:tc>
          <w:tcPr>
            <w:tcW w:w="248" w:type="pct"/>
            <w:vMerge/>
            <w:shd w:val="clear" w:color="auto" w:fill="FFFFFF"/>
            <w:vAlign w:val="center"/>
          </w:tcPr>
          <w:p w:rsidR="006A3CCE" w:rsidRPr="007F49A9" w:rsidRDefault="006A3CCE" w:rsidP="006A3CCE">
            <w:pPr>
              <w:jc w:val="center"/>
              <w:rPr>
                <w:color w:val="000000"/>
                <w:sz w:val="20"/>
                <w:szCs w:val="20"/>
              </w:rPr>
            </w:pPr>
          </w:p>
        </w:tc>
      </w:tr>
      <w:tr w:rsidR="007F49A9" w:rsidRPr="007F49A9" w:rsidTr="004257BB">
        <w:trPr>
          <w:tblCellSpacing w:w="0" w:type="dxa"/>
        </w:trPr>
        <w:tc>
          <w:tcPr>
            <w:tcW w:w="187" w:type="pct"/>
            <w:shd w:val="clear" w:color="auto" w:fill="FFFFFF"/>
            <w:tcMar>
              <w:top w:w="0" w:type="dxa"/>
              <w:left w:w="10" w:type="dxa"/>
              <w:bottom w:w="0" w:type="dxa"/>
              <w:right w:w="10" w:type="dxa"/>
            </w:tcMar>
            <w:vAlign w:val="center"/>
          </w:tcPr>
          <w:p w:rsidR="006A3CCE" w:rsidRPr="007F49A9" w:rsidRDefault="006A3CCE" w:rsidP="009108CF">
            <w:pPr>
              <w:spacing w:after="0" w:line="240" w:lineRule="auto"/>
              <w:jc w:val="center"/>
              <w:rPr>
                <w:rFonts w:cs="Times New Roman"/>
                <w:sz w:val="20"/>
                <w:szCs w:val="20"/>
                <w:lang w:eastAsia="vi-VN"/>
              </w:rPr>
            </w:pPr>
            <w:r w:rsidRPr="007F49A9">
              <w:rPr>
                <w:rFonts w:cs="Times New Roman"/>
                <w:sz w:val="20"/>
                <w:szCs w:val="20"/>
                <w:lang w:val="vi-VN" w:eastAsia="vi-VN"/>
              </w:rPr>
              <w:t>1</w:t>
            </w:r>
            <w:r w:rsidRPr="007F49A9">
              <w:rPr>
                <w:rFonts w:cs="Times New Roman"/>
                <w:sz w:val="20"/>
                <w:szCs w:val="20"/>
                <w:lang w:eastAsia="vi-VN"/>
              </w:rPr>
              <w:t>9</w:t>
            </w:r>
          </w:p>
        </w:tc>
        <w:tc>
          <w:tcPr>
            <w:tcW w:w="584" w:type="pct"/>
            <w:shd w:val="clear" w:color="auto" w:fill="FFFFFF"/>
            <w:tcMar>
              <w:top w:w="0" w:type="dxa"/>
              <w:left w:w="10" w:type="dxa"/>
              <w:bottom w:w="0" w:type="dxa"/>
              <w:right w:w="10" w:type="dxa"/>
            </w:tcMar>
            <w:vAlign w:val="center"/>
          </w:tcPr>
          <w:p w:rsidR="006A3CCE" w:rsidRPr="007F49A9" w:rsidRDefault="006A3CCE" w:rsidP="009108CF">
            <w:pPr>
              <w:rPr>
                <w:color w:val="000000"/>
                <w:sz w:val="20"/>
                <w:szCs w:val="20"/>
              </w:rPr>
            </w:pPr>
            <w:r w:rsidRPr="007F49A9">
              <w:rPr>
                <w:color w:val="000000"/>
                <w:sz w:val="20"/>
                <w:szCs w:val="20"/>
              </w:rPr>
              <w:t>Ấp An Lạc Tây</w:t>
            </w:r>
          </w:p>
        </w:tc>
        <w:tc>
          <w:tcPr>
            <w:tcW w:w="343"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3</w:t>
            </w:r>
          </w:p>
        </w:tc>
        <w:tc>
          <w:tcPr>
            <w:tcW w:w="322" w:type="pct"/>
            <w:shd w:val="clear" w:color="auto" w:fill="FFFFFF"/>
            <w:tcMar>
              <w:top w:w="0" w:type="dxa"/>
              <w:left w:w="10" w:type="dxa"/>
              <w:bottom w:w="0" w:type="dxa"/>
              <w:right w:w="10" w:type="dxa"/>
            </w:tcMar>
            <w:vAlign w:val="center"/>
          </w:tcPr>
          <w:p w:rsidR="006A3CCE" w:rsidRPr="007F49A9" w:rsidRDefault="006A3CCE" w:rsidP="009108CF">
            <w:pPr>
              <w:jc w:val="center"/>
              <w:rPr>
                <w:sz w:val="20"/>
                <w:szCs w:val="20"/>
              </w:rPr>
            </w:pPr>
            <w:r w:rsidRPr="007F49A9">
              <w:rPr>
                <w:color w:val="000000"/>
                <w:sz w:val="20"/>
                <w:szCs w:val="20"/>
              </w:rPr>
              <w:t>8</w:t>
            </w:r>
          </w:p>
        </w:tc>
        <w:tc>
          <w:tcPr>
            <w:tcW w:w="266"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 3</w:t>
            </w:r>
          </w:p>
        </w:tc>
        <w:tc>
          <w:tcPr>
            <w:tcW w:w="290" w:type="pct"/>
            <w:shd w:val="clear" w:color="auto" w:fill="FFFFFF"/>
            <w:tcMar>
              <w:top w:w="0" w:type="dxa"/>
              <w:left w:w="10" w:type="dxa"/>
              <w:bottom w:w="0" w:type="dxa"/>
              <w:right w:w="10" w:type="dxa"/>
            </w:tcMar>
            <w:vAlign w:val="center"/>
          </w:tcPr>
          <w:p w:rsidR="006A3CCE" w:rsidRPr="007F49A9" w:rsidRDefault="006A3CCE" w:rsidP="009108CF">
            <w:pPr>
              <w:jc w:val="center"/>
              <w:rPr>
                <w:sz w:val="20"/>
                <w:szCs w:val="20"/>
              </w:rPr>
            </w:pPr>
            <w:r w:rsidRPr="007F49A9">
              <w:rPr>
                <w:color w:val="000000"/>
                <w:sz w:val="20"/>
                <w:szCs w:val="20"/>
              </w:rPr>
              <w:t>10</w:t>
            </w:r>
          </w:p>
        </w:tc>
        <w:tc>
          <w:tcPr>
            <w:tcW w:w="283" w:type="pct"/>
            <w:vMerge/>
            <w:shd w:val="clear" w:color="auto" w:fill="FFFFFF"/>
            <w:tcMar>
              <w:top w:w="0" w:type="dxa"/>
              <w:left w:w="10" w:type="dxa"/>
              <w:bottom w:w="0" w:type="dxa"/>
              <w:right w:w="10" w:type="dxa"/>
            </w:tcMar>
            <w:vAlign w:val="center"/>
          </w:tcPr>
          <w:p w:rsidR="006A3CCE" w:rsidRPr="007F49A9" w:rsidRDefault="006A3CCE" w:rsidP="009108CF">
            <w:pPr>
              <w:rPr>
                <w:color w:val="000000"/>
                <w:sz w:val="20"/>
                <w:szCs w:val="20"/>
              </w:rPr>
            </w:pPr>
          </w:p>
        </w:tc>
        <w:tc>
          <w:tcPr>
            <w:tcW w:w="324"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2</w:t>
            </w:r>
          </w:p>
        </w:tc>
        <w:tc>
          <w:tcPr>
            <w:tcW w:w="258"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8</w:t>
            </w:r>
          </w:p>
        </w:tc>
        <w:tc>
          <w:tcPr>
            <w:tcW w:w="287"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3</w:t>
            </w:r>
          </w:p>
        </w:tc>
        <w:tc>
          <w:tcPr>
            <w:tcW w:w="280" w:type="pct"/>
            <w:shd w:val="clear" w:color="auto" w:fill="FFFFFF"/>
            <w:tcMar>
              <w:top w:w="0" w:type="dxa"/>
              <w:left w:w="10" w:type="dxa"/>
              <w:bottom w:w="0" w:type="dxa"/>
              <w:right w:w="10" w:type="dxa"/>
            </w:tcMar>
            <w:vAlign w:val="center"/>
          </w:tcPr>
          <w:p w:rsidR="006A3CCE" w:rsidRPr="007F49A9" w:rsidRDefault="006A3CCE" w:rsidP="00181135">
            <w:pPr>
              <w:jc w:val="center"/>
              <w:rPr>
                <w:sz w:val="20"/>
                <w:szCs w:val="20"/>
              </w:rPr>
            </w:pPr>
            <w:r w:rsidRPr="007F49A9">
              <w:rPr>
                <w:color w:val="000000"/>
                <w:sz w:val="20"/>
                <w:szCs w:val="20"/>
              </w:rPr>
              <w:t>10</w:t>
            </w:r>
          </w:p>
        </w:tc>
        <w:tc>
          <w:tcPr>
            <w:tcW w:w="262" w:type="pct"/>
            <w:vMerge/>
            <w:shd w:val="clear" w:color="auto" w:fill="FFFFFF"/>
            <w:tcMar>
              <w:top w:w="0" w:type="dxa"/>
              <w:left w:w="10" w:type="dxa"/>
              <w:bottom w:w="0" w:type="dxa"/>
              <w:right w:w="10" w:type="dxa"/>
            </w:tcMar>
            <w:vAlign w:val="center"/>
          </w:tcPr>
          <w:p w:rsidR="006A3CCE" w:rsidRPr="007F49A9" w:rsidRDefault="006A3CCE" w:rsidP="009108CF">
            <w:pPr>
              <w:rPr>
                <w:color w:val="000000"/>
                <w:sz w:val="20"/>
                <w:szCs w:val="20"/>
              </w:rPr>
            </w:pPr>
          </w:p>
        </w:tc>
        <w:tc>
          <w:tcPr>
            <w:tcW w:w="255" w:type="pct"/>
            <w:shd w:val="clear" w:color="auto" w:fill="FFFFFF"/>
            <w:tcMar>
              <w:top w:w="0" w:type="dxa"/>
              <w:left w:w="10" w:type="dxa"/>
              <w:bottom w:w="0" w:type="dxa"/>
              <w:right w:w="10" w:type="dxa"/>
            </w:tcMar>
            <w:vAlign w:val="center"/>
          </w:tcPr>
          <w:p w:rsidR="006A3CCE" w:rsidRPr="007F49A9" w:rsidRDefault="004257BB" w:rsidP="004257BB">
            <w:pPr>
              <w:jc w:val="center"/>
              <w:rPr>
                <w:color w:val="000000"/>
                <w:sz w:val="20"/>
                <w:szCs w:val="20"/>
              </w:rPr>
            </w:pPr>
            <w:r>
              <w:rPr>
                <w:color w:val="000000"/>
                <w:sz w:val="20"/>
                <w:szCs w:val="20"/>
              </w:rPr>
              <w:t>2</w:t>
            </w:r>
          </w:p>
        </w:tc>
        <w:tc>
          <w:tcPr>
            <w:tcW w:w="249" w:type="pct"/>
            <w:vMerge/>
            <w:shd w:val="clear" w:color="auto" w:fill="FFFFFF"/>
            <w:tcMar>
              <w:top w:w="0" w:type="dxa"/>
              <w:left w:w="10" w:type="dxa"/>
              <w:bottom w:w="0" w:type="dxa"/>
              <w:right w:w="10" w:type="dxa"/>
            </w:tcMar>
            <w:vAlign w:val="center"/>
          </w:tcPr>
          <w:p w:rsidR="006A3CCE" w:rsidRPr="007F49A9" w:rsidRDefault="006A3CCE" w:rsidP="006A3CCE">
            <w:pPr>
              <w:jc w:val="center"/>
              <w:rPr>
                <w:color w:val="000000"/>
                <w:sz w:val="20"/>
                <w:szCs w:val="20"/>
              </w:rPr>
            </w:pPr>
          </w:p>
        </w:tc>
        <w:tc>
          <w:tcPr>
            <w:tcW w:w="312" w:type="pct"/>
            <w:vMerge/>
            <w:shd w:val="clear" w:color="auto" w:fill="FFFFFF"/>
            <w:vAlign w:val="center"/>
          </w:tcPr>
          <w:p w:rsidR="006A3CCE" w:rsidRPr="007F49A9" w:rsidRDefault="006A3CCE" w:rsidP="006A3CCE">
            <w:pPr>
              <w:jc w:val="center"/>
              <w:rPr>
                <w:color w:val="000000"/>
                <w:sz w:val="20"/>
                <w:szCs w:val="20"/>
              </w:rPr>
            </w:pPr>
          </w:p>
        </w:tc>
        <w:tc>
          <w:tcPr>
            <w:tcW w:w="249" w:type="pct"/>
            <w:vMerge/>
            <w:shd w:val="clear" w:color="auto" w:fill="FFFFFF"/>
            <w:vAlign w:val="center"/>
          </w:tcPr>
          <w:p w:rsidR="006A3CCE" w:rsidRPr="007F49A9" w:rsidRDefault="006A3CCE" w:rsidP="006A3CCE">
            <w:pPr>
              <w:jc w:val="center"/>
              <w:rPr>
                <w:color w:val="000000"/>
                <w:sz w:val="20"/>
                <w:szCs w:val="20"/>
              </w:rPr>
            </w:pPr>
          </w:p>
        </w:tc>
        <w:tc>
          <w:tcPr>
            <w:tcW w:w="248" w:type="pct"/>
            <w:vMerge/>
            <w:shd w:val="clear" w:color="auto" w:fill="FFFFFF"/>
            <w:vAlign w:val="center"/>
          </w:tcPr>
          <w:p w:rsidR="006A3CCE" w:rsidRPr="007F49A9" w:rsidRDefault="006A3CCE" w:rsidP="006A3CCE">
            <w:pPr>
              <w:jc w:val="center"/>
              <w:rPr>
                <w:color w:val="000000"/>
                <w:sz w:val="20"/>
                <w:szCs w:val="20"/>
              </w:rPr>
            </w:pPr>
          </w:p>
        </w:tc>
      </w:tr>
      <w:tr w:rsidR="007F49A9" w:rsidRPr="007F49A9" w:rsidTr="004257BB">
        <w:trPr>
          <w:tblCellSpacing w:w="0" w:type="dxa"/>
        </w:trPr>
        <w:tc>
          <w:tcPr>
            <w:tcW w:w="187" w:type="pct"/>
            <w:shd w:val="clear" w:color="auto" w:fill="FFFFFF"/>
            <w:tcMar>
              <w:top w:w="0" w:type="dxa"/>
              <w:left w:w="10" w:type="dxa"/>
              <w:bottom w:w="0" w:type="dxa"/>
              <w:right w:w="10" w:type="dxa"/>
            </w:tcMar>
            <w:vAlign w:val="center"/>
          </w:tcPr>
          <w:p w:rsidR="006A3CCE" w:rsidRPr="007F49A9" w:rsidRDefault="006A3CCE" w:rsidP="009108CF">
            <w:pPr>
              <w:spacing w:after="0" w:line="240" w:lineRule="auto"/>
              <w:jc w:val="center"/>
              <w:rPr>
                <w:rFonts w:cs="Times New Roman"/>
                <w:sz w:val="20"/>
                <w:szCs w:val="20"/>
                <w:lang w:eastAsia="vi-VN"/>
              </w:rPr>
            </w:pPr>
            <w:r w:rsidRPr="007F49A9">
              <w:rPr>
                <w:rFonts w:cs="Times New Roman"/>
                <w:sz w:val="20"/>
                <w:szCs w:val="20"/>
                <w:lang w:eastAsia="vi-VN"/>
              </w:rPr>
              <w:t>20</w:t>
            </w:r>
          </w:p>
        </w:tc>
        <w:tc>
          <w:tcPr>
            <w:tcW w:w="584" w:type="pct"/>
            <w:shd w:val="clear" w:color="auto" w:fill="FFFFFF"/>
            <w:tcMar>
              <w:top w:w="0" w:type="dxa"/>
              <w:left w:w="10" w:type="dxa"/>
              <w:bottom w:w="0" w:type="dxa"/>
              <w:right w:w="10" w:type="dxa"/>
            </w:tcMar>
            <w:vAlign w:val="center"/>
          </w:tcPr>
          <w:p w:rsidR="006A3CCE" w:rsidRPr="007F49A9" w:rsidRDefault="006A3CCE" w:rsidP="009108CF">
            <w:pPr>
              <w:rPr>
                <w:color w:val="000000"/>
                <w:sz w:val="20"/>
                <w:szCs w:val="20"/>
              </w:rPr>
            </w:pPr>
            <w:r w:rsidRPr="007F49A9">
              <w:rPr>
                <w:color w:val="000000"/>
                <w:sz w:val="20"/>
                <w:szCs w:val="20"/>
              </w:rPr>
              <w:t>Ấp Bình Thành</w:t>
            </w:r>
          </w:p>
        </w:tc>
        <w:tc>
          <w:tcPr>
            <w:tcW w:w="343"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3</w:t>
            </w:r>
          </w:p>
        </w:tc>
        <w:tc>
          <w:tcPr>
            <w:tcW w:w="322" w:type="pct"/>
            <w:shd w:val="clear" w:color="auto" w:fill="FFFFFF"/>
            <w:tcMar>
              <w:top w:w="0" w:type="dxa"/>
              <w:left w:w="10" w:type="dxa"/>
              <w:bottom w:w="0" w:type="dxa"/>
              <w:right w:w="10" w:type="dxa"/>
            </w:tcMar>
            <w:vAlign w:val="center"/>
          </w:tcPr>
          <w:p w:rsidR="006A3CCE" w:rsidRPr="007F49A9" w:rsidRDefault="006A3CCE" w:rsidP="009108CF">
            <w:pPr>
              <w:jc w:val="center"/>
              <w:rPr>
                <w:sz w:val="20"/>
                <w:szCs w:val="20"/>
              </w:rPr>
            </w:pPr>
            <w:r w:rsidRPr="007F49A9">
              <w:rPr>
                <w:color w:val="000000"/>
                <w:sz w:val="20"/>
                <w:szCs w:val="20"/>
              </w:rPr>
              <w:t>8</w:t>
            </w:r>
          </w:p>
        </w:tc>
        <w:tc>
          <w:tcPr>
            <w:tcW w:w="266"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 5</w:t>
            </w:r>
          </w:p>
        </w:tc>
        <w:tc>
          <w:tcPr>
            <w:tcW w:w="290" w:type="pct"/>
            <w:shd w:val="clear" w:color="auto" w:fill="FFFFFF"/>
            <w:tcMar>
              <w:top w:w="0" w:type="dxa"/>
              <w:left w:w="10" w:type="dxa"/>
              <w:bottom w:w="0" w:type="dxa"/>
              <w:right w:w="10" w:type="dxa"/>
            </w:tcMar>
            <w:vAlign w:val="center"/>
          </w:tcPr>
          <w:p w:rsidR="006A3CCE" w:rsidRPr="007F49A9" w:rsidRDefault="006A3CCE" w:rsidP="009108CF">
            <w:pPr>
              <w:jc w:val="center"/>
              <w:rPr>
                <w:sz w:val="20"/>
                <w:szCs w:val="20"/>
              </w:rPr>
            </w:pPr>
            <w:r w:rsidRPr="007F49A9">
              <w:rPr>
                <w:color w:val="000000"/>
                <w:sz w:val="20"/>
                <w:szCs w:val="20"/>
              </w:rPr>
              <w:t>20</w:t>
            </w:r>
          </w:p>
        </w:tc>
        <w:tc>
          <w:tcPr>
            <w:tcW w:w="283" w:type="pct"/>
            <w:vMerge/>
            <w:shd w:val="clear" w:color="auto" w:fill="FFFFFF"/>
            <w:tcMar>
              <w:top w:w="0" w:type="dxa"/>
              <w:left w:w="10" w:type="dxa"/>
              <w:bottom w:w="0" w:type="dxa"/>
              <w:right w:w="10" w:type="dxa"/>
            </w:tcMar>
            <w:vAlign w:val="center"/>
          </w:tcPr>
          <w:p w:rsidR="006A3CCE" w:rsidRPr="007F49A9" w:rsidRDefault="006A3CCE" w:rsidP="009108CF">
            <w:pPr>
              <w:rPr>
                <w:color w:val="000000"/>
                <w:sz w:val="20"/>
                <w:szCs w:val="20"/>
              </w:rPr>
            </w:pPr>
          </w:p>
        </w:tc>
        <w:tc>
          <w:tcPr>
            <w:tcW w:w="324"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2</w:t>
            </w:r>
          </w:p>
        </w:tc>
        <w:tc>
          <w:tcPr>
            <w:tcW w:w="258"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8</w:t>
            </w:r>
          </w:p>
        </w:tc>
        <w:tc>
          <w:tcPr>
            <w:tcW w:w="287"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5</w:t>
            </w:r>
          </w:p>
        </w:tc>
        <w:tc>
          <w:tcPr>
            <w:tcW w:w="280" w:type="pct"/>
            <w:shd w:val="clear" w:color="auto" w:fill="FFFFFF"/>
            <w:tcMar>
              <w:top w:w="0" w:type="dxa"/>
              <w:left w:w="10" w:type="dxa"/>
              <w:bottom w:w="0" w:type="dxa"/>
              <w:right w:w="10" w:type="dxa"/>
            </w:tcMar>
            <w:vAlign w:val="center"/>
          </w:tcPr>
          <w:p w:rsidR="006A3CCE" w:rsidRPr="007F49A9" w:rsidRDefault="006A3CCE" w:rsidP="00181135">
            <w:pPr>
              <w:jc w:val="center"/>
              <w:rPr>
                <w:sz w:val="20"/>
                <w:szCs w:val="20"/>
              </w:rPr>
            </w:pPr>
            <w:r w:rsidRPr="007F49A9">
              <w:rPr>
                <w:color w:val="000000"/>
                <w:sz w:val="20"/>
                <w:szCs w:val="20"/>
              </w:rPr>
              <w:t>20</w:t>
            </w:r>
          </w:p>
        </w:tc>
        <w:tc>
          <w:tcPr>
            <w:tcW w:w="262" w:type="pct"/>
            <w:vMerge/>
            <w:shd w:val="clear" w:color="auto" w:fill="FFFFFF"/>
            <w:tcMar>
              <w:top w:w="0" w:type="dxa"/>
              <w:left w:w="10" w:type="dxa"/>
              <w:bottom w:w="0" w:type="dxa"/>
              <w:right w:w="10" w:type="dxa"/>
            </w:tcMar>
            <w:vAlign w:val="center"/>
          </w:tcPr>
          <w:p w:rsidR="006A3CCE" w:rsidRPr="007F49A9" w:rsidRDefault="006A3CCE" w:rsidP="009108CF">
            <w:pPr>
              <w:rPr>
                <w:color w:val="000000"/>
                <w:sz w:val="20"/>
                <w:szCs w:val="20"/>
              </w:rPr>
            </w:pPr>
          </w:p>
        </w:tc>
        <w:tc>
          <w:tcPr>
            <w:tcW w:w="255" w:type="pct"/>
            <w:shd w:val="clear" w:color="auto" w:fill="FFFFFF"/>
            <w:tcMar>
              <w:top w:w="0" w:type="dxa"/>
              <w:left w:w="10" w:type="dxa"/>
              <w:bottom w:w="0" w:type="dxa"/>
              <w:right w:w="10" w:type="dxa"/>
            </w:tcMar>
            <w:vAlign w:val="center"/>
          </w:tcPr>
          <w:p w:rsidR="006A3CCE" w:rsidRPr="007F49A9" w:rsidRDefault="006A3CCE" w:rsidP="004257BB">
            <w:pPr>
              <w:jc w:val="center"/>
              <w:rPr>
                <w:color w:val="000000"/>
                <w:sz w:val="20"/>
                <w:szCs w:val="20"/>
              </w:rPr>
            </w:pPr>
            <w:r w:rsidRPr="007F49A9">
              <w:rPr>
                <w:color w:val="000000"/>
                <w:sz w:val="20"/>
                <w:szCs w:val="20"/>
              </w:rPr>
              <w:t>1</w:t>
            </w:r>
          </w:p>
        </w:tc>
        <w:tc>
          <w:tcPr>
            <w:tcW w:w="249" w:type="pct"/>
            <w:vMerge w:val="restart"/>
            <w:shd w:val="clear" w:color="auto" w:fill="FFFFFF"/>
            <w:tcMar>
              <w:top w:w="0" w:type="dxa"/>
              <w:left w:w="10" w:type="dxa"/>
              <w:bottom w:w="0" w:type="dxa"/>
              <w:right w:w="10" w:type="dxa"/>
            </w:tcMar>
            <w:vAlign w:val="center"/>
          </w:tcPr>
          <w:p w:rsidR="006A3CCE" w:rsidRPr="007F49A9" w:rsidRDefault="006A3CCE" w:rsidP="006A3CCE">
            <w:pPr>
              <w:jc w:val="center"/>
              <w:rPr>
                <w:color w:val="000000"/>
                <w:sz w:val="20"/>
                <w:szCs w:val="20"/>
              </w:rPr>
            </w:pPr>
            <w:r w:rsidRPr="007F49A9">
              <w:rPr>
                <w:color w:val="000000"/>
                <w:sz w:val="20"/>
                <w:szCs w:val="20"/>
              </w:rPr>
              <w:t>8</w:t>
            </w:r>
          </w:p>
          <w:p w:rsidR="006A3CCE" w:rsidRPr="007F49A9" w:rsidRDefault="006A3CCE" w:rsidP="006A3CCE">
            <w:pPr>
              <w:jc w:val="center"/>
              <w:rPr>
                <w:color w:val="000000"/>
                <w:sz w:val="20"/>
                <w:szCs w:val="20"/>
              </w:rPr>
            </w:pPr>
          </w:p>
        </w:tc>
        <w:tc>
          <w:tcPr>
            <w:tcW w:w="312" w:type="pct"/>
            <w:vMerge w:val="restart"/>
            <w:shd w:val="clear" w:color="auto" w:fill="FFFFFF"/>
          </w:tcPr>
          <w:p w:rsidR="006A3CCE" w:rsidRPr="007F49A9" w:rsidRDefault="006A3CCE" w:rsidP="004257BB">
            <w:pPr>
              <w:rPr>
                <w:color w:val="000000"/>
                <w:sz w:val="20"/>
                <w:szCs w:val="20"/>
              </w:rPr>
            </w:pPr>
            <w:r w:rsidRPr="007F49A9">
              <w:rPr>
                <w:color w:val="000000"/>
                <w:sz w:val="20"/>
                <w:szCs w:val="20"/>
              </w:rPr>
              <w:t xml:space="preserve">    </w:t>
            </w:r>
            <w:r w:rsidR="006C596C" w:rsidRPr="007F49A9">
              <w:rPr>
                <w:color w:val="000000"/>
                <w:sz w:val="20"/>
                <w:szCs w:val="20"/>
              </w:rPr>
              <w:t xml:space="preserve">     </w:t>
            </w:r>
            <w:r w:rsidRPr="007F49A9">
              <w:rPr>
                <w:color w:val="000000"/>
                <w:sz w:val="20"/>
                <w:szCs w:val="20"/>
              </w:rPr>
              <w:t>3</w:t>
            </w:r>
          </w:p>
        </w:tc>
        <w:tc>
          <w:tcPr>
            <w:tcW w:w="249" w:type="pct"/>
            <w:vMerge w:val="restart"/>
            <w:shd w:val="clear" w:color="auto" w:fill="FFFFFF"/>
            <w:vAlign w:val="center"/>
          </w:tcPr>
          <w:p w:rsidR="006A3CCE" w:rsidRPr="007F49A9" w:rsidRDefault="006A3CCE" w:rsidP="006A3CCE">
            <w:pPr>
              <w:jc w:val="center"/>
              <w:rPr>
                <w:color w:val="000000"/>
                <w:sz w:val="20"/>
                <w:szCs w:val="20"/>
              </w:rPr>
            </w:pPr>
            <w:r w:rsidRPr="007F49A9">
              <w:rPr>
                <w:color w:val="000000"/>
                <w:sz w:val="20"/>
                <w:szCs w:val="20"/>
              </w:rPr>
              <w:t>10</w:t>
            </w:r>
          </w:p>
          <w:p w:rsidR="006A3CCE" w:rsidRPr="007F49A9" w:rsidRDefault="006A3CCE" w:rsidP="006A3CCE">
            <w:pPr>
              <w:jc w:val="center"/>
              <w:rPr>
                <w:color w:val="000000"/>
                <w:sz w:val="20"/>
                <w:szCs w:val="20"/>
              </w:rPr>
            </w:pPr>
          </w:p>
        </w:tc>
        <w:tc>
          <w:tcPr>
            <w:tcW w:w="248" w:type="pct"/>
            <w:vMerge w:val="restart"/>
            <w:shd w:val="clear" w:color="auto" w:fill="FFFFFF"/>
            <w:vAlign w:val="center"/>
          </w:tcPr>
          <w:p w:rsidR="006A3CCE" w:rsidRPr="007F49A9" w:rsidRDefault="006A3CCE" w:rsidP="006A3CCE">
            <w:pPr>
              <w:jc w:val="center"/>
              <w:rPr>
                <w:color w:val="000000"/>
                <w:sz w:val="20"/>
                <w:szCs w:val="20"/>
              </w:rPr>
            </w:pPr>
          </w:p>
          <w:p w:rsidR="006A3CCE" w:rsidRPr="007F49A9" w:rsidRDefault="006A3CCE" w:rsidP="006A3CCE">
            <w:pPr>
              <w:jc w:val="center"/>
              <w:rPr>
                <w:color w:val="000000"/>
                <w:sz w:val="20"/>
                <w:szCs w:val="20"/>
              </w:rPr>
            </w:pPr>
          </w:p>
        </w:tc>
      </w:tr>
      <w:tr w:rsidR="007F49A9" w:rsidRPr="007F49A9" w:rsidTr="004257BB">
        <w:trPr>
          <w:tblCellSpacing w:w="0" w:type="dxa"/>
        </w:trPr>
        <w:tc>
          <w:tcPr>
            <w:tcW w:w="187" w:type="pct"/>
            <w:shd w:val="clear" w:color="auto" w:fill="FFFFFF"/>
            <w:tcMar>
              <w:top w:w="0" w:type="dxa"/>
              <w:left w:w="10" w:type="dxa"/>
              <w:bottom w:w="0" w:type="dxa"/>
              <w:right w:w="10" w:type="dxa"/>
            </w:tcMar>
            <w:vAlign w:val="center"/>
          </w:tcPr>
          <w:p w:rsidR="006A3CCE" w:rsidRPr="007F49A9" w:rsidRDefault="006A3CCE" w:rsidP="009108CF">
            <w:pPr>
              <w:spacing w:after="0" w:line="240" w:lineRule="auto"/>
              <w:jc w:val="center"/>
              <w:rPr>
                <w:rFonts w:cs="Times New Roman"/>
                <w:sz w:val="20"/>
                <w:szCs w:val="20"/>
                <w:lang w:eastAsia="vi-VN"/>
              </w:rPr>
            </w:pPr>
            <w:r w:rsidRPr="007F49A9">
              <w:rPr>
                <w:rFonts w:cs="Times New Roman"/>
                <w:sz w:val="20"/>
                <w:szCs w:val="20"/>
                <w:lang w:val="vi-VN" w:eastAsia="vi-VN"/>
              </w:rPr>
              <w:t>2</w:t>
            </w:r>
            <w:r w:rsidRPr="007F49A9">
              <w:rPr>
                <w:rFonts w:cs="Times New Roman"/>
                <w:sz w:val="20"/>
                <w:szCs w:val="20"/>
                <w:lang w:eastAsia="vi-VN"/>
              </w:rPr>
              <w:t>1</w:t>
            </w:r>
          </w:p>
        </w:tc>
        <w:tc>
          <w:tcPr>
            <w:tcW w:w="584" w:type="pct"/>
            <w:shd w:val="clear" w:color="auto" w:fill="FFFFFF"/>
            <w:tcMar>
              <w:top w:w="0" w:type="dxa"/>
              <w:left w:w="10" w:type="dxa"/>
              <w:bottom w:w="0" w:type="dxa"/>
              <w:right w:w="10" w:type="dxa"/>
            </w:tcMar>
            <w:vAlign w:val="center"/>
          </w:tcPr>
          <w:p w:rsidR="006A3CCE" w:rsidRPr="007F49A9" w:rsidRDefault="006A3CCE" w:rsidP="009108CF">
            <w:pPr>
              <w:rPr>
                <w:color w:val="000000"/>
                <w:sz w:val="20"/>
                <w:szCs w:val="20"/>
              </w:rPr>
            </w:pPr>
            <w:r w:rsidRPr="007F49A9">
              <w:rPr>
                <w:color w:val="000000"/>
                <w:sz w:val="20"/>
                <w:szCs w:val="20"/>
              </w:rPr>
              <w:t>Ấp Bình Trung</w:t>
            </w:r>
          </w:p>
        </w:tc>
        <w:tc>
          <w:tcPr>
            <w:tcW w:w="343"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3</w:t>
            </w:r>
          </w:p>
        </w:tc>
        <w:tc>
          <w:tcPr>
            <w:tcW w:w="322" w:type="pct"/>
            <w:shd w:val="clear" w:color="auto" w:fill="FFFFFF"/>
            <w:tcMar>
              <w:top w:w="0" w:type="dxa"/>
              <w:left w:w="10" w:type="dxa"/>
              <w:bottom w:w="0" w:type="dxa"/>
              <w:right w:w="10" w:type="dxa"/>
            </w:tcMar>
            <w:vAlign w:val="center"/>
          </w:tcPr>
          <w:p w:rsidR="006A3CCE" w:rsidRPr="007F49A9" w:rsidRDefault="006A3CCE" w:rsidP="009108CF">
            <w:pPr>
              <w:jc w:val="center"/>
              <w:rPr>
                <w:sz w:val="20"/>
                <w:szCs w:val="20"/>
              </w:rPr>
            </w:pPr>
            <w:r w:rsidRPr="007F49A9">
              <w:rPr>
                <w:color w:val="000000"/>
                <w:sz w:val="20"/>
                <w:szCs w:val="20"/>
              </w:rPr>
              <w:t>8</w:t>
            </w:r>
          </w:p>
        </w:tc>
        <w:tc>
          <w:tcPr>
            <w:tcW w:w="266"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 3</w:t>
            </w:r>
          </w:p>
        </w:tc>
        <w:tc>
          <w:tcPr>
            <w:tcW w:w="290" w:type="pct"/>
            <w:shd w:val="clear" w:color="auto" w:fill="FFFFFF"/>
            <w:tcMar>
              <w:top w:w="0" w:type="dxa"/>
              <w:left w:w="10" w:type="dxa"/>
              <w:bottom w:w="0" w:type="dxa"/>
              <w:right w:w="10" w:type="dxa"/>
            </w:tcMar>
            <w:vAlign w:val="center"/>
          </w:tcPr>
          <w:p w:rsidR="006A3CCE" w:rsidRPr="007F49A9" w:rsidRDefault="006A3CCE" w:rsidP="009108CF">
            <w:pPr>
              <w:jc w:val="center"/>
              <w:rPr>
                <w:sz w:val="20"/>
                <w:szCs w:val="20"/>
              </w:rPr>
            </w:pPr>
            <w:r w:rsidRPr="007F49A9">
              <w:rPr>
                <w:color w:val="000000"/>
                <w:sz w:val="20"/>
                <w:szCs w:val="20"/>
              </w:rPr>
              <w:t>10</w:t>
            </w:r>
          </w:p>
        </w:tc>
        <w:tc>
          <w:tcPr>
            <w:tcW w:w="283" w:type="pct"/>
            <w:vMerge/>
            <w:shd w:val="clear" w:color="auto" w:fill="FFFFFF"/>
            <w:tcMar>
              <w:top w:w="0" w:type="dxa"/>
              <w:left w:w="10" w:type="dxa"/>
              <w:bottom w:w="0" w:type="dxa"/>
              <w:right w:w="10" w:type="dxa"/>
            </w:tcMar>
            <w:vAlign w:val="center"/>
          </w:tcPr>
          <w:p w:rsidR="006A3CCE" w:rsidRPr="007F49A9" w:rsidRDefault="006A3CCE" w:rsidP="009108CF">
            <w:pPr>
              <w:rPr>
                <w:color w:val="000000"/>
                <w:sz w:val="20"/>
                <w:szCs w:val="20"/>
              </w:rPr>
            </w:pPr>
          </w:p>
        </w:tc>
        <w:tc>
          <w:tcPr>
            <w:tcW w:w="324"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2</w:t>
            </w:r>
          </w:p>
        </w:tc>
        <w:tc>
          <w:tcPr>
            <w:tcW w:w="258"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8</w:t>
            </w:r>
          </w:p>
        </w:tc>
        <w:tc>
          <w:tcPr>
            <w:tcW w:w="287" w:type="pct"/>
            <w:shd w:val="clear" w:color="auto" w:fill="FFFFFF"/>
            <w:tcMar>
              <w:top w:w="0" w:type="dxa"/>
              <w:left w:w="10" w:type="dxa"/>
              <w:bottom w:w="0" w:type="dxa"/>
              <w:right w:w="10" w:type="dxa"/>
            </w:tcMar>
            <w:vAlign w:val="center"/>
          </w:tcPr>
          <w:p w:rsidR="006A3CCE" w:rsidRPr="007F49A9" w:rsidRDefault="006A3CCE" w:rsidP="009108CF">
            <w:pPr>
              <w:jc w:val="center"/>
              <w:rPr>
                <w:color w:val="000000"/>
                <w:sz w:val="20"/>
                <w:szCs w:val="20"/>
              </w:rPr>
            </w:pPr>
            <w:r w:rsidRPr="007F49A9">
              <w:rPr>
                <w:color w:val="000000"/>
                <w:sz w:val="20"/>
                <w:szCs w:val="20"/>
              </w:rPr>
              <w:t>3</w:t>
            </w:r>
          </w:p>
        </w:tc>
        <w:tc>
          <w:tcPr>
            <w:tcW w:w="280" w:type="pct"/>
            <w:shd w:val="clear" w:color="auto" w:fill="FFFFFF"/>
            <w:tcMar>
              <w:top w:w="0" w:type="dxa"/>
              <w:left w:w="10" w:type="dxa"/>
              <w:bottom w:w="0" w:type="dxa"/>
              <w:right w:w="10" w:type="dxa"/>
            </w:tcMar>
            <w:vAlign w:val="center"/>
          </w:tcPr>
          <w:p w:rsidR="006A3CCE" w:rsidRPr="007F49A9" w:rsidRDefault="006A3CCE" w:rsidP="00181135">
            <w:pPr>
              <w:jc w:val="center"/>
              <w:rPr>
                <w:sz w:val="20"/>
                <w:szCs w:val="20"/>
              </w:rPr>
            </w:pPr>
            <w:r w:rsidRPr="007F49A9">
              <w:rPr>
                <w:color w:val="000000"/>
                <w:sz w:val="20"/>
                <w:szCs w:val="20"/>
              </w:rPr>
              <w:t>10</w:t>
            </w:r>
          </w:p>
        </w:tc>
        <w:tc>
          <w:tcPr>
            <w:tcW w:w="262" w:type="pct"/>
            <w:vMerge/>
            <w:shd w:val="clear" w:color="auto" w:fill="FFFFFF"/>
            <w:tcMar>
              <w:top w:w="0" w:type="dxa"/>
              <w:left w:w="10" w:type="dxa"/>
              <w:bottom w:w="0" w:type="dxa"/>
              <w:right w:w="10" w:type="dxa"/>
            </w:tcMar>
            <w:vAlign w:val="center"/>
          </w:tcPr>
          <w:p w:rsidR="006A3CCE" w:rsidRPr="007F49A9" w:rsidRDefault="006A3CCE" w:rsidP="009108CF">
            <w:pPr>
              <w:rPr>
                <w:color w:val="000000"/>
                <w:sz w:val="20"/>
                <w:szCs w:val="20"/>
              </w:rPr>
            </w:pPr>
          </w:p>
        </w:tc>
        <w:tc>
          <w:tcPr>
            <w:tcW w:w="255" w:type="pct"/>
            <w:shd w:val="clear" w:color="auto" w:fill="FFFFFF"/>
            <w:tcMar>
              <w:top w:w="0" w:type="dxa"/>
              <w:left w:w="10" w:type="dxa"/>
              <w:bottom w:w="0" w:type="dxa"/>
              <w:right w:w="10" w:type="dxa"/>
            </w:tcMar>
            <w:vAlign w:val="center"/>
          </w:tcPr>
          <w:p w:rsidR="006A3CCE" w:rsidRPr="007F49A9" w:rsidRDefault="004257BB" w:rsidP="004257BB">
            <w:pPr>
              <w:jc w:val="center"/>
              <w:rPr>
                <w:color w:val="000000"/>
                <w:sz w:val="20"/>
                <w:szCs w:val="20"/>
              </w:rPr>
            </w:pPr>
            <w:r>
              <w:rPr>
                <w:color w:val="000000"/>
                <w:sz w:val="20"/>
                <w:szCs w:val="20"/>
              </w:rPr>
              <w:t>1</w:t>
            </w:r>
          </w:p>
        </w:tc>
        <w:tc>
          <w:tcPr>
            <w:tcW w:w="249" w:type="pct"/>
            <w:vMerge/>
            <w:shd w:val="clear" w:color="auto" w:fill="FFFFFF"/>
            <w:tcMar>
              <w:top w:w="0" w:type="dxa"/>
              <w:left w:w="10" w:type="dxa"/>
              <w:bottom w:w="0" w:type="dxa"/>
              <w:right w:w="10" w:type="dxa"/>
            </w:tcMar>
            <w:vAlign w:val="center"/>
          </w:tcPr>
          <w:p w:rsidR="006A3CCE" w:rsidRPr="007F49A9" w:rsidRDefault="006A3CCE" w:rsidP="009108CF">
            <w:pPr>
              <w:rPr>
                <w:color w:val="000000"/>
                <w:sz w:val="20"/>
                <w:szCs w:val="20"/>
              </w:rPr>
            </w:pPr>
          </w:p>
        </w:tc>
        <w:tc>
          <w:tcPr>
            <w:tcW w:w="312" w:type="pct"/>
            <w:vMerge/>
            <w:shd w:val="clear" w:color="auto" w:fill="FFFFFF"/>
            <w:vAlign w:val="center"/>
          </w:tcPr>
          <w:p w:rsidR="006A3CCE" w:rsidRPr="007F49A9" w:rsidRDefault="006A3CCE" w:rsidP="009108CF">
            <w:pPr>
              <w:rPr>
                <w:color w:val="000000"/>
                <w:sz w:val="20"/>
                <w:szCs w:val="20"/>
              </w:rPr>
            </w:pPr>
          </w:p>
        </w:tc>
        <w:tc>
          <w:tcPr>
            <w:tcW w:w="249" w:type="pct"/>
            <w:vMerge/>
            <w:shd w:val="clear" w:color="auto" w:fill="FFFFFF"/>
            <w:vAlign w:val="center"/>
          </w:tcPr>
          <w:p w:rsidR="006A3CCE" w:rsidRPr="007F49A9" w:rsidRDefault="006A3CCE" w:rsidP="009108CF">
            <w:pPr>
              <w:rPr>
                <w:color w:val="000000"/>
                <w:sz w:val="20"/>
                <w:szCs w:val="20"/>
              </w:rPr>
            </w:pPr>
          </w:p>
        </w:tc>
        <w:tc>
          <w:tcPr>
            <w:tcW w:w="248" w:type="pct"/>
            <w:vMerge/>
            <w:shd w:val="clear" w:color="auto" w:fill="FFFFFF"/>
            <w:vAlign w:val="center"/>
          </w:tcPr>
          <w:p w:rsidR="006A3CCE" w:rsidRPr="007F49A9" w:rsidRDefault="006A3CCE" w:rsidP="009108CF">
            <w:pPr>
              <w:rPr>
                <w:color w:val="000000"/>
                <w:sz w:val="20"/>
                <w:szCs w:val="20"/>
              </w:rPr>
            </w:pPr>
          </w:p>
        </w:tc>
      </w:tr>
      <w:bookmarkEnd w:id="0"/>
    </w:tbl>
    <w:p w:rsidR="00655127" w:rsidRPr="007F49A9" w:rsidRDefault="00655127" w:rsidP="00655127">
      <w:pPr>
        <w:spacing w:after="0" w:line="240" w:lineRule="auto"/>
        <w:rPr>
          <w:rFonts w:eastAsia="Times New Roman" w:cs="Times New Roman"/>
          <w:vanish/>
          <w:sz w:val="20"/>
          <w:szCs w:val="20"/>
        </w:rPr>
      </w:pPr>
    </w:p>
    <w:p w:rsidR="00655127" w:rsidRPr="007F49A9" w:rsidRDefault="00655127" w:rsidP="00655127">
      <w:pPr>
        <w:shd w:val="clear" w:color="auto" w:fill="FFFFFF"/>
        <w:spacing w:before="120" w:after="120" w:line="234" w:lineRule="atLeast"/>
        <w:jc w:val="center"/>
        <w:rPr>
          <w:rFonts w:eastAsia="Times New Roman" w:cs="Times New Roman"/>
          <w:b/>
          <w:bCs/>
          <w:color w:val="000000"/>
          <w:sz w:val="20"/>
          <w:szCs w:val="20"/>
        </w:rPr>
      </w:pPr>
    </w:p>
    <w:p w:rsidR="00655127" w:rsidRPr="00175AA7" w:rsidRDefault="00655127" w:rsidP="00655127">
      <w:pPr>
        <w:shd w:val="clear" w:color="auto" w:fill="FFFFFF"/>
        <w:spacing w:before="120" w:after="120" w:line="234" w:lineRule="atLeast"/>
        <w:jc w:val="center"/>
        <w:rPr>
          <w:rFonts w:eastAsia="Times New Roman" w:cs="Times New Roman"/>
          <w:b/>
          <w:bCs/>
          <w:color w:val="000000"/>
          <w:szCs w:val="28"/>
        </w:rPr>
      </w:pPr>
    </w:p>
    <w:p w:rsidR="00655127" w:rsidRPr="00175AA7" w:rsidRDefault="00655127" w:rsidP="00655127">
      <w:pPr>
        <w:shd w:val="clear" w:color="auto" w:fill="FFFFFF"/>
        <w:spacing w:before="120" w:after="120" w:line="234" w:lineRule="atLeast"/>
        <w:jc w:val="center"/>
        <w:rPr>
          <w:rFonts w:eastAsia="Times New Roman" w:cs="Times New Roman"/>
          <w:b/>
          <w:bCs/>
          <w:color w:val="000000"/>
          <w:szCs w:val="28"/>
        </w:rPr>
      </w:pPr>
    </w:p>
    <w:p w:rsidR="00655127" w:rsidRDefault="00655127" w:rsidP="00655127">
      <w:pPr>
        <w:shd w:val="clear" w:color="auto" w:fill="FFFFFF"/>
        <w:spacing w:before="120" w:after="120" w:line="234" w:lineRule="atLeast"/>
        <w:jc w:val="center"/>
        <w:rPr>
          <w:rFonts w:eastAsia="Times New Roman" w:cs="Times New Roman"/>
          <w:b/>
          <w:bCs/>
          <w:color w:val="000000"/>
          <w:szCs w:val="28"/>
        </w:rPr>
      </w:pPr>
    </w:p>
    <w:p w:rsidR="00655127" w:rsidRDefault="00655127" w:rsidP="00655127">
      <w:pPr>
        <w:shd w:val="clear" w:color="auto" w:fill="FFFFFF"/>
        <w:spacing w:before="120" w:after="120" w:line="234" w:lineRule="atLeast"/>
        <w:jc w:val="center"/>
        <w:rPr>
          <w:rFonts w:eastAsia="Times New Roman" w:cs="Times New Roman"/>
          <w:b/>
          <w:bCs/>
          <w:color w:val="000000"/>
          <w:szCs w:val="28"/>
        </w:rPr>
      </w:pPr>
    </w:p>
    <w:p w:rsidR="00F05E8E" w:rsidRDefault="00F05E8E" w:rsidP="00E912B1">
      <w:pPr>
        <w:shd w:val="clear" w:color="auto" w:fill="FFFFFF"/>
        <w:spacing w:before="120" w:after="120" w:line="234" w:lineRule="atLeast"/>
        <w:rPr>
          <w:rFonts w:eastAsia="Times New Roman" w:cs="Times New Roman"/>
          <w:b/>
          <w:bCs/>
          <w:color w:val="000000"/>
          <w:szCs w:val="28"/>
        </w:rPr>
      </w:pPr>
    </w:p>
    <w:sectPr w:rsidR="00F05E8E" w:rsidSect="00FE1DC4">
      <w:headerReference w:type="default" r:id="rId9"/>
      <w:pgSz w:w="11907" w:h="16840" w:code="9"/>
      <w:pgMar w:top="1134" w:right="851" w:bottom="1134" w:left="1701" w:header="680" w:footer="68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E48" w:rsidRDefault="000E6E48" w:rsidP="00D64513">
      <w:pPr>
        <w:spacing w:after="0" w:line="240" w:lineRule="auto"/>
      </w:pPr>
      <w:r>
        <w:separator/>
      </w:r>
    </w:p>
  </w:endnote>
  <w:endnote w:type="continuationSeparator" w:id="0">
    <w:p w:rsidR="000E6E48" w:rsidRDefault="000E6E48" w:rsidP="00D64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altName w:val="Times New Roman"/>
    <w:charset w:val="00"/>
    <w:family w:val="auto"/>
    <w:pitch w:val="variable"/>
    <w:sig w:usb0="00000001"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E48" w:rsidRDefault="000E6E48" w:rsidP="00D64513">
      <w:pPr>
        <w:spacing w:after="0" w:line="240" w:lineRule="auto"/>
      </w:pPr>
      <w:r>
        <w:separator/>
      </w:r>
    </w:p>
  </w:footnote>
  <w:footnote w:type="continuationSeparator" w:id="0">
    <w:p w:rsidR="000E6E48" w:rsidRDefault="000E6E48" w:rsidP="00D645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2213737"/>
      <w:docPartObj>
        <w:docPartGallery w:val="Page Numbers (Top of Page)"/>
        <w:docPartUnique/>
      </w:docPartObj>
    </w:sdtPr>
    <w:sdtEndPr>
      <w:rPr>
        <w:noProof/>
      </w:rPr>
    </w:sdtEndPr>
    <w:sdtContent>
      <w:p w:rsidR="008866C5" w:rsidRDefault="008866C5">
        <w:pPr>
          <w:pStyle w:val="Header"/>
          <w:jc w:val="center"/>
        </w:pPr>
        <w:r>
          <w:fldChar w:fldCharType="begin"/>
        </w:r>
        <w:r>
          <w:instrText xml:space="preserve"> PAGE   \* MERGEFORMAT </w:instrText>
        </w:r>
        <w:r>
          <w:fldChar w:fldCharType="separate"/>
        </w:r>
        <w:r w:rsidR="004257BB">
          <w:rPr>
            <w:noProof/>
          </w:rPr>
          <w:t>16</w:t>
        </w:r>
        <w:r>
          <w:rPr>
            <w:noProof/>
          </w:rPr>
          <w:fldChar w:fldCharType="end"/>
        </w:r>
      </w:p>
    </w:sdtContent>
  </w:sdt>
  <w:p w:rsidR="008866C5" w:rsidRDefault="008866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41D82"/>
    <w:multiLevelType w:val="hybridMultilevel"/>
    <w:tmpl w:val="8E665298"/>
    <w:lvl w:ilvl="0" w:tplc="3D427BB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A65179"/>
    <w:multiLevelType w:val="multilevel"/>
    <w:tmpl w:val="1A70BD44"/>
    <w:lvl w:ilvl="0">
      <w:start w:val="1"/>
      <w:numFmt w:val="upperRoman"/>
      <w:lvlText w:val="%1."/>
      <w:lvlJc w:val="left"/>
      <w:pPr>
        <w:ind w:left="817" w:hanging="250"/>
        <w:jc w:val="lef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707" w:hanging="281"/>
        <w:jc w:val="left"/>
      </w:pPr>
      <w:rPr>
        <w:rFonts w:ascii="Times New Roman" w:eastAsia="Times New Roman" w:hAnsi="Times New Roman" w:cs="Times New Roman" w:hint="default"/>
        <w:b/>
        <w:bCs/>
        <w:i w:val="0"/>
        <w:iCs w:val="0"/>
        <w:spacing w:val="0"/>
        <w:w w:val="100"/>
        <w:sz w:val="28"/>
        <w:szCs w:val="28"/>
        <w:lang w:eastAsia="en-US" w:bidi="ar-SA"/>
      </w:rPr>
    </w:lvl>
    <w:lvl w:ilvl="2">
      <w:start w:val="1"/>
      <w:numFmt w:val="decimal"/>
      <w:lvlText w:val="%2.%3."/>
      <w:lvlJc w:val="left"/>
      <w:pPr>
        <w:ind w:left="1060" w:hanging="493"/>
        <w:jc w:val="left"/>
      </w:pPr>
      <w:rPr>
        <w:rFonts w:ascii="Times New Roman" w:eastAsia="Times New Roman" w:hAnsi="Times New Roman" w:cs="Times New Roman" w:hint="default"/>
        <w:b/>
        <w:bCs/>
        <w:i/>
        <w:iCs/>
        <w:spacing w:val="0"/>
        <w:w w:val="100"/>
        <w:sz w:val="28"/>
        <w:szCs w:val="28"/>
        <w:lang w:eastAsia="en-US" w:bidi="ar-SA"/>
      </w:rPr>
    </w:lvl>
    <w:lvl w:ilvl="3">
      <w:numFmt w:val="bullet"/>
      <w:lvlText w:val="-"/>
      <w:lvlJc w:val="left"/>
      <w:pPr>
        <w:ind w:left="2" w:hanging="180"/>
      </w:pPr>
      <w:rPr>
        <w:rFonts w:ascii="Times New Roman" w:eastAsia="Times New Roman" w:hAnsi="Times New Roman" w:cs="Times New Roman" w:hint="default"/>
        <w:b w:val="0"/>
        <w:bCs w:val="0"/>
        <w:i w:val="0"/>
        <w:iCs w:val="0"/>
        <w:spacing w:val="0"/>
        <w:w w:val="100"/>
        <w:sz w:val="28"/>
        <w:szCs w:val="28"/>
        <w:lang w:eastAsia="en-US" w:bidi="ar-SA"/>
      </w:rPr>
    </w:lvl>
    <w:lvl w:ilvl="4">
      <w:numFmt w:val="bullet"/>
      <w:lvlText w:val="•"/>
      <w:lvlJc w:val="left"/>
      <w:pPr>
        <w:ind w:left="2265" w:hanging="180"/>
      </w:pPr>
      <w:rPr>
        <w:rFonts w:hint="default"/>
        <w:lang w:eastAsia="en-US" w:bidi="ar-SA"/>
      </w:rPr>
    </w:lvl>
    <w:lvl w:ilvl="5">
      <w:numFmt w:val="bullet"/>
      <w:lvlText w:val="•"/>
      <w:lvlJc w:val="left"/>
      <w:pPr>
        <w:ind w:left="3470" w:hanging="180"/>
      </w:pPr>
      <w:rPr>
        <w:rFonts w:hint="default"/>
        <w:lang w:eastAsia="en-US" w:bidi="ar-SA"/>
      </w:rPr>
    </w:lvl>
    <w:lvl w:ilvl="6">
      <w:numFmt w:val="bullet"/>
      <w:lvlText w:val="•"/>
      <w:lvlJc w:val="left"/>
      <w:pPr>
        <w:ind w:left="4676" w:hanging="180"/>
      </w:pPr>
      <w:rPr>
        <w:rFonts w:hint="default"/>
        <w:lang w:eastAsia="en-US" w:bidi="ar-SA"/>
      </w:rPr>
    </w:lvl>
    <w:lvl w:ilvl="7">
      <w:numFmt w:val="bullet"/>
      <w:lvlText w:val="•"/>
      <w:lvlJc w:val="left"/>
      <w:pPr>
        <w:ind w:left="5881" w:hanging="180"/>
      </w:pPr>
      <w:rPr>
        <w:rFonts w:hint="default"/>
        <w:lang w:eastAsia="en-US" w:bidi="ar-SA"/>
      </w:rPr>
    </w:lvl>
    <w:lvl w:ilvl="8">
      <w:numFmt w:val="bullet"/>
      <w:lvlText w:val="•"/>
      <w:lvlJc w:val="left"/>
      <w:pPr>
        <w:ind w:left="7087" w:hanging="180"/>
      </w:pPr>
      <w:rPr>
        <w:rFonts w:hint="default"/>
        <w:lang w:eastAsia="en-US" w:bidi="ar-SA"/>
      </w:rPr>
    </w:lvl>
  </w:abstractNum>
  <w:abstractNum w:abstractNumId="2">
    <w:nsid w:val="7C1F02AE"/>
    <w:multiLevelType w:val="hybridMultilevel"/>
    <w:tmpl w:val="D324ADB0"/>
    <w:lvl w:ilvl="0" w:tplc="A77E2D38">
      <w:numFmt w:val="bullet"/>
      <w:lvlText w:val="-"/>
      <w:lvlJc w:val="left"/>
      <w:pPr>
        <w:ind w:left="2" w:hanging="180"/>
      </w:pPr>
      <w:rPr>
        <w:rFonts w:ascii="Times New Roman" w:eastAsia="Times New Roman" w:hAnsi="Times New Roman" w:cs="Times New Roman" w:hint="default"/>
        <w:b w:val="0"/>
        <w:bCs w:val="0"/>
        <w:i w:val="0"/>
        <w:iCs w:val="0"/>
        <w:spacing w:val="0"/>
        <w:w w:val="100"/>
        <w:sz w:val="28"/>
        <w:szCs w:val="28"/>
        <w:lang w:eastAsia="en-US" w:bidi="ar-SA"/>
      </w:rPr>
    </w:lvl>
    <w:lvl w:ilvl="1" w:tplc="0ABABEA4">
      <w:numFmt w:val="bullet"/>
      <w:lvlText w:val="•"/>
      <w:lvlJc w:val="left"/>
      <w:pPr>
        <w:ind w:left="949" w:hanging="180"/>
      </w:pPr>
      <w:rPr>
        <w:rFonts w:hint="default"/>
        <w:lang w:eastAsia="en-US" w:bidi="ar-SA"/>
      </w:rPr>
    </w:lvl>
    <w:lvl w:ilvl="2" w:tplc="120A6890">
      <w:numFmt w:val="bullet"/>
      <w:lvlText w:val="•"/>
      <w:lvlJc w:val="left"/>
      <w:pPr>
        <w:ind w:left="1899" w:hanging="180"/>
      </w:pPr>
      <w:rPr>
        <w:rFonts w:hint="default"/>
        <w:lang w:eastAsia="en-US" w:bidi="ar-SA"/>
      </w:rPr>
    </w:lvl>
    <w:lvl w:ilvl="3" w:tplc="C9460B2C">
      <w:numFmt w:val="bullet"/>
      <w:lvlText w:val="•"/>
      <w:lvlJc w:val="left"/>
      <w:pPr>
        <w:ind w:left="2849" w:hanging="180"/>
      </w:pPr>
      <w:rPr>
        <w:rFonts w:hint="default"/>
        <w:lang w:eastAsia="en-US" w:bidi="ar-SA"/>
      </w:rPr>
    </w:lvl>
    <w:lvl w:ilvl="4" w:tplc="DBA2688E">
      <w:numFmt w:val="bullet"/>
      <w:lvlText w:val="•"/>
      <w:lvlJc w:val="left"/>
      <w:pPr>
        <w:ind w:left="3799" w:hanging="180"/>
      </w:pPr>
      <w:rPr>
        <w:rFonts w:hint="default"/>
        <w:lang w:eastAsia="en-US" w:bidi="ar-SA"/>
      </w:rPr>
    </w:lvl>
    <w:lvl w:ilvl="5" w:tplc="87009AF6">
      <w:numFmt w:val="bullet"/>
      <w:lvlText w:val="•"/>
      <w:lvlJc w:val="left"/>
      <w:pPr>
        <w:ind w:left="4749" w:hanging="180"/>
      </w:pPr>
      <w:rPr>
        <w:rFonts w:hint="default"/>
        <w:lang w:eastAsia="en-US" w:bidi="ar-SA"/>
      </w:rPr>
    </w:lvl>
    <w:lvl w:ilvl="6" w:tplc="53C2AF22">
      <w:numFmt w:val="bullet"/>
      <w:lvlText w:val="•"/>
      <w:lvlJc w:val="left"/>
      <w:pPr>
        <w:ind w:left="5699" w:hanging="180"/>
      </w:pPr>
      <w:rPr>
        <w:rFonts w:hint="default"/>
        <w:lang w:eastAsia="en-US" w:bidi="ar-SA"/>
      </w:rPr>
    </w:lvl>
    <w:lvl w:ilvl="7" w:tplc="534C1D26">
      <w:numFmt w:val="bullet"/>
      <w:lvlText w:val="•"/>
      <w:lvlJc w:val="left"/>
      <w:pPr>
        <w:ind w:left="6648" w:hanging="180"/>
      </w:pPr>
      <w:rPr>
        <w:rFonts w:hint="default"/>
        <w:lang w:eastAsia="en-US" w:bidi="ar-SA"/>
      </w:rPr>
    </w:lvl>
    <w:lvl w:ilvl="8" w:tplc="9D5EC92A">
      <w:numFmt w:val="bullet"/>
      <w:lvlText w:val="•"/>
      <w:lvlJc w:val="left"/>
      <w:pPr>
        <w:ind w:left="7598" w:hanging="180"/>
      </w:pPr>
      <w:rPr>
        <w:rFonts w:hint="default"/>
        <w:lang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AA7"/>
    <w:rsid w:val="000129FC"/>
    <w:rsid w:val="00021CEA"/>
    <w:rsid w:val="00022EB3"/>
    <w:rsid w:val="0004151F"/>
    <w:rsid w:val="00043B13"/>
    <w:rsid w:val="000455DE"/>
    <w:rsid w:val="00051775"/>
    <w:rsid w:val="00052CDA"/>
    <w:rsid w:val="000566A2"/>
    <w:rsid w:val="000573AD"/>
    <w:rsid w:val="000671B4"/>
    <w:rsid w:val="0008194B"/>
    <w:rsid w:val="000A511C"/>
    <w:rsid w:val="000A5910"/>
    <w:rsid w:val="000C0600"/>
    <w:rsid w:val="000C0EE6"/>
    <w:rsid w:val="000C7965"/>
    <w:rsid w:val="000D257B"/>
    <w:rsid w:val="000D5383"/>
    <w:rsid w:val="000E30F2"/>
    <w:rsid w:val="000E5E8C"/>
    <w:rsid w:val="000E685E"/>
    <w:rsid w:val="000E6E48"/>
    <w:rsid w:val="00120AF2"/>
    <w:rsid w:val="00126E60"/>
    <w:rsid w:val="00133435"/>
    <w:rsid w:val="001708C5"/>
    <w:rsid w:val="00175483"/>
    <w:rsid w:val="00175AA7"/>
    <w:rsid w:val="00181135"/>
    <w:rsid w:val="001A5FD1"/>
    <w:rsid w:val="001B63C8"/>
    <w:rsid w:val="001D1ED2"/>
    <w:rsid w:val="001E1B76"/>
    <w:rsid w:val="001E4D6F"/>
    <w:rsid w:val="001F0510"/>
    <w:rsid w:val="001F575B"/>
    <w:rsid w:val="00205E0A"/>
    <w:rsid w:val="00212F35"/>
    <w:rsid w:val="00214D2A"/>
    <w:rsid w:val="002401FB"/>
    <w:rsid w:val="00242691"/>
    <w:rsid w:val="00244FB7"/>
    <w:rsid w:val="0026238A"/>
    <w:rsid w:val="002650A9"/>
    <w:rsid w:val="0027525A"/>
    <w:rsid w:val="002768BE"/>
    <w:rsid w:val="00277CC1"/>
    <w:rsid w:val="00277E70"/>
    <w:rsid w:val="0029704C"/>
    <w:rsid w:val="002B223E"/>
    <w:rsid w:val="002B4B75"/>
    <w:rsid w:val="002E7A23"/>
    <w:rsid w:val="00315B46"/>
    <w:rsid w:val="00370719"/>
    <w:rsid w:val="003B40F9"/>
    <w:rsid w:val="003C1553"/>
    <w:rsid w:val="003E1C0C"/>
    <w:rsid w:val="003E6898"/>
    <w:rsid w:val="003F17DB"/>
    <w:rsid w:val="00407BB1"/>
    <w:rsid w:val="00413C70"/>
    <w:rsid w:val="004257BB"/>
    <w:rsid w:val="004328E5"/>
    <w:rsid w:val="0044145A"/>
    <w:rsid w:val="0045324F"/>
    <w:rsid w:val="0046067E"/>
    <w:rsid w:val="004A43C0"/>
    <w:rsid w:val="004B5AF4"/>
    <w:rsid w:val="004B5B22"/>
    <w:rsid w:val="004D1961"/>
    <w:rsid w:val="004D59B3"/>
    <w:rsid w:val="0051784B"/>
    <w:rsid w:val="005201D7"/>
    <w:rsid w:val="00523808"/>
    <w:rsid w:val="00523946"/>
    <w:rsid w:val="00524D10"/>
    <w:rsid w:val="005456AF"/>
    <w:rsid w:val="005456FA"/>
    <w:rsid w:val="0055022D"/>
    <w:rsid w:val="005538A7"/>
    <w:rsid w:val="0056316C"/>
    <w:rsid w:val="00571884"/>
    <w:rsid w:val="00585F42"/>
    <w:rsid w:val="005862AE"/>
    <w:rsid w:val="005960AD"/>
    <w:rsid w:val="005A19BC"/>
    <w:rsid w:val="005B02B9"/>
    <w:rsid w:val="005C160A"/>
    <w:rsid w:val="005C6C20"/>
    <w:rsid w:val="005D0592"/>
    <w:rsid w:val="005D11AA"/>
    <w:rsid w:val="005D3515"/>
    <w:rsid w:val="005E238F"/>
    <w:rsid w:val="005F4BFB"/>
    <w:rsid w:val="0060789B"/>
    <w:rsid w:val="00616126"/>
    <w:rsid w:val="006255D2"/>
    <w:rsid w:val="006373EB"/>
    <w:rsid w:val="0065228C"/>
    <w:rsid w:val="00655127"/>
    <w:rsid w:val="00660995"/>
    <w:rsid w:val="006742A2"/>
    <w:rsid w:val="00683958"/>
    <w:rsid w:val="00683D28"/>
    <w:rsid w:val="006A1318"/>
    <w:rsid w:val="006A2561"/>
    <w:rsid w:val="006A3CCE"/>
    <w:rsid w:val="006B6D5B"/>
    <w:rsid w:val="006C1D79"/>
    <w:rsid w:val="006C596C"/>
    <w:rsid w:val="006E4833"/>
    <w:rsid w:val="006F0AA6"/>
    <w:rsid w:val="006F3299"/>
    <w:rsid w:val="00705F9A"/>
    <w:rsid w:val="00740981"/>
    <w:rsid w:val="00746C96"/>
    <w:rsid w:val="007472E7"/>
    <w:rsid w:val="00770962"/>
    <w:rsid w:val="00797660"/>
    <w:rsid w:val="007A7795"/>
    <w:rsid w:val="007B7C47"/>
    <w:rsid w:val="007C72C4"/>
    <w:rsid w:val="007D0239"/>
    <w:rsid w:val="007D4D6E"/>
    <w:rsid w:val="007E08F7"/>
    <w:rsid w:val="007E4291"/>
    <w:rsid w:val="007E6D2C"/>
    <w:rsid w:val="007F34DD"/>
    <w:rsid w:val="007F49A9"/>
    <w:rsid w:val="00800697"/>
    <w:rsid w:val="00844521"/>
    <w:rsid w:val="00845D9E"/>
    <w:rsid w:val="00852817"/>
    <w:rsid w:val="008563FB"/>
    <w:rsid w:val="00861108"/>
    <w:rsid w:val="00870687"/>
    <w:rsid w:val="008866C5"/>
    <w:rsid w:val="00894B85"/>
    <w:rsid w:val="008A0AA8"/>
    <w:rsid w:val="008A6A3F"/>
    <w:rsid w:val="008B2B6D"/>
    <w:rsid w:val="008C5982"/>
    <w:rsid w:val="008E0509"/>
    <w:rsid w:val="008E6AFE"/>
    <w:rsid w:val="008F3A51"/>
    <w:rsid w:val="009042DC"/>
    <w:rsid w:val="009108CF"/>
    <w:rsid w:val="00910FEA"/>
    <w:rsid w:val="00942ECC"/>
    <w:rsid w:val="0094426F"/>
    <w:rsid w:val="00944331"/>
    <w:rsid w:val="00946A06"/>
    <w:rsid w:val="00951907"/>
    <w:rsid w:val="0095456F"/>
    <w:rsid w:val="009710C9"/>
    <w:rsid w:val="00974367"/>
    <w:rsid w:val="009811F3"/>
    <w:rsid w:val="00991160"/>
    <w:rsid w:val="00992330"/>
    <w:rsid w:val="009A0D46"/>
    <w:rsid w:val="009A4AA7"/>
    <w:rsid w:val="009A582D"/>
    <w:rsid w:val="009C18C7"/>
    <w:rsid w:val="009C66B1"/>
    <w:rsid w:val="009E4B26"/>
    <w:rsid w:val="009E5013"/>
    <w:rsid w:val="00A068A3"/>
    <w:rsid w:val="00A06A3A"/>
    <w:rsid w:val="00A11C15"/>
    <w:rsid w:val="00A27350"/>
    <w:rsid w:val="00A35076"/>
    <w:rsid w:val="00A82694"/>
    <w:rsid w:val="00A90D69"/>
    <w:rsid w:val="00A960C4"/>
    <w:rsid w:val="00A9720C"/>
    <w:rsid w:val="00AA5D93"/>
    <w:rsid w:val="00AB1303"/>
    <w:rsid w:val="00AB55FD"/>
    <w:rsid w:val="00AB7A6E"/>
    <w:rsid w:val="00AC2B27"/>
    <w:rsid w:val="00AC62DF"/>
    <w:rsid w:val="00AC7AB0"/>
    <w:rsid w:val="00AD4458"/>
    <w:rsid w:val="00AD667D"/>
    <w:rsid w:val="00B12C47"/>
    <w:rsid w:val="00B23D11"/>
    <w:rsid w:val="00B44393"/>
    <w:rsid w:val="00B443F8"/>
    <w:rsid w:val="00B47FD1"/>
    <w:rsid w:val="00B533B3"/>
    <w:rsid w:val="00B54537"/>
    <w:rsid w:val="00B56C9D"/>
    <w:rsid w:val="00B65852"/>
    <w:rsid w:val="00B67749"/>
    <w:rsid w:val="00B759C7"/>
    <w:rsid w:val="00B928AC"/>
    <w:rsid w:val="00B92C07"/>
    <w:rsid w:val="00BA629D"/>
    <w:rsid w:val="00BB223A"/>
    <w:rsid w:val="00BC16F5"/>
    <w:rsid w:val="00BC329B"/>
    <w:rsid w:val="00C10D2F"/>
    <w:rsid w:val="00C11883"/>
    <w:rsid w:val="00C11E85"/>
    <w:rsid w:val="00C1728F"/>
    <w:rsid w:val="00C33855"/>
    <w:rsid w:val="00C41C19"/>
    <w:rsid w:val="00C56656"/>
    <w:rsid w:val="00C60F7B"/>
    <w:rsid w:val="00C6135E"/>
    <w:rsid w:val="00C71153"/>
    <w:rsid w:val="00C97D60"/>
    <w:rsid w:val="00CA3D54"/>
    <w:rsid w:val="00CA7B98"/>
    <w:rsid w:val="00CB06F1"/>
    <w:rsid w:val="00CB08F7"/>
    <w:rsid w:val="00CB6293"/>
    <w:rsid w:val="00CD0AAD"/>
    <w:rsid w:val="00CD0CB0"/>
    <w:rsid w:val="00CE3355"/>
    <w:rsid w:val="00D11139"/>
    <w:rsid w:val="00D3496C"/>
    <w:rsid w:val="00D356AC"/>
    <w:rsid w:val="00D55FF9"/>
    <w:rsid w:val="00D64513"/>
    <w:rsid w:val="00D64BA9"/>
    <w:rsid w:val="00DB2CDD"/>
    <w:rsid w:val="00DE0B0A"/>
    <w:rsid w:val="00DE49C1"/>
    <w:rsid w:val="00E04C09"/>
    <w:rsid w:val="00E373C6"/>
    <w:rsid w:val="00E466FE"/>
    <w:rsid w:val="00E628E4"/>
    <w:rsid w:val="00E656F2"/>
    <w:rsid w:val="00E7723E"/>
    <w:rsid w:val="00E83BBF"/>
    <w:rsid w:val="00E9121E"/>
    <w:rsid w:val="00E912B1"/>
    <w:rsid w:val="00EB18B9"/>
    <w:rsid w:val="00EC2E7A"/>
    <w:rsid w:val="00EC3F09"/>
    <w:rsid w:val="00ED12C7"/>
    <w:rsid w:val="00ED3100"/>
    <w:rsid w:val="00ED42AE"/>
    <w:rsid w:val="00EE5F11"/>
    <w:rsid w:val="00F016B0"/>
    <w:rsid w:val="00F05E8E"/>
    <w:rsid w:val="00F41216"/>
    <w:rsid w:val="00F4513C"/>
    <w:rsid w:val="00F65B92"/>
    <w:rsid w:val="00F70414"/>
    <w:rsid w:val="00F718A9"/>
    <w:rsid w:val="00F869CB"/>
    <w:rsid w:val="00F914A5"/>
    <w:rsid w:val="00FA50FC"/>
    <w:rsid w:val="00FC5A3C"/>
    <w:rsid w:val="00FC79F2"/>
    <w:rsid w:val="00FD53C3"/>
    <w:rsid w:val="00FD61F9"/>
    <w:rsid w:val="00FE1DC4"/>
    <w:rsid w:val="00FE7453"/>
    <w:rsid w:val="00FF4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AA7"/>
  </w:style>
  <w:style w:type="paragraph" w:styleId="Heading1">
    <w:name w:val="heading 1"/>
    <w:basedOn w:val="Normal"/>
    <w:link w:val="Heading1Char"/>
    <w:uiPriority w:val="1"/>
    <w:qFormat/>
    <w:rsid w:val="008563FB"/>
    <w:pPr>
      <w:widowControl w:val="0"/>
      <w:autoSpaceDE w:val="0"/>
      <w:autoSpaceDN w:val="0"/>
      <w:spacing w:before="122" w:after="0" w:line="240" w:lineRule="auto"/>
      <w:ind w:left="847" w:hanging="279"/>
      <w:jc w:val="both"/>
      <w:outlineLvl w:val="0"/>
    </w:pPr>
    <w:rPr>
      <w:rFonts w:eastAsia="Times New Roman"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1E85"/>
    <w:rPr>
      <w:sz w:val="16"/>
      <w:szCs w:val="16"/>
    </w:rPr>
  </w:style>
  <w:style w:type="paragraph" w:styleId="CommentText">
    <w:name w:val="annotation text"/>
    <w:basedOn w:val="Normal"/>
    <w:link w:val="CommentTextChar"/>
    <w:uiPriority w:val="99"/>
    <w:semiHidden/>
    <w:unhideWhenUsed/>
    <w:rsid w:val="00C11E85"/>
    <w:pPr>
      <w:spacing w:line="240" w:lineRule="auto"/>
    </w:pPr>
    <w:rPr>
      <w:sz w:val="20"/>
      <w:szCs w:val="20"/>
    </w:rPr>
  </w:style>
  <w:style w:type="character" w:customStyle="1" w:styleId="CommentTextChar">
    <w:name w:val="Comment Text Char"/>
    <w:basedOn w:val="DefaultParagraphFont"/>
    <w:link w:val="CommentText"/>
    <w:uiPriority w:val="99"/>
    <w:semiHidden/>
    <w:rsid w:val="00C11E85"/>
    <w:rPr>
      <w:sz w:val="20"/>
      <w:szCs w:val="20"/>
    </w:rPr>
  </w:style>
  <w:style w:type="paragraph" w:styleId="CommentSubject">
    <w:name w:val="annotation subject"/>
    <w:basedOn w:val="CommentText"/>
    <w:next w:val="CommentText"/>
    <w:link w:val="CommentSubjectChar"/>
    <w:uiPriority w:val="99"/>
    <w:semiHidden/>
    <w:unhideWhenUsed/>
    <w:rsid w:val="00C11E85"/>
    <w:rPr>
      <w:b/>
      <w:bCs/>
    </w:rPr>
  </w:style>
  <w:style w:type="character" w:customStyle="1" w:styleId="CommentSubjectChar">
    <w:name w:val="Comment Subject Char"/>
    <w:basedOn w:val="CommentTextChar"/>
    <w:link w:val="CommentSubject"/>
    <w:uiPriority w:val="99"/>
    <w:semiHidden/>
    <w:rsid w:val="00C11E85"/>
    <w:rPr>
      <w:b/>
      <w:bCs/>
      <w:sz w:val="20"/>
      <w:szCs w:val="20"/>
    </w:rPr>
  </w:style>
  <w:style w:type="paragraph" w:styleId="BalloonText">
    <w:name w:val="Balloon Text"/>
    <w:basedOn w:val="Normal"/>
    <w:link w:val="BalloonTextChar"/>
    <w:uiPriority w:val="99"/>
    <w:semiHidden/>
    <w:unhideWhenUsed/>
    <w:rsid w:val="00C11E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E85"/>
    <w:rPr>
      <w:rFonts w:ascii="Segoe UI" w:hAnsi="Segoe UI" w:cs="Segoe UI"/>
      <w:sz w:val="18"/>
      <w:szCs w:val="18"/>
    </w:rPr>
  </w:style>
  <w:style w:type="paragraph" w:styleId="NormalWeb">
    <w:name w:val="Normal (Web)"/>
    <w:basedOn w:val="Normal"/>
    <w:link w:val="NormalWebChar"/>
    <w:uiPriority w:val="99"/>
    <w:unhideWhenUsed/>
    <w:qFormat/>
    <w:rsid w:val="00CB06F1"/>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uiPriority w:val="99"/>
    <w:locked/>
    <w:rsid w:val="004D1961"/>
    <w:rPr>
      <w:rFonts w:eastAsia="Times New Roman" w:cs="Times New Roman"/>
      <w:sz w:val="24"/>
      <w:szCs w:val="24"/>
    </w:rPr>
  </w:style>
  <w:style w:type="character" w:customStyle="1" w:styleId="t286pc">
    <w:name w:val="t286pc"/>
    <w:basedOn w:val="DefaultParagraphFont"/>
    <w:rsid w:val="004D1961"/>
  </w:style>
  <w:style w:type="table" w:styleId="TableGrid">
    <w:name w:val="Table Grid"/>
    <w:basedOn w:val="TableNormal"/>
    <w:rsid w:val="00051775"/>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051775"/>
    <w:pPr>
      <w:spacing w:after="0" w:line="240" w:lineRule="auto"/>
      <w:ind w:left="720"/>
      <w:contextualSpacing/>
    </w:pPr>
    <w:rPr>
      <w:rFonts w:ascii="VNI-Times" w:eastAsia="Times New Roman" w:hAnsi="VNI-Times" w:cs="Times New Roman"/>
      <w:szCs w:val="28"/>
    </w:rPr>
  </w:style>
  <w:style w:type="paragraph" w:styleId="FootnoteText">
    <w:name w:val="footnote text"/>
    <w:basedOn w:val="Normal"/>
    <w:link w:val="FootnoteTextChar"/>
    <w:uiPriority w:val="99"/>
    <w:semiHidden/>
    <w:unhideWhenUsed/>
    <w:rsid w:val="00D645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4513"/>
    <w:rPr>
      <w:sz w:val="20"/>
      <w:szCs w:val="20"/>
    </w:rPr>
  </w:style>
  <w:style w:type="character" w:styleId="FootnoteReference">
    <w:name w:val="footnote reference"/>
    <w:basedOn w:val="DefaultParagraphFont"/>
    <w:uiPriority w:val="99"/>
    <w:semiHidden/>
    <w:unhideWhenUsed/>
    <w:rsid w:val="00D64513"/>
    <w:rPr>
      <w:vertAlign w:val="superscript"/>
    </w:rPr>
  </w:style>
  <w:style w:type="paragraph" w:styleId="Header">
    <w:name w:val="header"/>
    <w:basedOn w:val="Normal"/>
    <w:link w:val="HeaderChar"/>
    <w:uiPriority w:val="99"/>
    <w:unhideWhenUsed/>
    <w:rsid w:val="005239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946"/>
  </w:style>
  <w:style w:type="paragraph" w:styleId="Footer">
    <w:name w:val="footer"/>
    <w:basedOn w:val="Normal"/>
    <w:link w:val="FooterChar"/>
    <w:uiPriority w:val="99"/>
    <w:unhideWhenUsed/>
    <w:rsid w:val="005239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946"/>
  </w:style>
  <w:style w:type="character" w:customStyle="1" w:styleId="Heading1Char">
    <w:name w:val="Heading 1 Char"/>
    <w:basedOn w:val="DefaultParagraphFont"/>
    <w:link w:val="Heading1"/>
    <w:uiPriority w:val="1"/>
    <w:rsid w:val="008563FB"/>
    <w:rPr>
      <w:rFonts w:eastAsia="Times New Roman" w:cs="Times New Roman"/>
      <w:b/>
      <w:bCs/>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AA7"/>
  </w:style>
  <w:style w:type="paragraph" w:styleId="Heading1">
    <w:name w:val="heading 1"/>
    <w:basedOn w:val="Normal"/>
    <w:link w:val="Heading1Char"/>
    <w:uiPriority w:val="1"/>
    <w:qFormat/>
    <w:rsid w:val="008563FB"/>
    <w:pPr>
      <w:widowControl w:val="0"/>
      <w:autoSpaceDE w:val="0"/>
      <w:autoSpaceDN w:val="0"/>
      <w:spacing w:before="122" w:after="0" w:line="240" w:lineRule="auto"/>
      <w:ind w:left="847" w:hanging="279"/>
      <w:jc w:val="both"/>
      <w:outlineLvl w:val="0"/>
    </w:pPr>
    <w:rPr>
      <w:rFonts w:eastAsia="Times New Roman"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1E85"/>
    <w:rPr>
      <w:sz w:val="16"/>
      <w:szCs w:val="16"/>
    </w:rPr>
  </w:style>
  <w:style w:type="paragraph" w:styleId="CommentText">
    <w:name w:val="annotation text"/>
    <w:basedOn w:val="Normal"/>
    <w:link w:val="CommentTextChar"/>
    <w:uiPriority w:val="99"/>
    <w:semiHidden/>
    <w:unhideWhenUsed/>
    <w:rsid w:val="00C11E85"/>
    <w:pPr>
      <w:spacing w:line="240" w:lineRule="auto"/>
    </w:pPr>
    <w:rPr>
      <w:sz w:val="20"/>
      <w:szCs w:val="20"/>
    </w:rPr>
  </w:style>
  <w:style w:type="character" w:customStyle="1" w:styleId="CommentTextChar">
    <w:name w:val="Comment Text Char"/>
    <w:basedOn w:val="DefaultParagraphFont"/>
    <w:link w:val="CommentText"/>
    <w:uiPriority w:val="99"/>
    <w:semiHidden/>
    <w:rsid w:val="00C11E85"/>
    <w:rPr>
      <w:sz w:val="20"/>
      <w:szCs w:val="20"/>
    </w:rPr>
  </w:style>
  <w:style w:type="paragraph" w:styleId="CommentSubject">
    <w:name w:val="annotation subject"/>
    <w:basedOn w:val="CommentText"/>
    <w:next w:val="CommentText"/>
    <w:link w:val="CommentSubjectChar"/>
    <w:uiPriority w:val="99"/>
    <w:semiHidden/>
    <w:unhideWhenUsed/>
    <w:rsid w:val="00C11E85"/>
    <w:rPr>
      <w:b/>
      <w:bCs/>
    </w:rPr>
  </w:style>
  <w:style w:type="character" w:customStyle="1" w:styleId="CommentSubjectChar">
    <w:name w:val="Comment Subject Char"/>
    <w:basedOn w:val="CommentTextChar"/>
    <w:link w:val="CommentSubject"/>
    <w:uiPriority w:val="99"/>
    <w:semiHidden/>
    <w:rsid w:val="00C11E85"/>
    <w:rPr>
      <w:b/>
      <w:bCs/>
      <w:sz w:val="20"/>
      <w:szCs w:val="20"/>
    </w:rPr>
  </w:style>
  <w:style w:type="paragraph" w:styleId="BalloonText">
    <w:name w:val="Balloon Text"/>
    <w:basedOn w:val="Normal"/>
    <w:link w:val="BalloonTextChar"/>
    <w:uiPriority w:val="99"/>
    <w:semiHidden/>
    <w:unhideWhenUsed/>
    <w:rsid w:val="00C11E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E85"/>
    <w:rPr>
      <w:rFonts w:ascii="Segoe UI" w:hAnsi="Segoe UI" w:cs="Segoe UI"/>
      <w:sz w:val="18"/>
      <w:szCs w:val="18"/>
    </w:rPr>
  </w:style>
  <w:style w:type="paragraph" w:styleId="NormalWeb">
    <w:name w:val="Normal (Web)"/>
    <w:basedOn w:val="Normal"/>
    <w:link w:val="NormalWebChar"/>
    <w:uiPriority w:val="99"/>
    <w:unhideWhenUsed/>
    <w:qFormat/>
    <w:rsid w:val="00CB06F1"/>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uiPriority w:val="99"/>
    <w:locked/>
    <w:rsid w:val="004D1961"/>
    <w:rPr>
      <w:rFonts w:eastAsia="Times New Roman" w:cs="Times New Roman"/>
      <w:sz w:val="24"/>
      <w:szCs w:val="24"/>
    </w:rPr>
  </w:style>
  <w:style w:type="character" w:customStyle="1" w:styleId="t286pc">
    <w:name w:val="t286pc"/>
    <w:basedOn w:val="DefaultParagraphFont"/>
    <w:rsid w:val="004D1961"/>
  </w:style>
  <w:style w:type="table" w:styleId="TableGrid">
    <w:name w:val="Table Grid"/>
    <w:basedOn w:val="TableNormal"/>
    <w:rsid w:val="00051775"/>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051775"/>
    <w:pPr>
      <w:spacing w:after="0" w:line="240" w:lineRule="auto"/>
      <w:ind w:left="720"/>
      <w:contextualSpacing/>
    </w:pPr>
    <w:rPr>
      <w:rFonts w:ascii="VNI-Times" w:eastAsia="Times New Roman" w:hAnsi="VNI-Times" w:cs="Times New Roman"/>
      <w:szCs w:val="28"/>
    </w:rPr>
  </w:style>
  <w:style w:type="paragraph" w:styleId="FootnoteText">
    <w:name w:val="footnote text"/>
    <w:basedOn w:val="Normal"/>
    <w:link w:val="FootnoteTextChar"/>
    <w:uiPriority w:val="99"/>
    <w:semiHidden/>
    <w:unhideWhenUsed/>
    <w:rsid w:val="00D645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4513"/>
    <w:rPr>
      <w:sz w:val="20"/>
      <w:szCs w:val="20"/>
    </w:rPr>
  </w:style>
  <w:style w:type="character" w:styleId="FootnoteReference">
    <w:name w:val="footnote reference"/>
    <w:basedOn w:val="DefaultParagraphFont"/>
    <w:uiPriority w:val="99"/>
    <w:semiHidden/>
    <w:unhideWhenUsed/>
    <w:rsid w:val="00D64513"/>
    <w:rPr>
      <w:vertAlign w:val="superscript"/>
    </w:rPr>
  </w:style>
  <w:style w:type="paragraph" w:styleId="Header">
    <w:name w:val="header"/>
    <w:basedOn w:val="Normal"/>
    <w:link w:val="HeaderChar"/>
    <w:uiPriority w:val="99"/>
    <w:unhideWhenUsed/>
    <w:rsid w:val="005239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946"/>
  </w:style>
  <w:style w:type="paragraph" w:styleId="Footer">
    <w:name w:val="footer"/>
    <w:basedOn w:val="Normal"/>
    <w:link w:val="FooterChar"/>
    <w:uiPriority w:val="99"/>
    <w:unhideWhenUsed/>
    <w:rsid w:val="005239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946"/>
  </w:style>
  <w:style w:type="character" w:customStyle="1" w:styleId="Heading1Char">
    <w:name w:val="Heading 1 Char"/>
    <w:basedOn w:val="DefaultParagraphFont"/>
    <w:link w:val="Heading1"/>
    <w:uiPriority w:val="1"/>
    <w:rsid w:val="008563FB"/>
    <w:rPr>
      <w:rFonts w:eastAsia="Times New Roman" w:cs="Times New Roman"/>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873116">
      <w:bodyDiv w:val="1"/>
      <w:marLeft w:val="0"/>
      <w:marRight w:val="0"/>
      <w:marTop w:val="0"/>
      <w:marBottom w:val="0"/>
      <w:divBdr>
        <w:top w:val="none" w:sz="0" w:space="0" w:color="auto"/>
        <w:left w:val="none" w:sz="0" w:space="0" w:color="auto"/>
        <w:bottom w:val="none" w:sz="0" w:space="0" w:color="auto"/>
        <w:right w:val="none" w:sz="0" w:space="0" w:color="auto"/>
      </w:divBdr>
    </w:div>
    <w:div w:id="153511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1356F-011D-45DC-BA3F-678CEEF40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4590</Words>
  <Characters>26168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4</cp:revision>
  <cp:lastPrinted>2026-06-13T11:27:00Z</cp:lastPrinted>
  <dcterms:created xsi:type="dcterms:W3CDTF">2026-06-14T08:33:00Z</dcterms:created>
  <dcterms:modified xsi:type="dcterms:W3CDTF">2026-06-14T08:40:00Z</dcterms:modified>
</cp:coreProperties>
</file>